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303A5" w14:textId="77777777" w:rsidR="0022631D" w:rsidRPr="00BD32AC" w:rsidRDefault="0022631D" w:rsidP="00E56328">
      <w:pPr>
        <w:spacing w:before="0" w:after="0"/>
        <w:ind w:left="0" w:firstLine="567"/>
        <w:jc w:val="right"/>
        <w:rPr>
          <w:rFonts w:ascii="GHEA Grapalat" w:eastAsia="Times New Roman" w:hAnsi="GHEA Grapalat" w:cs="Sylfaen"/>
          <w:i/>
          <w:sz w:val="16"/>
          <w:szCs w:val="16"/>
          <w:lang w:val="hy-AM" w:eastAsia="ru-RU"/>
        </w:rPr>
      </w:pPr>
      <w:r w:rsidRPr="00BD32AC">
        <w:rPr>
          <w:rFonts w:ascii="GHEA Grapalat" w:eastAsia="Times New Roman" w:hAnsi="GHEA Grapalat" w:cs="Sylfaen"/>
          <w:i/>
          <w:sz w:val="16"/>
          <w:szCs w:val="16"/>
          <w:lang w:val="hy-AM" w:eastAsia="ru-RU"/>
        </w:rPr>
        <w:t xml:space="preserve">Հավելված N 1 </w:t>
      </w:r>
    </w:p>
    <w:p w14:paraId="7FAF85C3" w14:textId="77777777" w:rsidR="0022631D" w:rsidRPr="00BD32AC" w:rsidRDefault="0022631D" w:rsidP="00E56328">
      <w:pPr>
        <w:spacing w:before="0" w:after="0"/>
        <w:ind w:left="0" w:firstLine="567"/>
        <w:jc w:val="right"/>
        <w:rPr>
          <w:rFonts w:ascii="GHEA Grapalat" w:eastAsia="Times New Roman" w:hAnsi="GHEA Grapalat" w:cs="Sylfaen"/>
          <w:i/>
          <w:sz w:val="16"/>
          <w:szCs w:val="16"/>
          <w:lang w:val="hy-AM" w:eastAsia="ru-RU"/>
        </w:rPr>
      </w:pPr>
      <w:r w:rsidRPr="00BD32AC">
        <w:rPr>
          <w:rFonts w:ascii="GHEA Grapalat" w:eastAsia="Times New Roman" w:hAnsi="GHEA Grapalat" w:cs="Sylfaen"/>
          <w:i/>
          <w:sz w:val="16"/>
          <w:szCs w:val="16"/>
          <w:lang w:val="hy-AM" w:eastAsia="ru-RU"/>
        </w:rPr>
        <w:t xml:space="preserve">ՀՀ ֆինանսների նախարարի 2021 թվականի </w:t>
      </w:r>
    </w:p>
    <w:p w14:paraId="0BAB8C38" w14:textId="37FDDD59" w:rsidR="0022631D" w:rsidRPr="00BD32AC" w:rsidRDefault="000B0199" w:rsidP="00E56328">
      <w:pPr>
        <w:spacing w:before="0" w:after="0"/>
        <w:ind w:left="0" w:firstLine="567"/>
        <w:jc w:val="right"/>
        <w:rPr>
          <w:rFonts w:ascii="GHEA Grapalat" w:eastAsia="Times New Roman" w:hAnsi="GHEA Grapalat" w:cs="Sylfaen"/>
          <w:i/>
          <w:sz w:val="16"/>
          <w:szCs w:val="16"/>
          <w:lang w:val="hy-AM" w:eastAsia="ru-RU"/>
        </w:rPr>
      </w:pPr>
      <w:r w:rsidRPr="00BD32AC">
        <w:rPr>
          <w:rFonts w:ascii="GHEA Grapalat" w:eastAsia="Times New Roman" w:hAnsi="GHEA Grapalat" w:cs="Sylfaen"/>
          <w:i/>
          <w:sz w:val="16"/>
          <w:szCs w:val="16"/>
          <w:lang w:val="hy-AM" w:eastAsia="ru-RU"/>
        </w:rPr>
        <w:t>հունիսի 29</w:t>
      </w:r>
      <w:r w:rsidR="0022631D" w:rsidRPr="00BD32AC">
        <w:rPr>
          <w:rFonts w:ascii="GHEA Grapalat" w:eastAsia="Times New Roman" w:hAnsi="GHEA Grapalat" w:cs="Sylfaen"/>
          <w:i/>
          <w:sz w:val="16"/>
          <w:szCs w:val="16"/>
          <w:lang w:val="hy-AM" w:eastAsia="ru-RU"/>
        </w:rPr>
        <w:t xml:space="preserve">-ի N  </w:t>
      </w:r>
      <w:r w:rsidRPr="00BD32AC">
        <w:rPr>
          <w:rFonts w:ascii="GHEA Grapalat" w:eastAsia="Times New Roman" w:hAnsi="GHEA Grapalat" w:cs="Sylfaen"/>
          <w:i/>
          <w:sz w:val="16"/>
          <w:szCs w:val="16"/>
          <w:lang w:val="hy-AM" w:eastAsia="ru-RU"/>
        </w:rPr>
        <w:t>323</w:t>
      </w:r>
      <w:r w:rsidR="0022631D" w:rsidRPr="00BD32AC">
        <w:rPr>
          <w:rFonts w:ascii="GHEA Grapalat" w:eastAsia="Times New Roman" w:hAnsi="GHEA Grapalat" w:cs="Sylfaen"/>
          <w:i/>
          <w:sz w:val="16"/>
          <w:szCs w:val="16"/>
          <w:lang w:val="hy-AM" w:eastAsia="ru-RU"/>
        </w:rPr>
        <w:t xml:space="preserve">-Ա  հրամանի          </w:t>
      </w:r>
    </w:p>
    <w:p w14:paraId="4F2EF5EB" w14:textId="77777777" w:rsidR="0022631D" w:rsidRPr="00BD32AC" w:rsidRDefault="0022631D" w:rsidP="0022631D">
      <w:pPr>
        <w:spacing w:before="0" w:after="0"/>
        <w:ind w:left="0" w:firstLine="720"/>
        <w:jc w:val="center"/>
        <w:rPr>
          <w:rFonts w:ascii="GHEA Grapalat" w:eastAsia="Times New Roman" w:hAnsi="GHEA Grapalat"/>
          <w:sz w:val="16"/>
          <w:szCs w:val="16"/>
          <w:lang w:val="hy-AM" w:eastAsia="ru-RU"/>
        </w:rPr>
      </w:pPr>
      <w:r w:rsidRPr="00BD32AC">
        <w:rPr>
          <w:rFonts w:ascii="GHEA Grapalat" w:eastAsia="Times New Roman" w:hAnsi="GHEA Grapalat"/>
          <w:sz w:val="16"/>
          <w:szCs w:val="16"/>
          <w:lang w:val="hy-AM" w:eastAsia="ru-RU"/>
        </w:rPr>
        <w:tab/>
      </w:r>
    </w:p>
    <w:p w14:paraId="3B02D461" w14:textId="77777777" w:rsidR="0022631D" w:rsidRPr="00BD32AC" w:rsidRDefault="0022631D" w:rsidP="0022631D">
      <w:pPr>
        <w:spacing w:before="0" w:after="0"/>
        <w:ind w:left="0" w:firstLine="0"/>
        <w:jc w:val="center"/>
        <w:rPr>
          <w:rFonts w:ascii="GHEA Grapalat" w:eastAsia="Times New Roman" w:hAnsi="GHEA Grapalat" w:cs="Sylfaen"/>
          <w:sz w:val="16"/>
          <w:szCs w:val="16"/>
          <w:lang w:val="af-ZA" w:eastAsia="ru-RU"/>
        </w:rPr>
      </w:pPr>
      <w:r w:rsidRPr="00BD32AC">
        <w:rPr>
          <w:rFonts w:ascii="GHEA Grapalat" w:eastAsia="Times New Roman" w:hAnsi="GHEA Grapalat" w:cs="Sylfaen"/>
          <w:sz w:val="16"/>
          <w:szCs w:val="16"/>
          <w:lang w:val="af-ZA" w:eastAsia="ru-RU"/>
        </w:rPr>
        <w:t>ՀԱՅՏԱՐԱՐՈՒԹՅՈՒՆ</w:t>
      </w:r>
    </w:p>
    <w:p w14:paraId="769A6979" w14:textId="77777777" w:rsidR="0022631D" w:rsidRPr="00BD32AC" w:rsidRDefault="0022631D" w:rsidP="0022631D">
      <w:pPr>
        <w:spacing w:before="0" w:line="360" w:lineRule="auto"/>
        <w:ind w:left="0" w:firstLine="0"/>
        <w:jc w:val="center"/>
        <w:rPr>
          <w:rFonts w:ascii="GHEA Grapalat" w:eastAsia="Times New Roman" w:hAnsi="GHEA Grapalat" w:cs="Sylfaen"/>
          <w:sz w:val="16"/>
          <w:szCs w:val="16"/>
          <w:lang w:val="af-ZA" w:eastAsia="ru-RU"/>
        </w:rPr>
      </w:pPr>
      <w:r w:rsidRPr="00BD32AC">
        <w:rPr>
          <w:rFonts w:ascii="GHEA Grapalat" w:eastAsia="Times New Roman" w:hAnsi="GHEA Grapalat" w:cs="Sylfaen"/>
          <w:sz w:val="16"/>
          <w:szCs w:val="16"/>
          <w:lang w:val="af-ZA" w:eastAsia="ru-RU"/>
        </w:rPr>
        <w:t>կնքված պայմանագրի մասին</w:t>
      </w:r>
    </w:p>
    <w:p w14:paraId="6D610C87" w14:textId="002933F9" w:rsidR="0022631D" w:rsidRPr="00BD32AC" w:rsidRDefault="003A5C31" w:rsidP="007272B0">
      <w:pPr>
        <w:spacing w:before="0" w:after="0"/>
        <w:ind w:left="0" w:firstLine="709"/>
        <w:jc w:val="both"/>
        <w:rPr>
          <w:rFonts w:ascii="GHEA Grapalat" w:eastAsia="Times New Roman" w:hAnsi="GHEA Grapalat" w:cs="Sylfaen"/>
          <w:sz w:val="16"/>
          <w:szCs w:val="16"/>
          <w:lang w:val="af-ZA" w:eastAsia="ru-RU"/>
        </w:rPr>
      </w:pPr>
      <w:r w:rsidRPr="00BD32AC">
        <w:rPr>
          <w:rFonts w:ascii="GHEA Grapalat" w:eastAsia="Times New Roman" w:hAnsi="GHEA Grapalat" w:cs="Sylfaen"/>
          <w:sz w:val="16"/>
          <w:szCs w:val="16"/>
          <w:lang w:val="af-ZA" w:eastAsia="ru-RU"/>
        </w:rPr>
        <w:t>ԵՐԵՎԱՆԻ «ԴԱՎԻԹԱՇԵՆ» ԱՌՈՂՋՈՒԹՅԱՆ ԿԵՆՏՐՈՆ ՓԲԸ–</w:t>
      </w:r>
      <w:r w:rsidR="00075985" w:rsidRPr="00BD32AC">
        <w:rPr>
          <w:rFonts w:ascii="GHEA Grapalat" w:eastAsia="Times New Roman" w:hAnsi="GHEA Grapalat" w:cs="Sylfaen"/>
          <w:sz w:val="16"/>
          <w:szCs w:val="16"/>
          <w:lang w:val="hy-AM" w:eastAsia="ru-RU"/>
        </w:rPr>
        <w:t>ը</w:t>
      </w:r>
      <w:r w:rsidRPr="00BD32AC">
        <w:rPr>
          <w:rFonts w:ascii="GHEA Grapalat" w:eastAsia="Times New Roman" w:hAnsi="GHEA Grapalat" w:cs="Sylfaen"/>
          <w:sz w:val="16"/>
          <w:szCs w:val="16"/>
          <w:lang w:val="af-ZA" w:eastAsia="ru-RU"/>
        </w:rPr>
        <w:t xml:space="preserve"> </w:t>
      </w:r>
      <w:r w:rsidR="0022631D" w:rsidRPr="00BD32AC">
        <w:rPr>
          <w:rFonts w:ascii="GHEA Grapalat" w:eastAsia="Times New Roman" w:hAnsi="GHEA Grapalat" w:cs="Sylfaen"/>
          <w:sz w:val="16"/>
          <w:szCs w:val="16"/>
          <w:lang w:val="af-ZA" w:eastAsia="ru-RU"/>
        </w:rPr>
        <w:t>ստորև ներկայացնում է իր</w:t>
      </w:r>
      <w:r w:rsidR="007272B0" w:rsidRPr="00BD32AC">
        <w:rPr>
          <w:rFonts w:ascii="GHEA Grapalat" w:eastAsia="Times New Roman" w:hAnsi="GHEA Grapalat" w:cs="Sylfaen"/>
          <w:sz w:val="16"/>
          <w:szCs w:val="16"/>
          <w:lang w:val="af-ZA" w:eastAsia="ru-RU"/>
        </w:rPr>
        <w:t xml:space="preserve"> </w:t>
      </w:r>
      <w:r w:rsidR="000A7685" w:rsidRPr="00BD32AC">
        <w:rPr>
          <w:rFonts w:ascii="GHEA Grapalat" w:eastAsia="Times New Roman" w:hAnsi="GHEA Grapalat" w:cs="Sylfaen"/>
          <w:sz w:val="16"/>
          <w:szCs w:val="16"/>
          <w:lang w:val="af-ZA" w:eastAsia="ru-RU"/>
        </w:rPr>
        <w:t>կարիքների համար</w:t>
      </w:r>
      <w:r w:rsidRPr="00BD32AC">
        <w:rPr>
          <w:rFonts w:ascii="GHEA Grapalat" w:eastAsia="Times New Roman" w:hAnsi="GHEA Grapalat" w:cs="Sylfaen"/>
          <w:sz w:val="16"/>
          <w:szCs w:val="16"/>
          <w:lang w:val="hy-AM" w:eastAsia="ru-RU"/>
        </w:rPr>
        <w:t xml:space="preserve"> ապրանքների </w:t>
      </w:r>
      <w:r w:rsidR="0022631D" w:rsidRPr="00BD32AC">
        <w:rPr>
          <w:rFonts w:ascii="GHEA Grapalat" w:eastAsia="Times New Roman" w:hAnsi="GHEA Grapalat" w:cs="Sylfaen"/>
          <w:sz w:val="16"/>
          <w:szCs w:val="16"/>
          <w:lang w:val="af-ZA" w:eastAsia="ru-RU"/>
        </w:rPr>
        <w:t xml:space="preserve">ձեռքբերման նպատակով կազմակերպված </w:t>
      </w:r>
      <w:r w:rsidR="006F113E" w:rsidRPr="00BD32AC">
        <w:rPr>
          <w:rFonts w:ascii="GHEA Grapalat" w:hAnsi="GHEA Grapalat" w:cs="Sylfaen"/>
          <w:sz w:val="16"/>
          <w:szCs w:val="16"/>
          <w:lang w:val="af-ZA"/>
        </w:rPr>
        <w:t>«</w:t>
      </w:r>
      <w:r w:rsidR="009F204F" w:rsidRPr="00BD32AC">
        <w:rPr>
          <w:rFonts w:ascii="GHEA Grapalat" w:eastAsia="Times New Roman" w:hAnsi="GHEA Grapalat" w:cs="Sylfaen"/>
          <w:sz w:val="16"/>
          <w:szCs w:val="16"/>
          <w:lang w:val="af-ZA" w:eastAsia="ru-RU"/>
        </w:rPr>
        <w:t>ԵԴԱԿ-ԳՀԱՊՁԲ-25/25</w:t>
      </w:r>
      <w:r w:rsidR="006F113E" w:rsidRPr="00BD32AC">
        <w:rPr>
          <w:rFonts w:ascii="GHEA Grapalat" w:hAnsi="GHEA Grapalat" w:cs="Sylfaen"/>
          <w:sz w:val="16"/>
          <w:szCs w:val="16"/>
          <w:lang w:val="af-ZA"/>
        </w:rPr>
        <w:t>»</w:t>
      </w:r>
      <w:r w:rsidR="006F113E" w:rsidRPr="00BD32AC">
        <w:rPr>
          <w:rFonts w:ascii="GHEA Grapalat" w:hAnsi="GHEA Grapalat" w:cs="Sylfaen"/>
          <w:sz w:val="16"/>
          <w:szCs w:val="16"/>
          <w:lang w:val="hy-AM"/>
        </w:rPr>
        <w:t xml:space="preserve"> </w:t>
      </w:r>
      <w:r w:rsidR="0022631D" w:rsidRPr="00BD32AC">
        <w:rPr>
          <w:rFonts w:ascii="GHEA Grapalat" w:eastAsia="Times New Roman" w:hAnsi="GHEA Grapalat" w:cs="Sylfaen"/>
          <w:sz w:val="16"/>
          <w:szCs w:val="16"/>
          <w:lang w:val="af-ZA" w:eastAsia="ru-RU"/>
        </w:rPr>
        <w:t>ծածկագրով գնման ընթացակարգի արդյունքում</w:t>
      </w:r>
      <w:r w:rsidR="006F2779" w:rsidRPr="00BD32AC">
        <w:rPr>
          <w:rFonts w:ascii="GHEA Grapalat" w:eastAsia="Times New Roman" w:hAnsi="GHEA Grapalat" w:cs="Sylfaen"/>
          <w:sz w:val="16"/>
          <w:szCs w:val="16"/>
          <w:lang w:val="af-ZA" w:eastAsia="ru-RU"/>
        </w:rPr>
        <w:t xml:space="preserve"> </w:t>
      </w:r>
      <w:r w:rsidR="0022631D" w:rsidRPr="00BD32AC">
        <w:rPr>
          <w:rFonts w:ascii="GHEA Grapalat" w:eastAsia="Times New Roman" w:hAnsi="GHEA Grapalat" w:cs="Sylfaen"/>
          <w:sz w:val="16"/>
          <w:szCs w:val="16"/>
          <w:lang w:val="af-ZA" w:eastAsia="ru-RU"/>
        </w:rPr>
        <w:t>կնքված պայմանագրի մասին տեղեկատվությունը`</w:t>
      </w:r>
    </w:p>
    <w:tbl>
      <w:tblPr>
        <w:tblW w:w="11132"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1"/>
        <w:gridCol w:w="1394"/>
        <w:gridCol w:w="134"/>
        <w:gridCol w:w="683"/>
        <w:gridCol w:w="709"/>
        <w:gridCol w:w="284"/>
        <w:gridCol w:w="213"/>
        <w:gridCol w:w="639"/>
        <w:gridCol w:w="140"/>
        <w:gridCol w:w="489"/>
        <w:gridCol w:w="645"/>
        <w:gridCol w:w="567"/>
        <w:gridCol w:w="142"/>
        <w:gridCol w:w="425"/>
        <w:gridCol w:w="435"/>
        <w:gridCol w:w="39"/>
        <w:gridCol w:w="636"/>
        <w:gridCol w:w="237"/>
        <w:gridCol w:w="16"/>
        <w:gridCol w:w="480"/>
        <w:gridCol w:w="1684"/>
      </w:tblGrid>
      <w:tr w:rsidR="00A231BC" w:rsidRPr="00BD32AC" w14:paraId="3BCB0F4A" w14:textId="77777777" w:rsidTr="00580CFA">
        <w:trPr>
          <w:trHeight w:val="146"/>
        </w:trPr>
        <w:tc>
          <w:tcPr>
            <w:tcW w:w="11132" w:type="dxa"/>
            <w:gridSpan w:val="21"/>
            <w:shd w:val="clear" w:color="auto" w:fill="auto"/>
            <w:vAlign w:val="center"/>
          </w:tcPr>
          <w:p w14:paraId="47A5B985" w14:textId="77777777" w:rsidR="00A231BC" w:rsidRPr="00BD32AC" w:rsidRDefault="00A231BC" w:rsidP="00A231BC">
            <w:pPr>
              <w:widowControl w:val="0"/>
              <w:spacing w:before="0" w:after="0"/>
              <w:ind w:left="0" w:firstLine="0"/>
              <w:jc w:val="center"/>
              <w:rPr>
                <w:rFonts w:ascii="GHEA Grapalat" w:eastAsia="Times New Roman" w:hAnsi="GHEA Grapalat" w:cs="Sylfaen"/>
                <w:sz w:val="16"/>
                <w:szCs w:val="16"/>
                <w:lang w:val="af-ZA" w:eastAsia="ru-RU"/>
              </w:rPr>
            </w:pPr>
            <w:r w:rsidRPr="00BD32AC">
              <w:rPr>
                <w:rFonts w:ascii="GHEA Grapalat" w:eastAsia="Times New Roman" w:hAnsi="GHEA Grapalat"/>
                <w:sz w:val="16"/>
                <w:szCs w:val="16"/>
                <w:lang w:eastAsia="ru-RU"/>
              </w:rPr>
              <w:t>Գ</w:t>
            </w:r>
            <w:r w:rsidRPr="00BD32AC">
              <w:rPr>
                <w:rFonts w:ascii="GHEA Grapalat" w:eastAsia="Times New Roman" w:hAnsi="GHEA Grapalat"/>
                <w:sz w:val="16"/>
                <w:szCs w:val="16"/>
                <w:lang w:val="hy-AM" w:eastAsia="ru-RU"/>
              </w:rPr>
              <w:t xml:space="preserve">նման </w:t>
            </w:r>
            <w:r w:rsidRPr="00BD32AC">
              <w:rPr>
                <w:rFonts w:ascii="GHEA Grapalat" w:eastAsia="Times New Roman" w:hAnsi="GHEA Grapalat"/>
                <w:sz w:val="16"/>
                <w:szCs w:val="16"/>
                <w:lang w:eastAsia="ru-RU"/>
              </w:rPr>
              <w:t>առարկայի</w:t>
            </w:r>
          </w:p>
        </w:tc>
      </w:tr>
      <w:tr w:rsidR="0022631D" w:rsidRPr="00BD32AC" w14:paraId="796D388F" w14:textId="77777777" w:rsidTr="00580CFA">
        <w:trPr>
          <w:trHeight w:val="110"/>
        </w:trPr>
        <w:tc>
          <w:tcPr>
            <w:tcW w:w="1141" w:type="dxa"/>
            <w:vMerge w:val="restart"/>
            <w:shd w:val="clear" w:color="auto" w:fill="auto"/>
            <w:vAlign w:val="center"/>
          </w:tcPr>
          <w:p w14:paraId="781659E7" w14:textId="0F13217F" w:rsidR="0022631D" w:rsidRPr="00BD32AC" w:rsidRDefault="0022631D" w:rsidP="00A231BC">
            <w:pPr>
              <w:widowControl w:val="0"/>
              <w:spacing w:before="0" w:after="0"/>
              <w:ind w:left="-107" w:right="-108" w:firstLine="0"/>
              <w:jc w:val="center"/>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չափաբաժնի համարը</w:t>
            </w:r>
          </w:p>
        </w:tc>
        <w:tc>
          <w:tcPr>
            <w:tcW w:w="1528" w:type="dxa"/>
            <w:gridSpan w:val="2"/>
            <w:vMerge w:val="restart"/>
            <w:shd w:val="clear" w:color="auto" w:fill="auto"/>
            <w:vAlign w:val="center"/>
          </w:tcPr>
          <w:p w14:paraId="0C83F2D3" w14:textId="77777777" w:rsidR="0022631D" w:rsidRPr="00BD32AC" w:rsidRDefault="0022631D" w:rsidP="00A231BC">
            <w:pPr>
              <w:widowControl w:val="0"/>
              <w:spacing w:before="0" w:after="0"/>
              <w:ind w:left="-107" w:right="-108" w:firstLine="0"/>
              <w:jc w:val="center"/>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անվանումը</w:t>
            </w:r>
          </w:p>
        </w:tc>
        <w:tc>
          <w:tcPr>
            <w:tcW w:w="683" w:type="dxa"/>
            <w:vMerge w:val="restart"/>
            <w:shd w:val="clear" w:color="auto" w:fill="auto"/>
            <w:vAlign w:val="center"/>
          </w:tcPr>
          <w:p w14:paraId="3D073E87" w14:textId="37128837" w:rsidR="0022631D" w:rsidRPr="00BD32AC" w:rsidRDefault="0022631D" w:rsidP="006416F0">
            <w:pPr>
              <w:widowControl w:val="0"/>
              <w:spacing w:before="0" w:after="0"/>
              <w:ind w:left="-107" w:right="-108" w:firstLine="0"/>
              <w:jc w:val="center"/>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չափման միավորը</w:t>
            </w:r>
          </w:p>
        </w:tc>
        <w:tc>
          <w:tcPr>
            <w:tcW w:w="1985" w:type="dxa"/>
            <w:gridSpan w:val="5"/>
            <w:shd w:val="clear" w:color="auto" w:fill="auto"/>
            <w:vAlign w:val="center"/>
          </w:tcPr>
          <w:p w14:paraId="59F68B85" w14:textId="77777777" w:rsidR="0022631D" w:rsidRPr="00BD32AC" w:rsidRDefault="0022631D" w:rsidP="006416F0">
            <w:pPr>
              <w:widowControl w:val="0"/>
              <w:spacing w:before="0" w:after="0"/>
              <w:ind w:left="0" w:firstLine="0"/>
              <w:jc w:val="center"/>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քանակը</w:t>
            </w:r>
            <w:r w:rsidRPr="00BD32AC">
              <w:rPr>
                <w:rFonts w:ascii="GHEA Grapalat" w:eastAsia="Times New Roman" w:hAnsi="GHEA Grapalat" w:cs="Sylfaen"/>
                <w:sz w:val="16"/>
                <w:szCs w:val="16"/>
                <w:vertAlign w:val="superscript"/>
                <w:lang w:eastAsia="ru-RU"/>
              </w:rPr>
              <w:footnoteReference w:id="1"/>
            </w:r>
          </w:p>
        </w:tc>
        <w:tc>
          <w:tcPr>
            <w:tcW w:w="2268" w:type="dxa"/>
            <w:gridSpan w:val="5"/>
            <w:shd w:val="clear" w:color="auto" w:fill="auto"/>
            <w:vAlign w:val="center"/>
          </w:tcPr>
          <w:p w14:paraId="62535C49" w14:textId="13A8FFE1" w:rsidR="0022631D" w:rsidRPr="00BD32AC" w:rsidRDefault="0022631D" w:rsidP="00A231BC">
            <w:pPr>
              <w:widowControl w:val="0"/>
              <w:spacing w:before="0" w:after="0"/>
              <w:ind w:left="0" w:firstLine="0"/>
              <w:jc w:val="center"/>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նախահաշվային գինը</w:t>
            </w:r>
          </w:p>
        </w:tc>
        <w:tc>
          <w:tcPr>
            <w:tcW w:w="1843" w:type="dxa"/>
            <w:gridSpan w:val="6"/>
            <w:vMerge w:val="restart"/>
            <w:shd w:val="clear" w:color="auto" w:fill="auto"/>
            <w:vAlign w:val="center"/>
          </w:tcPr>
          <w:p w14:paraId="330836BC" w14:textId="77777777" w:rsidR="0022631D" w:rsidRPr="00BD32AC" w:rsidRDefault="0022631D" w:rsidP="00A231BC">
            <w:pPr>
              <w:widowControl w:val="0"/>
              <w:spacing w:before="0" w:after="0"/>
              <w:ind w:left="-107" w:right="-108" w:firstLine="0"/>
              <w:jc w:val="center"/>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համառոտ նկարագրությունը (տեխնիկական բնութագիր)</w:t>
            </w:r>
          </w:p>
        </w:tc>
        <w:tc>
          <w:tcPr>
            <w:tcW w:w="1684" w:type="dxa"/>
            <w:vMerge w:val="restart"/>
            <w:shd w:val="clear" w:color="auto" w:fill="auto"/>
            <w:vAlign w:val="center"/>
          </w:tcPr>
          <w:p w14:paraId="5D289872" w14:textId="77777777" w:rsidR="0022631D" w:rsidRPr="00BD32AC" w:rsidRDefault="0022631D" w:rsidP="00A231BC">
            <w:pPr>
              <w:widowControl w:val="0"/>
              <w:spacing w:before="0" w:after="0"/>
              <w:ind w:left="-107" w:right="-108" w:firstLine="0"/>
              <w:jc w:val="center"/>
              <w:rPr>
                <w:rFonts w:ascii="GHEA Grapalat" w:eastAsia="Times New Roman" w:hAnsi="GHEA Grapalat"/>
                <w:sz w:val="16"/>
                <w:szCs w:val="16"/>
                <w:lang w:eastAsia="ru-RU"/>
              </w:rPr>
            </w:pPr>
            <w:r w:rsidRPr="00BD32AC">
              <w:rPr>
                <w:rFonts w:ascii="GHEA Grapalat" w:eastAsia="Times New Roman" w:hAnsi="GHEA Grapalat" w:cs="Sylfaen"/>
                <w:sz w:val="16"/>
                <w:szCs w:val="16"/>
                <w:lang w:eastAsia="ru-RU"/>
              </w:rPr>
              <w:t>պայմանագրով նախատեսված համառոտ նկարագրությունը (տեխնիկական բնութագիր)</w:t>
            </w:r>
          </w:p>
        </w:tc>
      </w:tr>
      <w:tr w:rsidR="0022631D" w:rsidRPr="00BD32AC" w14:paraId="02BE1D52" w14:textId="77777777" w:rsidTr="00580CFA">
        <w:trPr>
          <w:trHeight w:val="175"/>
        </w:trPr>
        <w:tc>
          <w:tcPr>
            <w:tcW w:w="1141" w:type="dxa"/>
            <w:vMerge/>
            <w:shd w:val="clear" w:color="auto" w:fill="auto"/>
            <w:vAlign w:val="center"/>
          </w:tcPr>
          <w:p w14:paraId="6E1FBC69" w14:textId="77777777" w:rsidR="0022631D" w:rsidRPr="00BD32AC" w:rsidRDefault="0022631D" w:rsidP="00D15BDC">
            <w:pPr>
              <w:tabs>
                <w:tab w:val="left" w:pos="1248"/>
              </w:tabs>
              <w:spacing w:before="0" w:after="0"/>
              <w:ind w:left="0" w:firstLine="0"/>
              <w:rPr>
                <w:rFonts w:ascii="GHEA Grapalat" w:eastAsia="Times New Roman" w:hAnsi="GHEA Grapalat"/>
                <w:sz w:val="16"/>
                <w:szCs w:val="16"/>
                <w:lang w:eastAsia="ru-RU"/>
              </w:rPr>
            </w:pPr>
          </w:p>
        </w:tc>
        <w:tc>
          <w:tcPr>
            <w:tcW w:w="1528" w:type="dxa"/>
            <w:gridSpan w:val="2"/>
            <w:vMerge/>
            <w:shd w:val="clear" w:color="auto" w:fill="auto"/>
            <w:vAlign w:val="center"/>
          </w:tcPr>
          <w:p w14:paraId="528BE8BA" w14:textId="77777777" w:rsidR="0022631D" w:rsidRPr="00BD32AC" w:rsidRDefault="0022631D" w:rsidP="00D15BDC">
            <w:pPr>
              <w:widowControl w:val="0"/>
              <w:spacing w:before="0" w:after="0"/>
              <w:ind w:left="0" w:firstLine="0"/>
              <w:rPr>
                <w:rFonts w:ascii="GHEA Grapalat" w:eastAsia="Times New Roman" w:hAnsi="GHEA Grapalat" w:cs="Sylfaen"/>
                <w:sz w:val="16"/>
                <w:szCs w:val="16"/>
                <w:lang w:eastAsia="ru-RU"/>
              </w:rPr>
            </w:pPr>
          </w:p>
        </w:tc>
        <w:tc>
          <w:tcPr>
            <w:tcW w:w="683" w:type="dxa"/>
            <w:vMerge/>
            <w:shd w:val="clear" w:color="auto" w:fill="auto"/>
            <w:vAlign w:val="center"/>
          </w:tcPr>
          <w:p w14:paraId="5C6C06A7" w14:textId="77777777" w:rsidR="0022631D" w:rsidRPr="00BD32AC" w:rsidRDefault="0022631D" w:rsidP="006416F0">
            <w:pPr>
              <w:widowControl w:val="0"/>
              <w:spacing w:before="0" w:after="0"/>
              <w:ind w:left="0" w:firstLine="0"/>
              <w:jc w:val="center"/>
              <w:rPr>
                <w:rFonts w:ascii="GHEA Grapalat" w:eastAsia="Times New Roman" w:hAnsi="GHEA Grapalat" w:cs="Sylfaen"/>
                <w:sz w:val="16"/>
                <w:szCs w:val="16"/>
                <w:lang w:eastAsia="ru-RU"/>
              </w:rPr>
            </w:pPr>
          </w:p>
        </w:tc>
        <w:tc>
          <w:tcPr>
            <w:tcW w:w="993" w:type="dxa"/>
            <w:gridSpan w:val="2"/>
            <w:vMerge w:val="restart"/>
            <w:shd w:val="clear" w:color="auto" w:fill="auto"/>
            <w:vAlign w:val="center"/>
          </w:tcPr>
          <w:p w14:paraId="374821C4" w14:textId="77777777" w:rsidR="0022631D" w:rsidRPr="00BD32AC" w:rsidRDefault="0022631D" w:rsidP="006416F0">
            <w:pPr>
              <w:widowControl w:val="0"/>
              <w:spacing w:before="0" w:after="0"/>
              <w:ind w:left="0" w:firstLine="0"/>
              <w:jc w:val="center"/>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առկա ֆինանսական միջոցներով</w:t>
            </w:r>
            <w:r w:rsidRPr="00BD32AC">
              <w:rPr>
                <w:rFonts w:ascii="GHEA Grapalat" w:eastAsia="Times New Roman" w:hAnsi="GHEA Grapalat"/>
                <w:sz w:val="16"/>
                <w:szCs w:val="16"/>
                <w:vertAlign w:val="superscript"/>
                <w:lang w:eastAsia="ru-RU"/>
              </w:rPr>
              <w:footnoteReference w:id="2"/>
            </w:r>
          </w:p>
        </w:tc>
        <w:tc>
          <w:tcPr>
            <w:tcW w:w="992" w:type="dxa"/>
            <w:gridSpan w:val="3"/>
            <w:vMerge w:val="restart"/>
            <w:shd w:val="clear" w:color="auto" w:fill="auto"/>
            <w:vAlign w:val="center"/>
          </w:tcPr>
          <w:p w14:paraId="654421A9" w14:textId="77777777" w:rsidR="0022631D" w:rsidRPr="00BD32AC" w:rsidRDefault="0022631D" w:rsidP="006416F0">
            <w:pPr>
              <w:widowControl w:val="0"/>
              <w:spacing w:before="0" w:after="0"/>
              <w:ind w:left="-107" w:right="-108" w:firstLine="0"/>
              <w:jc w:val="center"/>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ընդհանուր</w:t>
            </w:r>
          </w:p>
        </w:tc>
        <w:tc>
          <w:tcPr>
            <w:tcW w:w="2268" w:type="dxa"/>
            <w:gridSpan w:val="5"/>
            <w:shd w:val="clear" w:color="auto" w:fill="auto"/>
            <w:vAlign w:val="center"/>
          </w:tcPr>
          <w:p w14:paraId="01CC38D9" w14:textId="77777777" w:rsidR="0022631D" w:rsidRPr="00BD32AC" w:rsidRDefault="0022631D" w:rsidP="006416F0">
            <w:pPr>
              <w:widowControl w:val="0"/>
              <w:spacing w:before="0" w:after="0"/>
              <w:ind w:left="0" w:firstLine="0"/>
              <w:jc w:val="center"/>
              <w:rPr>
                <w:rFonts w:ascii="GHEA Grapalat" w:eastAsia="Times New Roman" w:hAnsi="GHEA Grapalat" w:cs="Sylfaen"/>
                <w:sz w:val="16"/>
                <w:szCs w:val="16"/>
                <w:lang w:eastAsia="ru-RU"/>
              </w:rPr>
            </w:pPr>
            <w:r w:rsidRPr="00BD32AC">
              <w:rPr>
                <w:rFonts w:ascii="GHEA Grapalat" w:eastAsia="Times New Roman" w:hAnsi="GHEA Grapalat"/>
                <w:sz w:val="16"/>
                <w:szCs w:val="16"/>
                <w:lang w:eastAsia="ru-RU"/>
              </w:rPr>
              <w:t>/ՀՀ դրամ/</w:t>
            </w:r>
          </w:p>
        </w:tc>
        <w:tc>
          <w:tcPr>
            <w:tcW w:w="1843" w:type="dxa"/>
            <w:gridSpan w:val="6"/>
            <w:vMerge/>
            <w:shd w:val="clear" w:color="auto" w:fill="auto"/>
            <w:vAlign w:val="center"/>
          </w:tcPr>
          <w:p w14:paraId="12AD9841" w14:textId="77777777" w:rsidR="0022631D" w:rsidRPr="00BD32AC" w:rsidRDefault="0022631D" w:rsidP="00D15BDC">
            <w:pPr>
              <w:tabs>
                <w:tab w:val="left" w:pos="1248"/>
              </w:tabs>
              <w:spacing w:before="0" w:after="0"/>
              <w:ind w:left="0" w:firstLine="0"/>
              <w:rPr>
                <w:rFonts w:ascii="GHEA Grapalat" w:eastAsia="Times New Roman" w:hAnsi="GHEA Grapalat" w:cs="Sylfaen"/>
                <w:sz w:val="16"/>
                <w:szCs w:val="16"/>
                <w:lang w:eastAsia="ru-RU"/>
              </w:rPr>
            </w:pPr>
          </w:p>
        </w:tc>
        <w:tc>
          <w:tcPr>
            <w:tcW w:w="1684" w:type="dxa"/>
            <w:vMerge/>
            <w:shd w:val="clear" w:color="auto" w:fill="auto"/>
            <w:vAlign w:val="center"/>
          </w:tcPr>
          <w:p w14:paraId="28B6AAAB" w14:textId="77777777" w:rsidR="0022631D" w:rsidRPr="00BD32AC" w:rsidRDefault="0022631D" w:rsidP="00D15BDC">
            <w:pPr>
              <w:tabs>
                <w:tab w:val="left" w:pos="1248"/>
              </w:tabs>
              <w:spacing w:before="0" w:after="0"/>
              <w:ind w:left="0" w:firstLine="0"/>
              <w:rPr>
                <w:rFonts w:ascii="GHEA Grapalat" w:eastAsia="Times New Roman" w:hAnsi="GHEA Grapalat" w:cs="Sylfaen"/>
                <w:sz w:val="16"/>
                <w:szCs w:val="16"/>
                <w:lang w:eastAsia="ru-RU"/>
              </w:rPr>
            </w:pPr>
          </w:p>
        </w:tc>
      </w:tr>
      <w:tr w:rsidR="0022631D" w:rsidRPr="00BD32AC" w14:paraId="688F77C8" w14:textId="77777777" w:rsidTr="008250B1">
        <w:trPr>
          <w:trHeight w:val="555"/>
        </w:trPr>
        <w:tc>
          <w:tcPr>
            <w:tcW w:w="1141" w:type="dxa"/>
            <w:vMerge/>
            <w:shd w:val="clear" w:color="auto" w:fill="auto"/>
            <w:vAlign w:val="center"/>
          </w:tcPr>
          <w:p w14:paraId="527772EF" w14:textId="77777777" w:rsidR="0022631D" w:rsidRPr="00BD32AC" w:rsidRDefault="0022631D" w:rsidP="00D15BDC">
            <w:pPr>
              <w:tabs>
                <w:tab w:val="left" w:pos="1248"/>
              </w:tabs>
              <w:spacing w:before="0" w:after="0"/>
              <w:ind w:left="0" w:firstLine="0"/>
              <w:rPr>
                <w:rFonts w:ascii="GHEA Grapalat" w:eastAsia="Times New Roman" w:hAnsi="GHEA Grapalat"/>
                <w:sz w:val="16"/>
                <w:szCs w:val="16"/>
                <w:lang w:eastAsia="ru-RU"/>
              </w:rPr>
            </w:pPr>
          </w:p>
        </w:tc>
        <w:tc>
          <w:tcPr>
            <w:tcW w:w="1528" w:type="dxa"/>
            <w:gridSpan w:val="2"/>
            <w:vMerge/>
            <w:shd w:val="clear" w:color="auto" w:fill="auto"/>
            <w:vAlign w:val="center"/>
          </w:tcPr>
          <w:p w14:paraId="4B8111BE" w14:textId="77777777" w:rsidR="0022631D" w:rsidRPr="00BD32AC" w:rsidRDefault="0022631D" w:rsidP="00D15BDC">
            <w:pPr>
              <w:widowControl w:val="0"/>
              <w:spacing w:before="0" w:after="0"/>
              <w:ind w:left="0" w:firstLine="0"/>
              <w:rPr>
                <w:rFonts w:ascii="GHEA Grapalat" w:eastAsia="Times New Roman" w:hAnsi="GHEA Grapalat" w:cs="Sylfaen"/>
                <w:sz w:val="16"/>
                <w:szCs w:val="16"/>
                <w:lang w:eastAsia="ru-RU"/>
              </w:rPr>
            </w:pPr>
          </w:p>
        </w:tc>
        <w:tc>
          <w:tcPr>
            <w:tcW w:w="683" w:type="dxa"/>
            <w:vMerge/>
            <w:shd w:val="clear" w:color="auto" w:fill="auto"/>
            <w:vAlign w:val="center"/>
          </w:tcPr>
          <w:p w14:paraId="31928B7A" w14:textId="77777777" w:rsidR="0022631D" w:rsidRPr="00BD32AC" w:rsidRDefault="0022631D" w:rsidP="00D15BDC">
            <w:pPr>
              <w:widowControl w:val="0"/>
              <w:spacing w:before="0" w:after="0"/>
              <w:ind w:left="0" w:firstLine="0"/>
              <w:rPr>
                <w:rFonts w:ascii="GHEA Grapalat" w:eastAsia="Times New Roman" w:hAnsi="GHEA Grapalat" w:cs="Sylfaen"/>
                <w:sz w:val="16"/>
                <w:szCs w:val="16"/>
                <w:lang w:eastAsia="ru-RU"/>
              </w:rPr>
            </w:pPr>
          </w:p>
        </w:tc>
        <w:tc>
          <w:tcPr>
            <w:tcW w:w="993" w:type="dxa"/>
            <w:gridSpan w:val="2"/>
            <w:vMerge/>
            <w:shd w:val="clear" w:color="auto" w:fill="auto"/>
            <w:vAlign w:val="center"/>
          </w:tcPr>
          <w:p w14:paraId="5DFD9EE9" w14:textId="77777777" w:rsidR="0022631D" w:rsidRPr="00BD32AC" w:rsidRDefault="0022631D" w:rsidP="00D15BDC">
            <w:pPr>
              <w:widowControl w:val="0"/>
              <w:spacing w:before="0" w:after="0"/>
              <w:ind w:left="0" w:firstLine="0"/>
              <w:rPr>
                <w:rFonts w:ascii="GHEA Grapalat" w:eastAsia="Times New Roman" w:hAnsi="GHEA Grapalat" w:cs="Sylfaen"/>
                <w:sz w:val="16"/>
                <w:szCs w:val="16"/>
                <w:lang w:eastAsia="ru-RU"/>
              </w:rPr>
            </w:pPr>
          </w:p>
        </w:tc>
        <w:tc>
          <w:tcPr>
            <w:tcW w:w="992" w:type="dxa"/>
            <w:gridSpan w:val="3"/>
            <w:vMerge/>
            <w:shd w:val="clear" w:color="auto" w:fill="auto"/>
            <w:vAlign w:val="center"/>
          </w:tcPr>
          <w:p w14:paraId="65C63772" w14:textId="77777777" w:rsidR="0022631D" w:rsidRPr="00BD32AC" w:rsidRDefault="0022631D" w:rsidP="006416F0">
            <w:pPr>
              <w:widowControl w:val="0"/>
              <w:spacing w:before="0" w:after="0"/>
              <w:ind w:left="0" w:firstLine="0"/>
              <w:jc w:val="center"/>
              <w:rPr>
                <w:rFonts w:ascii="GHEA Grapalat" w:eastAsia="Times New Roman" w:hAnsi="GHEA Grapalat" w:cs="Sylfaen"/>
                <w:sz w:val="16"/>
                <w:szCs w:val="16"/>
                <w:lang w:eastAsia="ru-RU"/>
              </w:rPr>
            </w:pPr>
          </w:p>
        </w:tc>
        <w:tc>
          <w:tcPr>
            <w:tcW w:w="1134" w:type="dxa"/>
            <w:gridSpan w:val="2"/>
            <w:shd w:val="clear" w:color="auto" w:fill="auto"/>
            <w:vAlign w:val="center"/>
          </w:tcPr>
          <w:p w14:paraId="0049F259" w14:textId="77777777" w:rsidR="0022631D" w:rsidRPr="00BD32AC" w:rsidRDefault="0022631D" w:rsidP="006416F0">
            <w:pPr>
              <w:widowControl w:val="0"/>
              <w:spacing w:before="0" w:after="0"/>
              <w:ind w:left="-107" w:right="-108" w:firstLine="0"/>
              <w:jc w:val="center"/>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առկա ֆինանսական միջոցներով</w:t>
            </w:r>
            <w:r w:rsidRPr="00BD32AC">
              <w:rPr>
                <w:rFonts w:ascii="GHEA Grapalat" w:eastAsia="Times New Roman" w:hAnsi="GHEA Grapalat" w:cs="Sylfaen"/>
                <w:sz w:val="16"/>
                <w:szCs w:val="16"/>
                <w:vertAlign w:val="superscript"/>
                <w:lang w:eastAsia="ru-RU"/>
              </w:rPr>
              <w:footnoteReference w:id="3"/>
            </w:r>
          </w:p>
        </w:tc>
        <w:tc>
          <w:tcPr>
            <w:tcW w:w="1134" w:type="dxa"/>
            <w:gridSpan w:val="3"/>
            <w:shd w:val="clear" w:color="auto" w:fill="auto"/>
            <w:vAlign w:val="center"/>
          </w:tcPr>
          <w:p w14:paraId="2FE30352" w14:textId="77777777" w:rsidR="0022631D" w:rsidRPr="00BD32AC" w:rsidRDefault="0022631D" w:rsidP="006416F0">
            <w:pPr>
              <w:widowControl w:val="0"/>
              <w:spacing w:before="0" w:after="0"/>
              <w:ind w:left="-107" w:right="-108" w:firstLine="0"/>
              <w:jc w:val="center"/>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ընդհանուր</w:t>
            </w:r>
          </w:p>
        </w:tc>
        <w:tc>
          <w:tcPr>
            <w:tcW w:w="1843" w:type="dxa"/>
            <w:gridSpan w:val="6"/>
            <w:vMerge/>
            <w:shd w:val="clear" w:color="auto" w:fill="auto"/>
            <w:vAlign w:val="center"/>
          </w:tcPr>
          <w:p w14:paraId="3303231A" w14:textId="77777777" w:rsidR="0022631D" w:rsidRPr="00BD32AC" w:rsidRDefault="0022631D" w:rsidP="00D15BDC">
            <w:pPr>
              <w:tabs>
                <w:tab w:val="left" w:pos="1248"/>
              </w:tabs>
              <w:spacing w:before="0" w:after="0"/>
              <w:ind w:left="0" w:firstLine="0"/>
              <w:rPr>
                <w:rFonts w:ascii="GHEA Grapalat" w:eastAsia="Times New Roman" w:hAnsi="GHEA Grapalat" w:cs="Sylfaen"/>
                <w:sz w:val="16"/>
                <w:szCs w:val="16"/>
                <w:lang w:eastAsia="ru-RU"/>
              </w:rPr>
            </w:pPr>
          </w:p>
        </w:tc>
        <w:tc>
          <w:tcPr>
            <w:tcW w:w="1684" w:type="dxa"/>
            <w:vMerge/>
            <w:shd w:val="clear" w:color="auto" w:fill="auto"/>
            <w:vAlign w:val="center"/>
          </w:tcPr>
          <w:p w14:paraId="1A667B28" w14:textId="77777777" w:rsidR="0022631D" w:rsidRPr="00BD32AC" w:rsidRDefault="0022631D" w:rsidP="00D15BDC">
            <w:pPr>
              <w:tabs>
                <w:tab w:val="left" w:pos="1248"/>
              </w:tabs>
              <w:spacing w:before="0" w:after="0"/>
              <w:ind w:left="0" w:firstLine="0"/>
              <w:rPr>
                <w:rFonts w:ascii="GHEA Grapalat" w:eastAsia="Times New Roman" w:hAnsi="GHEA Grapalat" w:cs="Sylfaen"/>
                <w:sz w:val="16"/>
                <w:szCs w:val="16"/>
                <w:lang w:eastAsia="ru-RU"/>
              </w:rPr>
            </w:pPr>
          </w:p>
        </w:tc>
      </w:tr>
      <w:tr w:rsidR="00DC60B7" w:rsidRPr="00500C75" w14:paraId="6CB0AC86" w14:textId="77777777" w:rsidTr="00EF1C73">
        <w:trPr>
          <w:trHeight w:val="46"/>
        </w:trPr>
        <w:tc>
          <w:tcPr>
            <w:tcW w:w="1141" w:type="dxa"/>
            <w:shd w:val="clear" w:color="auto" w:fill="auto"/>
            <w:vAlign w:val="center"/>
          </w:tcPr>
          <w:p w14:paraId="62F33415" w14:textId="0EA4F873" w:rsidR="00DC60B7" w:rsidRPr="00BD32AC" w:rsidRDefault="00DC60B7" w:rsidP="00DC60B7">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1</w:t>
            </w:r>
          </w:p>
        </w:tc>
        <w:tc>
          <w:tcPr>
            <w:tcW w:w="1528" w:type="dxa"/>
            <w:gridSpan w:val="2"/>
            <w:shd w:val="clear" w:color="auto" w:fill="auto"/>
            <w:vAlign w:val="center"/>
          </w:tcPr>
          <w:p w14:paraId="2721F035" w14:textId="46B042AF" w:rsidR="00DC60B7" w:rsidRPr="00BD32AC" w:rsidRDefault="00DC60B7"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lang w:val="hy-AM"/>
              </w:rPr>
              <w:t>Պլևրալ պունկցիայի և դրենավորման հավաքածու</w:t>
            </w:r>
          </w:p>
        </w:tc>
        <w:tc>
          <w:tcPr>
            <w:tcW w:w="683" w:type="dxa"/>
            <w:shd w:val="clear" w:color="auto" w:fill="auto"/>
            <w:vAlign w:val="center"/>
          </w:tcPr>
          <w:p w14:paraId="5C08EE47" w14:textId="0B2A62D6" w:rsidR="00DC60B7" w:rsidRPr="00BD32AC" w:rsidRDefault="00DC60B7" w:rsidP="00DC60B7">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5DAA0F81" w14:textId="03F7BBBE" w:rsidR="00DC60B7" w:rsidRPr="00BD32AC" w:rsidRDefault="00DC60B7" w:rsidP="00DC60B7">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6021AF6A" w14:textId="78437C99" w:rsidR="00DC60B7" w:rsidRPr="00BD32AC" w:rsidRDefault="00DC60B7" w:rsidP="00DC60B7">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07535066" w14:textId="5AC37FE4" w:rsidR="00DC60B7" w:rsidRPr="00BD32AC" w:rsidRDefault="00DC60B7" w:rsidP="00DC60B7">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22401932" w14:textId="63194045" w:rsidR="00DC60B7" w:rsidRPr="00BD32AC" w:rsidRDefault="00DC60B7" w:rsidP="00DC60B7">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1013593A" w14:textId="68CCED13" w:rsidR="00DC60B7" w:rsidRPr="00BD32AC" w:rsidRDefault="00DC60B7"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Նախատեսված է պլևրալ խոռոչից օդի, կենսաբանական հեղուկների արտահանման նպատակով: Հիմնական էլեմենտները՝ դրենաժային խողովակ, կենսաբանական հեղուկների հավաքման տարա, մանոմետր և վակուումային պոմպ կամ կլապանային համակարգ:</w:t>
            </w:r>
          </w:p>
        </w:tc>
        <w:tc>
          <w:tcPr>
            <w:tcW w:w="1684" w:type="dxa"/>
            <w:shd w:val="clear" w:color="auto" w:fill="auto"/>
            <w:vAlign w:val="center"/>
          </w:tcPr>
          <w:p w14:paraId="5152B32D" w14:textId="711113FC" w:rsidR="00DC60B7" w:rsidRPr="00BD32AC" w:rsidRDefault="00DC60B7" w:rsidP="00EF1C73">
            <w:pPr>
              <w:tabs>
                <w:tab w:val="left" w:pos="1248"/>
              </w:tabs>
              <w:spacing w:before="0" w:after="0"/>
              <w:ind w:left="0" w:firstLine="0"/>
              <w:rPr>
                <w:rFonts w:ascii="GHEA Grapalat" w:eastAsia="Times New Roman" w:hAnsi="GHEA Grapalat"/>
                <w:sz w:val="16"/>
                <w:szCs w:val="16"/>
                <w:lang w:val="hy-AM" w:eastAsia="ru-RU"/>
              </w:rPr>
            </w:pPr>
          </w:p>
        </w:tc>
      </w:tr>
      <w:tr w:rsidR="00DC60B7" w:rsidRPr="00500C75" w14:paraId="750A4F5F" w14:textId="77777777" w:rsidTr="00EF1C73">
        <w:trPr>
          <w:trHeight w:val="40"/>
        </w:trPr>
        <w:tc>
          <w:tcPr>
            <w:tcW w:w="1141" w:type="dxa"/>
            <w:shd w:val="clear" w:color="auto" w:fill="auto"/>
            <w:vAlign w:val="center"/>
          </w:tcPr>
          <w:p w14:paraId="4D2CC3C0" w14:textId="69DBF9FD" w:rsidR="00DC60B7" w:rsidRPr="00BD32AC" w:rsidRDefault="00DC60B7" w:rsidP="00DC60B7">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2</w:t>
            </w:r>
          </w:p>
        </w:tc>
        <w:tc>
          <w:tcPr>
            <w:tcW w:w="1528" w:type="dxa"/>
            <w:gridSpan w:val="2"/>
            <w:shd w:val="clear" w:color="auto" w:fill="auto"/>
            <w:vAlign w:val="center"/>
          </w:tcPr>
          <w:p w14:paraId="495E8E57" w14:textId="72FB13DB" w:rsidR="00DC60B7" w:rsidRPr="00BD32AC" w:rsidRDefault="00DC60B7"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Ստոմատոլոգիական դիեթերմոագուլյատոր</w:t>
            </w:r>
          </w:p>
        </w:tc>
        <w:tc>
          <w:tcPr>
            <w:tcW w:w="683" w:type="dxa"/>
            <w:shd w:val="clear" w:color="auto" w:fill="auto"/>
            <w:vAlign w:val="center"/>
          </w:tcPr>
          <w:p w14:paraId="4B878788" w14:textId="741E73F8" w:rsidR="00DC60B7" w:rsidRPr="00BD32AC" w:rsidRDefault="00DC60B7" w:rsidP="00DC60B7">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296743C6" w14:textId="51EA0EB0" w:rsidR="00DC60B7" w:rsidRPr="00BD32AC" w:rsidRDefault="00DC60B7" w:rsidP="00DC60B7">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799FD4D3" w14:textId="0E44F8E9" w:rsidR="00DC60B7" w:rsidRPr="00BD32AC" w:rsidRDefault="00DC60B7" w:rsidP="00DC60B7">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03B490F3" w14:textId="4B740DE5" w:rsidR="00DC60B7" w:rsidRPr="00BD32AC" w:rsidRDefault="00DC60B7" w:rsidP="00DC60B7">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41297C24" w14:textId="5C0F210E" w:rsidR="00DC60B7" w:rsidRPr="00BD32AC" w:rsidRDefault="00DC60B7" w:rsidP="00DC60B7">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6F8C3DF4" w14:textId="18AFF04F" w:rsidR="00DC60B7" w:rsidRPr="00BD32AC" w:rsidRDefault="00DC60B7"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Առավելագույն ելքային հզորություն՝ առնվազն CUT 50W-4000hms, լարում՝ առնվազն 115-230 VAC, ցանցի հաճախականություն՝ 50-60 Հց</w:t>
            </w:r>
          </w:p>
        </w:tc>
        <w:tc>
          <w:tcPr>
            <w:tcW w:w="1684" w:type="dxa"/>
            <w:shd w:val="clear" w:color="auto" w:fill="auto"/>
            <w:vAlign w:val="center"/>
          </w:tcPr>
          <w:p w14:paraId="7231A16A" w14:textId="3738B11E" w:rsidR="00DC60B7" w:rsidRPr="00BD32AC" w:rsidRDefault="00DC60B7" w:rsidP="00EF1C73">
            <w:pPr>
              <w:tabs>
                <w:tab w:val="left" w:pos="1248"/>
              </w:tabs>
              <w:spacing w:before="0" w:after="0"/>
              <w:ind w:left="0" w:firstLine="0"/>
              <w:rPr>
                <w:rFonts w:ascii="GHEA Grapalat" w:hAnsi="GHEA Grapalat" w:cs="Calibri"/>
                <w:color w:val="000000"/>
                <w:sz w:val="16"/>
                <w:szCs w:val="16"/>
                <w:lang w:val="hy-AM"/>
              </w:rPr>
            </w:pPr>
          </w:p>
        </w:tc>
      </w:tr>
      <w:tr w:rsidR="0073516B" w:rsidRPr="00500C75" w14:paraId="6A0DFF9C" w14:textId="77777777" w:rsidTr="00EF1C73">
        <w:trPr>
          <w:trHeight w:val="40"/>
        </w:trPr>
        <w:tc>
          <w:tcPr>
            <w:tcW w:w="1141" w:type="dxa"/>
            <w:shd w:val="clear" w:color="auto" w:fill="auto"/>
            <w:vAlign w:val="center"/>
          </w:tcPr>
          <w:p w14:paraId="36F3190E" w14:textId="3712512D" w:rsidR="0073516B" w:rsidRPr="00BD32AC" w:rsidRDefault="0073516B" w:rsidP="0073516B">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3</w:t>
            </w:r>
          </w:p>
        </w:tc>
        <w:tc>
          <w:tcPr>
            <w:tcW w:w="1528" w:type="dxa"/>
            <w:gridSpan w:val="2"/>
            <w:shd w:val="clear" w:color="auto" w:fill="auto"/>
            <w:vAlign w:val="center"/>
          </w:tcPr>
          <w:p w14:paraId="27150DC5" w14:textId="2535A20F" w:rsidR="0073516B" w:rsidRPr="00BD32AC" w:rsidRDefault="0073516B"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 xml:space="preserve">Մանրէասպան լամպ /ուլտրամանուշակագույն ճառագայթ/ </w:t>
            </w:r>
          </w:p>
        </w:tc>
        <w:tc>
          <w:tcPr>
            <w:tcW w:w="683" w:type="dxa"/>
            <w:shd w:val="clear" w:color="auto" w:fill="auto"/>
            <w:vAlign w:val="center"/>
          </w:tcPr>
          <w:p w14:paraId="6DBE16AE" w14:textId="4F53F531" w:rsidR="0073516B" w:rsidRPr="00BD32AC" w:rsidRDefault="0073516B" w:rsidP="0073516B">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3079026E" w14:textId="1B42454A" w:rsidR="0073516B" w:rsidRPr="00BD32AC" w:rsidRDefault="0073516B" w:rsidP="0073516B">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2D5EFB1F" w14:textId="34753068" w:rsidR="0073516B" w:rsidRPr="00BD32AC" w:rsidRDefault="0073516B" w:rsidP="00CB250B">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5,00</w:t>
            </w:r>
          </w:p>
        </w:tc>
        <w:tc>
          <w:tcPr>
            <w:tcW w:w="1134" w:type="dxa"/>
            <w:gridSpan w:val="2"/>
            <w:shd w:val="clear" w:color="auto" w:fill="auto"/>
            <w:vAlign w:val="center"/>
          </w:tcPr>
          <w:p w14:paraId="2FD4A0D7" w14:textId="61F0AF9B" w:rsidR="0073516B" w:rsidRPr="00BD32AC" w:rsidRDefault="0073516B" w:rsidP="0073516B">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0B2B2403" w14:textId="4D832827" w:rsidR="0073516B" w:rsidRPr="00BD32AC" w:rsidRDefault="0073516B" w:rsidP="0073516B">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150.000,00</w:t>
            </w:r>
          </w:p>
        </w:tc>
        <w:tc>
          <w:tcPr>
            <w:tcW w:w="1843" w:type="dxa"/>
            <w:gridSpan w:val="6"/>
            <w:shd w:val="clear" w:color="auto" w:fill="auto"/>
            <w:vAlign w:val="center"/>
          </w:tcPr>
          <w:p w14:paraId="11113AA5" w14:textId="78741198" w:rsidR="0073516B" w:rsidRPr="00BD32AC" w:rsidRDefault="00DC60B7" w:rsidP="00EF1C73">
            <w:pPr>
              <w:spacing w:before="0" w:after="0"/>
              <w:ind w:left="0" w:firstLine="0"/>
              <w:rPr>
                <w:rFonts w:ascii="GHEA Grapalat" w:eastAsia="Times New Roman" w:hAnsi="GHEA Grapalat" w:cs="Calibri"/>
                <w:color w:val="000000"/>
                <w:sz w:val="16"/>
                <w:szCs w:val="16"/>
                <w:lang w:val="hy-AM"/>
              </w:rPr>
            </w:pPr>
            <w:r w:rsidRPr="00BD32AC">
              <w:rPr>
                <w:rFonts w:ascii="GHEA Grapalat" w:hAnsi="GHEA Grapalat" w:cs="Calibri"/>
                <w:color w:val="000000"/>
                <w:sz w:val="16"/>
                <w:szCs w:val="16"/>
                <w:lang w:val="hy-AM"/>
              </w:rPr>
              <w:t xml:space="preserve">Ուլտրամանուշակագույն UVC-սերիայի մանրէազերծող (բակտերիոցիդ) լույսը արտադրված է ուլտրամանուշակագույն լյումինեսցենտային խողովակի տեխնոլոգիայի հիման վրա և օգտագործվում է  հատուկ լյումինեսցենտ փոշի, որը կարող է արձակել ալիքի երկարության գագաթնակետին հասնող սպեկտրի բարձր էներգետիկ լույսի աղբյուր` առնվազն 273-7նմ.: </w:t>
            </w:r>
            <w:r w:rsidRPr="00BD32AC">
              <w:rPr>
                <w:rFonts w:ascii="GHEA Grapalat" w:hAnsi="GHEA Grapalat" w:cs="Calibri"/>
                <w:color w:val="000000"/>
                <w:sz w:val="16"/>
                <w:szCs w:val="16"/>
                <w:lang w:val="hy-AM"/>
              </w:rPr>
              <w:br/>
              <w:t xml:space="preserve">Տեղադրումը – ամրացված առաստաղին կամ </w:t>
            </w:r>
            <w:r w:rsidRPr="00BD32AC">
              <w:rPr>
                <w:rFonts w:ascii="GHEA Grapalat" w:hAnsi="GHEA Grapalat" w:cs="Calibri"/>
                <w:color w:val="000000"/>
                <w:sz w:val="16"/>
                <w:szCs w:val="16"/>
                <w:lang w:val="hy-AM"/>
              </w:rPr>
              <w:lastRenderedPageBreak/>
              <w:t>պատին՝ հորիզոնական կամ ուղղահայաց, Լարումը– 220V առնվազն 50Hz,   Հզորությունը – առնվազն 30W, UV-C/1mW/m2/: 0.60</w:t>
            </w:r>
            <w:r w:rsidRPr="00BD32AC">
              <w:rPr>
                <w:rFonts w:ascii="GHEA Grapalat" w:hAnsi="GHEA Grapalat" w:cs="Calibri"/>
                <w:color w:val="000000"/>
                <w:sz w:val="16"/>
                <w:szCs w:val="16"/>
                <w:lang w:val="hy-AM"/>
              </w:rPr>
              <w:br/>
              <w:t>Ուլտրամանուշակագույն ճառագայթումը – առնվազն 273-7նմ. ալիքի երկարություն, Կյանքի միջին տևողությունը – առնվազն 5000 ժամ</w:t>
            </w:r>
            <w:r w:rsidRPr="00BD32AC">
              <w:rPr>
                <w:rFonts w:ascii="GHEA Grapalat" w:hAnsi="GHEA Grapalat" w:cs="Calibri"/>
                <w:color w:val="000000"/>
                <w:sz w:val="16"/>
                <w:szCs w:val="16"/>
                <w:lang w:val="hy-AM"/>
              </w:rPr>
              <w:br/>
              <w:t>Լամպի գույնը – թափանցիկ, Նախատեսված է – 12մ2 տարածքով սենյակի համար</w:t>
            </w:r>
            <w:r w:rsidRPr="00BD32AC">
              <w:rPr>
                <w:rFonts w:ascii="GHEA Grapalat" w:hAnsi="GHEA Grapalat" w:cs="Calibri"/>
                <w:color w:val="000000"/>
                <w:sz w:val="16"/>
                <w:szCs w:val="16"/>
                <w:lang w:val="hy-AM"/>
              </w:rPr>
              <w:br/>
              <w:t>Երաշխիքային ժամկետ առնվազն մեկ տարի</w:t>
            </w:r>
          </w:p>
        </w:tc>
        <w:tc>
          <w:tcPr>
            <w:tcW w:w="1684" w:type="dxa"/>
            <w:shd w:val="clear" w:color="auto" w:fill="auto"/>
            <w:vAlign w:val="center"/>
          </w:tcPr>
          <w:p w14:paraId="5D037E38" w14:textId="76D81C8B" w:rsidR="0073516B" w:rsidRPr="00BD32AC" w:rsidRDefault="0073516B" w:rsidP="00EF1C73">
            <w:pPr>
              <w:tabs>
                <w:tab w:val="left" w:pos="1248"/>
              </w:tabs>
              <w:spacing w:before="0" w:after="0"/>
              <w:ind w:left="0" w:firstLine="0"/>
              <w:rPr>
                <w:rFonts w:ascii="GHEA Grapalat" w:hAnsi="GHEA Grapalat" w:cs="Calibri"/>
                <w:color w:val="000000"/>
                <w:sz w:val="16"/>
                <w:szCs w:val="16"/>
                <w:lang w:val="hy-AM"/>
              </w:rPr>
            </w:pPr>
          </w:p>
        </w:tc>
      </w:tr>
      <w:tr w:rsidR="0025031E" w:rsidRPr="00500C75" w14:paraId="711AD529" w14:textId="77777777" w:rsidTr="00EF1C73">
        <w:trPr>
          <w:trHeight w:val="40"/>
        </w:trPr>
        <w:tc>
          <w:tcPr>
            <w:tcW w:w="1141" w:type="dxa"/>
            <w:shd w:val="clear" w:color="auto" w:fill="auto"/>
            <w:vAlign w:val="center"/>
          </w:tcPr>
          <w:p w14:paraId="680769BD" w14:textId="54C10543" w:rsidR="0025031E" w:rsidRPr="00BD32AC" w:rsidRDefault="0025031E" w:rsidP="0025031E">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lastRenderedPageBreak/>
              <w:t>4</w:t>
            </w:r>
          </w:p>
        </w:tc>
        <w:tc>
          <w:tcPr>
            <w:tcW w:w="1528" w:type="dxa"/>
            <w:gridSpan w:val="2"/>
            <w:shd w:val="clear" w:color="auto" w:fill="auto"/>
            <w:vAlign w:val="center"/>
          </w:tcPr>
          <w:p w14:paraId="7F705AC9" w14:textId="1596E9B3" w:rsidR="0025031E" w:rsidRPr="00BD32AC" w:rsidRDefault="0025031E"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Անհետաձգելի բուժօգնության տուփ</w:t>
            </w:r>
          </w:p>
        </w:tc>
        <w:tc>
          <w:tcPr>
            <w:tcW w:w="683" w:type="dxa"/>
            <w:shd w:val="clear" w:color="auto" w:fill="auto"/>
            <w:vAlign w:val="center"/>
          </w:tcPr>
          <w:p w14:paraId="1457DD23" w14:textId="62F23BA1" w:rsidR="0025031E" w:rsidRPr="00BD32AC" w:rsidRDefault="0025031E" w:rsidP="0025031E">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09CB54F8" w14:textId="5868E912" w:rsidR="0025031E" w:rsidRPr="00BD32AC" w:rsidRDefault="0025031E" w:rsidP="0025031E">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58876BFC" w14:textId="32B5F94E" w:rsidR="0025031E" w:rsidRPr="00BD32AC" w:rsidRDefault="0025031E" w:rsidP="0025031E">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15,00</w:t>
            </w:r>
          </w:p>
        </w:tc>
        <w:tc>
          <w:tcPr>
            <w:tcW w:w="1134" w:type="dxa"/>
            <w:gridSpan w:val="2"/>
            <w:shd w:val="clear" w:color="auto" w:fill="auto"/>
            <w:vAlign w:val="center"/>
          </w:tcPr>
          <w:p w14:paraId="5E467DBC" w14:textId="23A961B5" w:rsidR="0025031E" w:rsidRPr="00BD32AC" w:rsidRDefault="0025031E" w:rsidP="0025031E">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5152714F" w14:textId="3BA8349D" w:rsidR="0025031E" w:rsidRPr="00BD32AC" w:rsidRDefault="0025031E" w:rsidP="0025031E">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60.000,00</w:t>
            </w:r>
          </w:p>
        </w:tc>
        <w:tc>
          <w:tcPr>
            <w:tcW w:w="1843" w:type="dxa"/>
            <w:gridSpan w:val="6"/>
            <w:shd w:val="clear" w:color="auto" w:fill="auto"/>
            <w:vAlign w:val="center"/>
          </w:tcPr>
          <w:p w14:paraId="5C8B11B4" w14:textId="6259000B" w:rsidR="0025031E" w:rsidRPr="00BD32AC" w:rsidRDefault="0025031E" w:rsidP="00EF1C73">
            <w:pPr>
              <w:spacing w:before="0" w:after="0"/>
              <w:ind w:left="0" w:firstLine="0"/>
              <w:rPr>
                <w:rFonts w:ascii="GHEA Grapalat" w:eastAsia="Times New Roman" w:hAnsi="GHEA Grapalat" w:cs="Calibri"/>
                <w:color w:val="000000"/>
                <w:sz w:val="16"/>
                <w:szCs w:val="16"/>
                <w:lang w:val="hy-AM"/>
              </w:rPr>
            </w:pPr>
            <w:r w:rsidRPr="00BD32AC">
              <w:rPr>
                <w:rFonts w:ascii="GHEA Grapalat" w:hAnsi="GHEA Grapalat" w:cs="Calibri"/>
                <w:color w:val="000000"/>
                <w:sz w:val="16"/>
                <w:szCs w:val="16"/>
                <w:lang w:val="hy-AM"/>
              </w:rPr>
              <w:t>Պլաստմասե հերմետիկ տարա՝ դեղորայքի պահպանման համար, դատարկ: Չափսը՝ 30x40սմ±5%, բարձրությունը՝ 20 սմ±5%:</w:t>
            </w:r>
          </w:p>
          <w:p w14:paraId="62D1BFA2" w14:textId="6469843C" w:rsidR="0025031E" w:rsidRPr="00BD32AC" w:rsidRDefault="0025031E" w:rsidP="00EF1C73">
            <w:pPr>
              <w:tabs>
                <w:tab w:val="left" w:pos="1248"/>
              </w:tabs>
              <w:spacing w:before="0" w:after="0"/>
              <w:ind w:left="0" w:firstLine="0"/>
              <w:rPr>
                <w:rFonts w:ascii="GHEA Grapalat" w:eastAsia="Times New Roman" w:hAnsi="GHEA Grapalat"/>
                <w:sz w:val="16"/>
                <w:szCs w:val="16"/>
                <w:lang w:val="hy-AM" w:eastAsia="ru-RU"/>
              </w:rPr>
            </w:pPr>
          </w:p>
        </w:tc>
        <w:tc>
          <w:tcPr>
            <w:tcW w:w="1684" w:type="dxa"/>
            <w:shd w:val="clear" w:color="auto" w:fill="auto"/>
            <w:vAlign w:val="center"/>
          </w:tcPr>
          <w:p w14:paraId="652E1671" w14:textId="0B639831" w:rsidR="0025031E" w:rsidRPr="00BD32AC" w:rsidRDefault="0025031E" w:rsidP="00EF1C73">
            <w:pPr>
              <w:spacing w:before="0" w:after="0"/>
              <w:ind w:left="0" w:firstLine="0"/>
              <w:rPr>
                <w:rFonts w:ascii="GHEA Grapalat" w:eastAsia="Times New Roman" w:hAnsi="GHEA Grapalat" w:cs="Calibri"/>
                <w:color w:val="000000"/>
                <w:sz w:val="16"/>
                <w:szCs w:val="16"/>
                <w:lang w:val="hy-AM"/>
              </w:rPr>
            </w:pPr>
            <w:r w:rsidRPr="00BD32AC">
              <w:rPr>
                <w:rFonts w:ascii="GHEA Grapalat" w:hAnsi="GHEA Grapalat" w:cs="Calibri"/>
                <w:color w:val="000000"/>
                <w:sz w:val="16"/>
                <w:szCs w:val="16"/>
                <w:lang w:val="hy-AM"/>
              </w:rPr>
              <w:t>Պլաստմասե հերմետիկ տարա՝ դեղորայքի պահպանման համար, դատարկ: Չափսը՝ 30x40սմ±5%, բարձրությունը՝ 20 սմ±5%:</w:t>
            </w:r>
          </w:p>
          <w:p w14:paraId="23B1A530" w14:textId="06757DD8" w:rsidR="0025031E" w:rsidRPr="00BD32AC" w:rsidRDefault="0025031E" w:rsidP="00EF1C73">
            <w:pPr>
              <w:tabs>
                <w:tab w:val="left" w:pos="1248"/>
              </w:tabs>
              <w:spacing w:before="0" w:after="0"/>
              <w:ind w:left="0" w:firstLine="0"/>
              <w:rPr>
                <w:rFonts w:ascii="GHEA Grapalat" w:hAnsi="GHEA Grapalat" w:cs="Calibri"/>
                <w:color w:val="000000"/>
                <w:sz w:val="16"/>
                <w:szCs w:val="16"/>
                <w:lang w:val="hy-AM"/>
              </w:rPr>
            </w:pPr>
          </w:p>
        </w:tc>
      </w:tr>
      <w:tr w:rsidR="0025031E" w:rsidRPr="00500C75" w14:paraId="6807BAAC" w14:textId="77777777" w:rsidTr="00EF1C73">
        <w:trPr>
          <w:trHeight w:val="40"/>
        </w:trPr>
        <w:tc>
          <w:tcPr>
            <w:tcW w:w="1141" w:type="dxa"/>
            <w:shd w:val="clear" w:color="auto" w:fill="auto"/>
            <w:vAlign w:val="center"/>
          </w:tcPr>
          <w:p w14:paraId="7D8B76C9" w14:textId="0BF3B3FC" w:rsidR="0025031E" w:rsidRPr="00BD32AC" w:rsidRDefault="0025031E" w:rsidP="0025031E">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5</w:t>
            </w:r>
          </w:p>
        </w:tc>
        <w:tc>
          <w:tcPr>
            <w:tcW w:w="1528" w:type="dxa"/>
            <w:gridSpan w:val="2"/>
            <w:shd w:val="clear" w:color="auto" w:fill="auto"/>
            <w:vAlign w:val="center"/>
          </w:tcPr>
          <w:p w14:paraId="6A58ECE3" w14:textId="5990401B" w:rsidR="0025031E" w:rsidRPr="00BD32AC" w:rsidRDefault="0025031E"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Թթվածնային բարձ</w:t>
            </w:r>
          </w:p>
        </w:tc>
        <w:tc>
          <w:tcPr>
            <w:tcW w:w="683" w:type="dxa"/>
            <w:shd w:val="clear" w:color="auto" w:fill="auto"/>
            <w:vAlign w:val="center"/>
          </w:tcPr>
          <w:p w14:paraId="7084A1A5" w14:textId="01E67FBC" w:rsidR="0025031E" w:rsidRPr="00BD32AC" w:rsidRDefault="0025031E" w:rsidP="0025031E">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2B3A2756" w14:textId="708AE5C0" w:rsidR="0025031E" w:rsidRPr="00BD32AC" w:rsidRDefault="0025031E" w:rsidP="0025031E">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7103D366" w14:textId="04D9796F" w:rsidR="0025031E" w:rsidRPr="00BD32AC" w:rsidRDefault="0025031E" w:rsidP="0025031E">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2,00</w:t>
            </w:r>
          </w:p>
        </w:tc>
        <w:tc>
          <w:tcPr>
            <w:tcW w:w="1134" w:type="dxa"/>
            <w:gridSpan w:val="2"/>
            <w:shd w:val="clear" w:color="auto" w:fill="auto"/>
            <w:vAlign w:val="center"/>
          </w:tcPr>
          <w:p w14:paraId="3AD1E2FF" w14:textId="03CE9CE8" w:rsidR="0025031E" w:rsidRPr="00BD32AC" w:rsidRDefault="0025031E" w:rsidP="0025031E">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20FE1CB1" w14:textId="5D50E784" w:rsidR="0025031E" w:rsidRPr="00BD32AC" w:rsidRDefault="0025031E" w:rsidP="0025031E">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4F9F73CA" w14:textId="3C3E75AB" w:rsidR="0025031E" w:rsidRPr="00BD32AC" w:rsidRDefault="0025031E"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Էլաստիկ, ռետինե թաղանթով բարձիկ, առնվազն 25լ. տարողությամբ: Ճնշումը առնվազն 1,5 ատմոսֆերա:</w:t>
            </w:r>
          </w:p>
        </w:tc>
        <w:tc>
          <w:tcPr>
            <w:tcW w:w="1684" w:type="dxa"/>
            <w:shd w:val="clear" w:color="auto" w:fill="auto"/>
            <w:vAlign w:val="center"/>
          </w:tcPr>
          <w:p w14:paraId="3329DCC8" w14:textId="341FE144" w:rsidR="0025031E" w:rsidRPr="00BD32AC" w:rsidRDefault="0025031E" w:rsidP="00EF1C73">
            <w:pPr>
              <w:tabs>
                <w:tab w:val="left" w:pos="1248"/>
              </w:tabs>
              <w:spacing w:before="0" w:after="0"/>
              <w:ind w:left="0" w:firstLine="0"/>
              <w:rPr>
                <w:rFonts w:ascii="GHEA Grapalat" w:hAnsi="GHEA Grapalat" w:cs="Calibri"/>
                <w:color w:val="000000"/>
                <w:sz w:val="16"/>
                <w:szCs w:val="16"/>
                <w:lang w:val="hy-AM"/>
              </w:rPr>
            </w:pPr>
            <w:r w:rsidRPr="00BD32AC">
              <w:rPr>
                <w:rFonts w:ascii="GHEA Grapalat" w:hAnsi="GHEA Grapalat" w:cs="Calibri"/>
                <w:color w:val="000000"/>
                <w:sz w:val="16"/>
                <w:szCs w:val="16"/>
                <w:lang w:val="hy-AM"/>
              </w:rPr>
              <w:t>Էլաստիկ, ռետինե թաղանթով բարձիկ, առնվազն 25լ. տարողությամբ: Ճնշումը առնվազն 1,5 ատմոսֆերա:</w:t>
            </w:r>
          </w:p>
        </w:tc>
      </w:tr>
      <w:tr w:rsidR="0025031E" w:rsidRPr="00500C75" w14:paraId="19DEFA74" w14:textId="77777777" w:rsidTr="00EF1C73">
        <w:trPr>
          <w:trHeight w:val="40"/>
        </w:trPr>
        <w:tc>
          <w:tcPr>
            <w:tcW w:w="1141" w:type="dxa"/>
            <w:shd w:val="clear" w:color="auto" w:fill="auto"/>
            <w:vAlign w:val="center"/>
          </w:tcPr>
          <w:p w14:paraId="1AFC023C" w14:textId="1F4C7974" w:rsidR="0025031E" w:rsidRPr="00BD32AC" w:rsidRDefault="0025031E" w:rsidP="0025031E">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6</w:t>
            </w:r>
          </w:p>
        </w:tc>
        <w:tc>
          <w:tcPr>
            <w:tcW w:w="1528" w:type="dxa"/>
            <w:gridSpan w:val="2"/>
            <w:shd w:val="clear" w:color="auto" w:fill="auto"/>
            <w:vAlign w:val="center"/>
          </w:tcPr>
          <w:p w14:paraId="50EE683D" w14:textId="0DF841F9" w:rsidR="0025031E" w:rsidRPr="00BD32AC" w:rsidRDefault="0025031E"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Հակաբեղմնավորիչ /սպիրալ/</w:t>
            </w:r>
          </w:p>
        </w:tc>
        <w:tc>
          <w:tcPr>
            <w:tcW w:w="683" w:type="dxa"/>
            <w:shd w:val="clear" w:color="auto" w:fill="auto"/>
            <w:vAlign w:val="center"/>
          </w:tcPr>
          <w:p w14:paraId="6521C356" w14:textId="02BF0686" w:rsidR="0025031E" w:rsidRPr="00BD32AC" w:rsidRDefault="0025031E" w:rsidP="0025031E">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5B4FB439" w14:textId="72223952" w:rsidR="0025031E" w:rsidRPr="00BD32AC" w:rsidRDefault="0025031E" w:rsidP="0025031E">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1BC1E3D3" w14:textId="72E85341" w:rsidR="0025031E" w:rsidRPr="00BD32AC" w:rsidRDefault="0025031E" w:rsidP="0025031E">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30,00</w:t>
            </w:r>
          </w:p>
        </w:tc>
        <w:tc>
          <w:tcPr>
            <w:tcW w:w="1134" w:type="dxa"/>
            <w:gridSpan w:val="2"/>
            <w:shd w:val="clear" w:color="auto" w:fill="auto"/>
            <w:vAlign w:val="center"/>
          </w:tcPr>
          <w:p w14:paraId="784DC574" w14:textId="5D50A978" w:rsidR="0025031E" w:rsidRPr="00BD32AC" w:rsidRDefault="0025031E" w:rsidP="0025031E">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5A9CEEFF" w14:textId="138E8352" w:rsidR="0025031E" w:rsidRPr="00BD32AC" w:rsidRDefault="0025031E" w:rsidP="0025031E">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51899037" w14:textId="06D23C63" w:rsidR="0025031E" w:rsidRPr="00BD32AC" w:rsidRDefault="0025031E"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T-աձև, պղինձ պարունակող, ստերիլ, հերմետիկ, մեկանգամյա օգտագործվող, ուղղորդող ձողով, հորմոն չպարունակող, ժամկետը՝ 5-10 տարի:</w:t>
            </w:r>
          </w:p>
        </w:tc>
        <w:tc>
          <w:tcPr>
            <w:tcW w:w="1684" w:type="dxa"/>
            <w:shd w:val="clear" w:color="auto" w:fill="auto"/>
            <w:vAlign w:val="center"/>
          </w:tcPr>
          <w:p w14:paraId="256E772F" w14:textId="4A63585D" w:rsidR="0025031E" w:rsidRPr="00BD32AC" w:rsidRDefault="0025031E" w:rsidP="00EF1C73">
            <w:pPr>
              <w:tabs>
                <w:tab w:val="left" w:pos="1248"/>
              </w:tabs>
              <w:spacing w:before="0" w:after="0"/>
              <w:ind w:left="0" w:firstLine="0"/>
              <w:rPr>
                <w:rFonts w:ascii="GHEA Grapalat" w:hAnsi="GHEA Grapalat" w:cs="Calibri"/>
                <w:color w:val="000000"/>
                <w:sz w:val="16"/>
                <w:szCs w:val="16"/>
                <w:lang w:val="hy-AM"/>
              </w:rPr>
            </w:pPr>
            <w:r w:rsidRPr="00BD32AC">
              <w:rPr>
                <w:rFonts w:ascii="GHEA Grapalat" w:hAnsi="GHEA Grapalat" w:cs="Calibri"/>
                <w:color w:val="000000"/>
                <w:sz w:val="16"/>
                <w:szCs w:val="16"/>
                <w:lang w:val="hy-AM"/>
              </w:rPr>
              <w:t>T-աձև, պղինձ պարունակող, ստերիլ, հերմետիկ, մեկանգամյա օգտագործվող, ուղղորդող ձողով, հորմոն չպարունակող, ժամկետը՝ 5-10 տարի:</w:t>
            </w:r>
          </w:p>
        </w:tc>
      </w:tr>
      <w:tr w:rsidR="007F4BB9" w:rsidRPr="00500C75" w14:paraId="448E6732" w14:textId="77777777" w:rsidTr="00EF1C73">
        <w:trPr>
          <w:trHeight w:val="40"/>
        </w:trPr>
        <w:tc>
          <w:tcPr>
            <w:tcW w:w="1141" w:type="dxa"/>
            <w:shd w:val="clear" w:color="auto" w:fill="auto"/>
            <w:vAlign w:val="center"/>
          </w:tcPr>
          <w:p w14:paraId="578390AA" w14:textId="53DC25BD" w:rsidR="007F4BB9" w:rsidRPr="00BD32AC" w:rsidRDefault="007F4BB9" w:rsidP="007F4BB9">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7</w:t>
            </w:r>
          </w:p>
        </w:tc>
        <w:tc>
          <w:tcPr>
            <w:tcW w:w="1528" w:type="dxa"/>
            <w:gridSpan w:val="2"/>
            <w:shd w:val="clear" w:color="auto" w:fill="auto"/>
            <w:vAlign w:val="center"/>
          </w:tcPr>
          <w:p w14:paraId="6D51B3C7" w14:textId="0807B218" w:rsidR="007F4BB9" w:rsidRPr="00BD32AC" w:rsidRDefault="007F4BB9"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lang w:val="hy-AM"/>
              </w:rPr>
              <w:t>Գինեկոլոգիական թղթյա տակաշոր փաթեթով (ռուլոնով)</w:t>
            </w:r>
          </w:p>
        </w:tc>
        <w:tc>
          <w:tcPr>
            <w:tcW w:w="683" w:type="dxa"/>
            <w:shd w:val="clear" w:color="auto" w:fill="auto"/>
            <w:vAlign w:val="center"/>
          </w:tcPr>
          <w:p w14:paraId="726ADA51" w14:textId="7569F122" w:rsidR="007F4BB9" w:rsidRPr="00BD32AC" w:rsidRDefault="007F4BB9" w:rsidP="007F4BB9">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08464D8A" w14:textId="3A871369" w:rsidR="007F4BB9" w:rsidRPr="00BD32AC" w:rsidRDefault="007F4BB9" w:rsidP="007F4BB9">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0C196135" w14:textId="7C949E99" w:rsidR="007F4BB9" w:rsidRPr="00BD32AC" w:rsidRDefault="007F4BB9" w:rsidP="007F4BB9">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100,00</w:t>
            </w:r>
          </w:p>
        </w:tc>
        <w:tc>
          <w:tcPr>
            <w:tcW w:w="1134" w:type="dxa"/>
            <w:gridSpan w:val="2"/>
            <w:shd w:val="clear" w:color="auto" w:fill="auto"/>
            <w:vAlign w:val="center"/>
          </w:tcPr>
          <w:p w14:paraId="44B2D8F7" w14:textId="62EDCC6D" w:rsidR="007F4BB9" w:rsidRPr="00BD32AC" w:rsidRDefault="007F4BB9" w:rsidP="007F4BB9">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1C3A43BD" w14:textId="76B3987C" w:rsidR="007F4BB9" w:rsidRPr="00BD32AC" w:rsidRDefault="007F4BB9" w:rsidP="007F4BB9">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0245727F" w14:textId="498CCD2A" w:rsidR="007F4BB9" w:rsidRPr="00BD32AC" w:rsidRDefault="007F4BB9"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Գինեկոլոգիական թղթյա տակաշոր ռուլոնով, առնվազն 70սմx200մ., եռաշերտ, գույնը սպիտակ</w:t>
            </w:r>
          </w:p>
        </w:tc>
        <w:tc>
          <w:tcPr>
            <w:tcW w:w="1684" w:type="dxa"/>
            <w:shd w:val="clear" w:color="auto" w:fill="auto"/>
            <w:vAlign w:val="center"/>
          </w:tcPr>
          <w:p w14:paraId="3D461488" w14:textId="5D726FC5" w:rsidR="007F4BB9" w:rsidRPr="00BD32AC" w:rsidRDefault="007F4BB9" w:rsidP="00EF1C73">
            <w:pPr>
              <w:tabs>
                <w:tab w:val="left" w:pos="1248"/>
              </w:tabs>
              <w:spacing w:before="0" w:after="0"/>
              <w:ind w:left="0" w:firstLine="0"/>
              <w:rPr>
                <w:rFonts w:ascii="GHEA Grapalat" w:hAnsi="GHEA Grapalat" w:cs="Calibri"/>
                <w:color w:val="000000"/>
                <w:sz w:val="16"/>
                <w:szCs w:val="16"/>
                <w:lang w:val="hy-AM"/>
              </w:rPr>
            </w:pPr>
            <w:r w:rsidRPr="00BD32AC">
              <w:rPr>
                <w:rFonts w:ascii="GHEA Grapalat" w:hAnsi="GHEA Grapalat" w:cs="Calibri"/>
                <w:color w:val="000000"/>
                <w:sz w:val="16"/>
                <w:szCs w:val="16"/>
                <w:lang w:val="hy-AM"/>
              </w:rPr>
              <w:t>Գինեկոլոգիական թղթյա տակաշոր ռուլոնով, առնվազն 70սմx200մ., եռաշերտ, գույնը սպիտակ</w:t>
            </w:r>
          </w:p>
        </w:tc>
      </w:tr>
      <w:tr w:rsidR="007F4BB9" w:rsidRPr="00BD32AC" w14:paraId="2D03076A" w14:textId="77777777" w:rsidTr="00EF1C73">
        <w:trPr>
          <w:trHeight w:val="40"/>
        </w:trPr>
        <w:tc>
          <w:tcPr>
            <w:tcW w:w="1141" w:type="dxa"/>
            <w:shd w:val="clear" w:color="auto" w:fill="auto"/>
            <w:vAlign w:val="center"/>
          </w:tcPr>
          <w:p w14:paraId="2D99047B" w14:textId="3FA0B241" w:rsidR="007F4BB9" w:rsidRPr="00BD32AC" w:rsidRDefault="007F4BB9" w:rsidP="007F4BB9">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8</w:t>
            </w:r>
          </w:p>
        </w:tc>
        <w:tc>
          <w:tcPr>
            <w:tcW w:w="1528" w:type="dxa"/>
            <w:gridSpan w:val="2"/>
            <w:shd w:val="clear" w:color="auto" w:fill="auto"/>
            <w:vAlign w:val="center"/>
          </w:tcPr>
          <w:p w14:paraId="624DB8A0" w14:textId="2A4804E2" w:rsidR="007F4BB9" w:rsidRPr="00BD32AC" w:rsidRDefault="007F4BB9"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lang w:val="hy-AM"/>
              </w:rPr>
              <w:t>Հակաբակտերիալ ձեռքերի ախտահանման հեղուկ 1լ.</w:t>
            </w:r>
          </w:p>
        </w:tc>
        <w:tc>
          <w:tcPr>
            <w:tcW w:w="683" w:type="dxa"/>
            <w:shd w:val="clear" w:color="auto" w:fill="auto"/>
            <w:vAlign w:val="center"/>
          </w:tcPr>
          <w:p w14:paraId="5AB0B913" w14:textId="7C54ADDD" w:rsidR="007F4BB9" w:rsidRPr="00BD32AC" w:rsidRDefault="007F4BB9" w:rsidP="007F4BB9">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48B8FDC5" w14:textId="4BC2326D" w:rsidR="007F4BB9" w:rsidRPr="00BD32AC" w:rsidRDefault="007F4BB9" w:rsidP="007F4BB9">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7BEC4FAC" w14:textId="37FE34DE" w:rsidR="007F4BB9" w:rsidRPr="00BD32AC" w:rsidRDefault="007F4BB9" w:rsidP="007F4BB9">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50,00</w:t>
            </w:r>
          </w:p>
        </w:tc>
        <w:tc>
          <w:tcPr>
            <w:tcW w:w="1134" w:type="dxa"/>
            <w:gridSpan w:val="2"/>
            <w:shd w:val="clear" w:color="auto" w:fill="auto"/>
            <w:vAlign w:val="center"/>
          </w:tcPr>
          <w:p w14:paraId="33B962E9" w14:textId="316469DB" w:rsidR="007F4BB9" w:rsidRPr="00BD32AC" w:rsidRDefault="007F4BB9" w:rsidP="007F4BB9">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6A144DFF" w14:textId="6534B082" w:rsidR="007F4BB9" w:rsidRPr="00BD32AC" w:rsidRDefault="007F4BB9" w:rsidP="007F4BB9">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2801292C" w14:textId="39A7A55E" w:rsidR="007F4BB9" w:rsidRPr="00BD32AC" w:rsidRDefault="007F4BB9"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rPr>
              <w:t>Պիտանիության ժամկետն՝ առնվազն 5 տարի</w:t>
            </w:r>
          </w:p>
        </w:tc>
        <w:tc>
          <w:tcPr>
            <w:tcW w:w="1684" w:type="dxa"/>
            <w:shd w:val="clear" w:color="auto" w:fill="auto"/>
            <w:vAlign w:val="center"/>
          </w:tcPr>
          <w:p w14:paraId="4F954849" w14:textId="0A36D061" w:rsidR="007F4BB9" w:rsidRPr="00BD32AC" w:rsidRDefault="007F4BB9"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rPr>
              <w:t>Պիտանիության ժամկետն՝ առնվազն 5 տարի</w:t>
            </w:r>
          </w:p>
        </w:tc>
      </w:tr>
      <w:tr w:rsidR="0025031E" w:rsidRPr="00BD32AC" w14:paraId="424952E6" w14:textId="77777777" w:rsidTr="00EF1C73">
        <w:trPr>
          <w:trHeight w:val="40"/>
        </w:trPr>
        <w:tc>
          <w:tcPr>
            <w:tcW w:w="1141" w:type="dxa"/>
            <w:shd w:val="clear" w:color="auto" w:fill="auto"/>
            <w:vAlign w:val="center"/>
          </w:tcPr>
          <w:p w14:paraId="27A2FCD7" w14:textId="12E3455A" w:rsidR="0025031E" w:rsidRPr="00BD32AC" w:rsidRDefault="0025031E" w:rsidP="0025031E">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9</w:t>
            </w:r>
          </w:p>
        </w:tc>
        <w:tc>
          <w:tcPr>
            <w:tcW w:w="1528" w:type="dxa"/>
            <w:gridSpan w:val="2"/>
            <w:shd w:val="clear" w:color="auto" w:fill="auto"/>
            <w:vAlign w:val="center"/>
          </w:tcPr>
          <w:p w14:paraId="32CA867E" w14:textId="27F0147D" w:rsidR="0025031E" w:rsidRPr="00BD32AC" w:rsidRDefault="0025031E"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Թղթե ինդիկատոր</w:t>
            </w:r>
          </w:p>
        </w:tc>
        <w:tc>
          <w:tcPr>
            <w:tcW w:w="683" w:type="dxa"/>
            <w:shd w:val="clear" w:color="auto" w:fill="auto"/>
            <w:vAlign w:val="center"/>
          </w:tcPr>
          <w:p w14:paraId="1E966711" w14:textId="579EEE0C" w:rsidR="0025031E" w:rsidRPr="00BD32AC" w:rsidRDefault="0025031E" w:rsidP="0025031E">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0AFCC21C" w14:textId="74156619" w:rsidR="0025031E" w:rsidRPr="00BD32AC" w:rsidRDefault="0025031E" w:rsidP="0025031E">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1DAF51DD" w14:textId="41A2CED7" w:rsidR="0025031E" w:rsidRPr="00BD32AC" w:rsidRDefault="0025031E" w:rsidP="0025031E">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3,00</w:t>
            </w:r>
          </w:p>
        </w:tc>
        <w:tc>
          <w:tcPr>
            <w:tcW w:w="1134" w:type="dxa"/>
            <w:gridSpan w:val="2"/>
            <w:shd w:val="clear" w:color="auto" w:fill="auto"/>
            <w:vAlign w:val="center"/>
          </w:tcPr>
          <w:p w14:paraId="69E44CC5" w14:textId="58FA793F" w:rsidR="0025031E" w:rsidRPr="00BD32AC" w:rsidRDefault="0025031E" w:rsidP="0025031E">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76621853" w14:textId="4F7BBC7A" w:rsidR="0025031E" w:rsidRPr="00BD32AC" w:rsidRDefault="0025031E" w:rsidP="0025031E">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2C4C2489" w14:textId="635A497B" w:rsidR="0025031E" w:rsidRPr="00BD32AC" w:rsidRDefault="0025031E"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Ռուլոնի չափսերն է պետք գրել։</w:t>
            </w:r>
            <w:r w:rsidRPr="00BD32AC">
              <w:rPr>
                <w:rFonts w:ascii="GHEA Grapalat" w:hAnsi="GHEA Grapalat" w:cs="Calibri"/>
                <w:color w:val="000000"/>
                <w:sz w:val="16"/>
                <w:szCs w:val="16"/>
                <w:lang w:val="hy-AM"/>
              </w:rPr>
              <w:br/>
            </w:r>
            <w:r w:rsidRPr="00BD32AC">
              <w:rPr>
                <w:rFonts w:ascii="GHEA Grapalat" w:hAnsi="GHEA Grapalat" w:cs="Calibri"/>
                <w:color w:val="000000"/>
                <w:sz w:val="16"/>
                <w:szCs w:val="16"/>
              </w:rPr>
              <w:t>Արդյոք գնում ենք 3 ռուլոն?</w:t>
            </w:r>
          </w:p>
        </w:tc>
        <w:tc>
          <w:tcPr>
            <w:tcW w:w="1684" w:type="dxa"/>
            <w:shd w:val="clear" w:color="auto" w:fill="auto"/>
            <w:vAlign w:val="center"/>
          </w:tcPr>
          <w:p w14:paraId="00226355" w14:textId="4A038654" w:rsidR="0025031E" w:rsidRPr="00BD32AC" w:rsidRDefault="0025031E" w:rsidP="00EF1C73">
            <w:pPr>
              <w:tabs>
                <w:tab w:val="left" w:pos="1248"/>
              </w:tabs>
              <w:spacing w:before="0" w:after="0"/>
              <w:ind w:left="0" w:firstLine="0"/>
              <w:rPr>
                <w:rFonts w:ascii="GHEA Grapalat" w:eastAsia="Times New Roman" w:hAnsi="GHEA Grapalat"/>
                <w:sz w:val="16"/>
                <w:szCs w:val="16"/>
                <w:lang w:val="hy-AM" w:eastAsia="ru-RU"/>
              </w:rPr>
            </w:pPr>
          </w:p>
        </w:tc>
      </w:tr>
      <w:tr w:rsidR="00CE6400" w:rsidRPr="00BD32AC" w14:paraId="1A7A5CD0" w14:textId="77777777" w:rsidTr="00EF1C73">
        <w:trPr>
          <w:trHeight w:val="40"/>
        </w:trPr>
        <w:tc>
          <w:tcPr>
            <w:tcW w:w="1141" w:type="dxa"/>
            <w:shd w:val="clear" w:color="auto" w:fill="auto"/>
            <w:vAlign w:val="center"/>
          </w:tcPr>
          <w:p w14:paraId="1C4828D9" w14:textId="33E84A17" w:rsidR="00CE6400" w:rsidRPr="00BD32AC" w:rsidRDefault="00CE6400" w:rsidP="00CE640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10</w:t>
            </w:r>
          </w:p>
        </w:tc>
        <w:tc>
          <w:tcPr>
            <w:tcW w:w="1528" w:type="dxa"/>
            <w:gridSpan w:val="2"/>
            <w:shd w:val="clear" w:color="auto" w:fill="auto"/>
            <w:vAlign w:val="center"/>
          </w:tcPr>
          <w:p w14:paraId="1753CF99" w14:textId="404ED6B4" w:rsidR="00CE6400" w:rsidRPr="00BD32AC" w:rsidRDefault="00CE6400"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Սրբիչ անձեռոցիկ ռուլոնով</w:t>
            </w:r>
          </w:p>
        </w:tc>
        <w:tc>
          <w:tcPr>
            <w:tcW w:w="683" w:type="dxa"/>
            <w:shd w:val="clear" w:color="auto" w:fill="auto"/>
            <w:vAlign w:val="center"/>
          </w:tcPr>
          <w:p w14:paraId="054FCDFE" w14:textId="071F1875" w:rsidR="00CE6400" w:rsidRPr="00BD32AC" w:rsidRDefault="00CE6400" w:rsidP="00CE640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619E3F98" w14:textId="73FAB980" w:rsidR="00CE6400" w:rsidRPr="00BD32AC" w:rsidRDefault="00CE6400" w:rsidP="00CE6400">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0EFA9E83" w14:textId="1A7E23E1" w:rsidR="00CE6400" w:rsidRPr="00BD32AC" w:rsidRDefault="00CE6400" w:rsidP="00CE6400">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100,00</w:t>
            </w:r>
          </w:p>
        </w:tc>
        <w:tc>
          <w:tcPr>
            <w:tcW w:w="1134" w:type="dxa"/>
            <w:gridSpan w:val="2"/>
            <w:shd w:val="clear" w:color="auto" w:fill="auto"/>
            <w:vAlign w:val="center"/>
          </w:tcPr>
          <w:p w14:paraId="3F9FB778" w14:textId="09727E4B" w:rsidR="00CE6400" w:rsidRPr="00BD32AC" w:rsidRDefault="00CE6400" w:rsidP="00CE6400">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6D4E530E" w14:textId="7909D663" w:rsidR="00CE6400" w:rsidRPr="00BD32AC" w:rsidRDefault="00CE6400" w:rsidP="00CE6400">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70D51F78" w14:textId="19C1DD43" w:rsidR="00CE6400" w:rsidRPr="00BD32AC" w:rsidRDefault="00CE6400"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rPr>
              <w:t>Չափսերը չկան</w:t>
            </w:r>
          </w:p>
        </w:tc>
        <w:tc>
          <w:tcPr>
            <w:tcW w:w="1684" w:type="dxa"/>
            <w:shd w:val="clear" w:color="auto" w:fill="auto"/>
            <w:vAlign w:val="center"/>
          </w:tcPr>
          <w:p w14:paraId="3B252146" w14:textId="644EBEE4" w:rsidR="00CE6400" w:rsidRPr="00BD32AC" w:rsidRDefault="00CE6400"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rPr>
              <w:t>Չափսերը չկան</w:t>
            </w:r>
          </w:p>
        </w:tc>
      </w:tr>
      <w:tr w:rsidR="00CE6400" w:rsidRPr="00500C75" w14:paraId="0819C9CC" w14:textId="77777777" w:rsidTr="00EF1C73">
        <w:trPr>
          <w:trHeight w:val="40"/>
        </w:trPr>
        <w:tc>
          <w:tcPr>
            <w:tcW w:w="1141" w:type="dxa"/>
            <w:shd w:val="clear" w:color="auto" w:fill="auto"/>
            <w:vAlign w:val="center"/>
          </w:tcPr>
          <w:p w14:paraId="3F9A38E5" w14:textId="716F1744" w:rsidR="00CE6400" w:rsidRPr="00BD32AC" w:rsidRDefault="00CE6400" w:rsidP="00CE640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11</w:t>
            </w:r>
          </w:p>
        </w:tc>
        <w:tc>
          <w:tcPr>
            <w:tcW w:w="1528" w:type="dxa"/>
            <w:gridSpan w:val="2"/>
            <w:shd w:val="clear" w:color="auto" w:fill="auto"/>
            <w:vAlign w:val="center"/>
          </w:tcPr>
          <w:p w14:paraId="1A85776B" w14:textId="2B8F8252" w:rsidR="00CE6400" w:rsidRPr="00BD32AC" w:rsidRDefault="00CE6400"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 xml:space="preserve">Կարմիր պոլիէթիլենային տոպրակներ </w:t>
            </w:r>
          </w:p>
        </w:tc>
        <w:tc>
          <w:tcPr>
            <w:tcW w:w="683" w:type="dxa"/>
            <w:shd w:val="clear" w:color="auto" w:fill="auto"/>
            <w:vAlign w:val="center"/>
          </w:tcPr>
          <w:p w14:paraId="0D430FA1" w14:textId="4EF9E8AA" w:rsidR="00CE6400" w:rsidRPr="00BD32AC" w:rsidRDefault="00CE6400" w:rsidP="00CE640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60BB391A" w14:textId="74AB5D68" w:rsidR="00CE6400" w:rsidRPr="00BD32AC" w:rsidRDefault="00CE6400" w:rsidP="00CE6400">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098A7B55" w14:textId="69836057" w:rsidR="00CE6400" w:rsidRPr="00BD32AC" w:rsidRDefault="00CE6400" w:rsidP="00CE6400">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15 000,00</w:t>
            </w:r>
          </w:p>
        </w:tc>
        <w:tc>
          <w:tcPr>
            <w:tcW w:w="1134" w:type="dxa"/>
            <w:gridSpan w:val="2"/>
            <w:shd w:val="clear" w:color="auto" w:fill="auto"/>
            <w:vAlign w:val="center"/>
          </w:tcPr>
          <w:p w14:paraId="20AA1A09" w14:textId="4BCBA2CB" w:rsidR="00CE6400" w:rsidRPr="00BD32AC" w:rsidRDefault="00CE6400" w:rsidP="00CE6400">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38B5A0EA" w14:textId="550F6CBE" w:rsidR="00CE6400" w:rsidRPr="00BD32AC" w:rsidRDefault="00CE6400" w:rsidP="00CE6400">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2AEAFC16" w14:textId="151048C7" w:rsidR="00CE6400" w:rsidRPr="00BD32AC" w:rsidRDefault="00CE6400"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Կարմիր պոլիէթիլենային տոպրակներ առնվազն 30 լիտրանոց, վարակիչ թափոնների համար</w:t>
            </w:r>
          </w:p>
        </w:tc>
        <w:tc>
          <w:tcPr>
            <w:tcW w:w="1684" w:type="dxa"/>
            <w:shd w:val="clear" w:color="auto" w:fill="auto"/>
            <w:vAlign w:val="center"/>
          </w:tcPr>
          <w:p w14:paraId="13D5B1FC" w14:textId="3BFE2B30" w:rsidR="00CE6400" w:rsidRPr="00BD32AC" w:rsidRDefault="00CE6400"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 xml:space="preserve">Կարմիր պոլիէթիլենային տոպրակներ առնվազն 30 լիտրանոց, վարակիչ </w:t>
            </w:r>
            <w:r w:rsidRPr="00BD32AC">
              <w:rPr>
                <w:rFonts w:ascii="GHEA Grapalat" w:hAnsi="GHEA Grapalat" w:cs="Calibri"/>
                <w:color w:val="000000"/>
                <w:sz w:val="16"/>
                <w:szCs w:val="16"/>
                <w:lang w:val="hy-AM"/>
              </w:rPr>
              <w:lastRenderedPageBreak/>
              <w:t>թափոնների համար</w:t>
            </w:r>
          </w:p>
        </w:tc>
      </w:tr>
      <w:tr w:rsidR="00CE6400" w:rsidRPr="00500C75" w14:paraId="0C3BBFA9" w14:textId="77777777" w:rsidTr="00EF1C73">
        <w:trPr>
          <w:trHeight w:val="40"/>
        </w:trPr>
        <w:tc>
          <w:tcPr>
            <w:tcW w:w="1141" w:type="dxa"/>
            <w:shd w:val="clear" w:color="auto" w:fill="auto"/>
            <w:vAlign w:val="center"/>
          </w:tcPr>
          <w:p w14:paraId="4C3EE3BE" w14:textId="4DDC6D69" w:rsidR="00CE6400" w:rsidRPr="00BD32AC" w:rsidRDefault="00CE6400" w:rsidP="00CE6400">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lastRenderedPageBreak/>
              <w:t>12</w:t>
            </w:r>
          </w:p>
        </w:tc>
        <w:tc>
          <w:tcPr>
            <w:tcW w:w="1528" w:type="dxa"/>
            <w:gridSpan w:val="2"/>
            <w:shd w:val="clear" w:color="auto" w:fill="auto"/>
            <w:vAlign w:val="center"/>
          </w:tcPr>
          <w:p w14:paraId="23B3C658" w14:textId="3B874FD8" w:rsidR="00CE6400" w:rsidRPr="00BD32AC" w:rsidRDefault="00CE6400"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Սև պոլիէթիլենային տոպրակներ</w:t>
            </w:r>
          </w:p>
        </w:tc>
        <w:tc>
          <w:tcPr>
            <w:tcW w:w="683" w:type="dxa"/>
            <w:shd w:val="clear" w:color="auto" w:fill="auto"/>
            <w:vAlign w:val="center"/>
          </w:tcPr>
          <w:p w14:paraId="42CCDB09" w14:textId="645FA962" w:rsidR="00CE6400" w:rsidRPr="00BD32AC" w:rsidRDefault="00CE6400" w:rsidP="00CE640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47FBC388" w14:textId="6D2B4D00" w:rsidR="00CE6400" w:rsidRPr="00BD32AC" w:rsidRDefault="00CE6400" w:rsidP="00CE6400">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20891B64" w14:textId="42B92D04" w:rsidR="00CE6400" w:rsidRPr="00BD32AC" w:rsidRDefault="00CE6400" w:rsidP="00CE6400">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15 000,00</w:t>
            </w:r>
          </w:p>
        </w:tc>
        <w:tc>
          <w:tcPr>
            <w:tcW w:w="1134" w:type="dxa"/>
            <w:gridSpan w:val="2"/>
            <w:shd w:val="clear" w:color="auto" w:fill="auto"/>
            <w:vAlign w:val="center"/>
          </w:tcPr>
          <w:p w14:paraId="46EC7CC8" w14:textId="17F8BB82" w:rsidR="00CE6400" w:rsidRPr="00BD32AC" w:rsidRDefault="00CE6400" w:rsidP="00CE6400">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797BD9FF" w14:textId="3482C628" w:rsidR="00CE6400" w:rsidRPr="00BD32AC" w:rsidRDefault="00CE6400" w:rsidP="00CE6400">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1F670792" w14:textId="2CC4B736" w:rsidR="00CE6400" w:rsidRPr="00BD32AC" w:rsidRDefault="00CE6400"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Սև պոլիէթիլենային տոպրակներ առնվազն 30 լիտրանոց, կենցաղային աղբի համար</w:t>
            </w:r>
          </w:p>
        </w:tc>
        <w:tc>
          <w:tcPr>
            <w:tcW w:w="1684" w:type="dxa"/>
            <w:shd w:val="clear" w:color="auto" w:fill="auto"/>
            <w:vAlign w:val="center"/>
          </w:tcPr>
          <w:p w14:paraId="4E9A304C" w14:textId="20CB9BAB" w:rsidR="00CE6400" w:rsidRPr="00BD32AC" w:rsidRDefault="00CE6400"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Սև պոլիէթիլենային տոպրակներ առնվազն 30 լիտրանոց, կենցաղային աղբի համար</w:t>
            </w:r>
          </w:p>
        </w:tc>
      </w:tr>
      <w:tr w:rsidR="00CE6400" w:rsidRPr="00500C75" w14:paraId="431ED9AE" w14:textId="77777777" w:rsidTr="00EF1C73">
        <w:trPr>
          <w:trHeight w:val="40"/>
        </w:trPr>
        <w:tc>
          <w:tcPr>
            <w:tcW w:w="1141" w:type="dxa"/>
            <w:shd w:val="clear" w:color="auto" w:fill="auto"/>
            <w:vAlign w:val="center"/>
          </w:tcPr>
          <w:p w14:paraId="0406BC29" w14:textId="1C5E2997" w:rsidR="00CE6400" w:rsidRPr="00BD32AC" w:rsidRDefault="00CE6400" w:rsidP="00CE6400">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13</w:t>
            </w:r>
          </w:p>
        </w:tc>
        <w:tc>
          <w:tcPr>
            <w:tcW w:w="1528" w:type="dxa"/>
            <w:gridSpan w:val="2"/>
            <w:shd w:val="clear" w:color="auto" w:fill="auto"/>
            <w:vAlign w:val="center"/>
          </w:tcPr>
          <w:p w14:paraId="116D12C4" w14:textId="510ED2F5" w:rsidR="00CE6400" w:rsidRPr="00BD32AC" w:rsidRDefault="00CE6400"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lang w:val="hy-AM"/>
              </w:rPr>
              <w:t>Մետաղական Սուկցիոն կատետր արտածծիչ ապարատի համար</w:t>
            </w:r>
          </w:p>
        </w:tc>
        <w:tc>
          <w:tcPr>
            <w:tcW w:w="683" w:type="dxa"/>
            <w:shd w:val="clear" w:color="auto" w:fill="auto"/>
            <w:vAlign w:val="center"/>
          </w:tcPr>
          <w:p w14:paraId="2075A094" w14:textId="44F1F675" w:rsidR="00CE6400" w:rsidRPr="00BD32AC" w:rsidRDefault="00CE6400" w:rsidP="00CE640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5B9E0A28" w14:textId="3135DA55" w:rsidR="00CE6400" w:rsidRPr="00BD32AC" w:rsidRDefault="00CE6400" w:rsidP="00CE6400">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58F889CE" w14:textId="19963756" w:rsidR="00CE6400" w:rsidRPr="00BD32AC" w:rsidRDefault="00CE6400" w:rsidP="00CE6400">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5,00</w:t>
            </w:r>
          </w:p>
        </w:tc>
        <w:tc>
          <w:tcPr>
            <w:tcW w:w="1134" w:type="dxa"/>
            <w:gridSpan w:val="2"/>
            <w:shd w:val="clear" w:color="auto" w:fill="auto"/>
            <w:vAlign w:val="center"/>
          </w:tcPr>
          <w:p w14:paraId="51CB858B" w14:textId="028EEF61" w:rsidR="00CE6400" w:rsidRPr="00BD32AC" w:rsidRDefault="00CE6400" w:rsidP="00CE6400">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07CEF9F2" w14:textId="7931B237" w:rsidR="00CE6400" w:rsidRPr="00BD32AC" w:rsidRDefault="00CE6400" w:rsidP="00CE6400">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2A57613A" w14:textId="6041BCAD" w:rsidR="00CE6400" w:rsidRPr="00BD32AC" w:rsidRDefault="00CE6400"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30 հատ, թե N 6-ը չափսն է</w:t>
            </w:r>
          </w:p>
        </w:tc>
        <w:tc>
          <w:tcPr>
            <w:tcW w:w="1684" w:type="dxa"/>
            <w:shd w:val="clear" w:color="auto" w:fill="auto"/>
            <w:vAlign w:val="center"/>
          </w:tcPr>
          <w:p w14:paraId="7539BD44" w14:textId="6672A678" w:rsidR="00CE6400" w:rsidRPr="00BD32AC" w:rsidRDefault="00CE6400" w:rsidP="00EF1C73">
            <w:pPr>
              <w:tabs>
                <w:tab w:val="left" w:pos="1248"/>
              </w:tabs>
              <w:spacing w:before="0" w:after="0"/>
              <w:ind w:left="0" w:firstLine="0"/>
              <w:rPr>
                <w:rFonts w:ascii="GHEA Grapalat" w:eastAsia="Times New Roman" w:hAnsi="GHEA Grapalat"/>
                <w:sz w:val="16"/>
                <w:szCs w:val="16"/>
                <w:lang w:val="hy-AM" w:eastAsia="ru-RU"/>
              </w:rPr>
            </w:pPr>
          </w:p>
        </w:tc>
      </w:tr>
      <w:tr w:rsidR="00CE6400" w:rsidRPr="00500C75" w14:paraId="185A355E" w14:textId="77777777" w:rsidTr="00EF1C73">
        <w:trPr>
          <w:trHeight w:val="40"/>
        </w:trPr>
        <w:tc>
          <w:tcPr>
            <w:tcW w:w="1141" w:type="dxa"/>
            <w:shd w:val="clear" w:color="auto" w:fill="auto"/>
            <w:vAlign w:val="center"/>
          </w:tcPr>
          <w:p w14:paraId="58ED4CCF" w14:textId="636E5487" w:rsidR="00CE6400" w:rsidRPr="00BD32AC" w:rsidRDefault="00CE6400" w:rsidP="00CE6400">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14</w:t>
            </w:r>
          </w:p>
        </w:tc>
        <w:tc>
          <w:tcPr>
            <w:tcW w:w="1528" w:type="dxa"/>
            <w:gridSpan w:val="2"/>
            <w:shd w:val="clear" w:color="auto" w:fill="auto"/>
            <w:vAlign w:val="center"/>
          </w:tcPr>
          <w:p w14:paraId="22A88707" w14:textId="40BFD167" w:rsidR="00CE6400" w:rsidRPr="00BD32AC" w:rsidRDefault="00CE6400"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lang w:val="hy-AM"/>
              </w:rPr>
              <w:t>Մետաղական Սուկցիոն կատետր արտածծիչ ապարատի համար</w:t>
            </w:r>
          </w:p>
        </w:tc>
        <w:tc>
          <w:tcPr>
            <w:tcW w:w="683" w:type="dxa"/>
            <w:shd w:val="clear" w:color="auto" w:fill="auto"/>
            <w:vAlign w:val="center"/>
          </w:tcPr>
          <w:p w14:paraId="3650EB9D" w14:textId="1188C8E3" w:rsidR="00CE6400" w:rsidRPr="00BD32AC" w:rsidRDefault="00CE6400" w:rsidP="00CE640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596BB83B" w14:textId="7A05C6EB" w:rsidR="00CE6400" w:rsidRPr="00BD32AC" w:rsidRDefault="00CE6400" w:rsidP="00CE6400">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1487933E" w14:textId="47FEBD99" w:rsidR="00CE6400" w:rsidRPr="00BD32AC" w:rsidRDefault="00CE6400" w:rsidP="00CE6400">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5,00</w:t>
            </w:r>
          </w:p>
        </w:tc>
        <w:tc>
          <w:tcPr>
            <w:tcW w:w="1134" w:type="dxa"/>
            <w:gridSpan w:val="2"/>
            <w:shd w:val="clear" w:color="auto" w:fill="auto"/>
            <w:vAlign w:val="center"/>
          </w:tcPr>
          <w:p w14:paraId="302862E7" w14:textId="47B187C7" w:rsidR="00CE6400" w:rsidRPr="00BD32AC" w:rsidRDefault="00CE6400" w:rsidP="00CE6400">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1867064C" w14:textId="5BA79950" w:rsidR="00CE6400" w:rsidRPr="00BD32AC" w:rsidRDefault="00CE6400" w:rsidP="00CE6400">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436944EF" w14:textId="54F03155" w:rsidR="00CE6400" w:rsidRPr="00BD32AC" w:rsidRDefault="00CE6400"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40 հատ, թե N 8-ը չափսն է</w:t>
            </w:r>
          </w:p>
        </w:tc>
        <w:tc>
          <w:tcPr>
            <w:tcW w:w="1684" w:type="dxa"/>
            <w:shd w:val="clear" w:color="auto" w:fill="auto"/>
            <w:vAlign w:val="center"/>
          </w:tcPr>
          <w:p w14:paraId="38866EEC" w14:textId="57692515" w:rsidR="00CE6400" w:rsidRPr="00BD32AC" w:rsidRDefault="00CE6400" w:rsidP="00EF1C73">
            <w:pPr>
              <w:tabs>
                <w:tab w:val="left" w:pos="1248"/>
              </w:tabs>
              <w:spacing w:before="0" w:after="0"/>
              <w:ind w:left="0" w:firstLine="0"/>
              <w:rPr>
                <w:rFonts w:ascii="GHEA Grapalat" w:eastAsia="Times New Roman" w:hAnsi="GHEA Grapalat"/>
                <w:sz w:val="16"/>
                <w:szCs w:val="16"/>
                <w:lang w:val="hy-AM" w:eastAsia="ru-RU"/>
              </w:rPr>
            </w:pPr>
          </w:p>
        </w:tc>
      </w:tr>
      <w:tr w:rsidR="00CE6400" w:rsidRPr="00500C75" w14:paraId="77F371FF" w14:textId="77777777" w:rsidTr="00EF1C73">
        <w:trPr>
          <w:trHeight w:val="40"/>
        </w:trPr>
        <w:tc>
          <w:tcPr>
            <w:tcW w:w="1141" w:type="dxa"/>
            <w:shd w:val="clear" w:color="auto" w:fill="auto"/>
            <w:vAlign w:val="center"/>
          </w:tcPr>
          <w:p w14:paraId="7A6E0E7F" w14:textId="1AADB49C" w:rsidR="00CE6400" w:rsidRPr="00BD32AC" w:rsidRDefault="00CE6400" w:rsidP="00CE6400">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15</w:t>
            </w:r>
          </w:p>
        </w:tc>
        <w:tc>
          <w:tcPr>
            <w:tcW w:w="1528" w:type="dxa"/>
            <w:gridSpan w:val="2"/>
            <w:shd w:val="clear" w:color="auto" w:fill="auto"/>
            <w:vAlign w:val="center"/>
          </w:tcPr>
          <w:p w14:paraId="6B2F25D4" w14:textId="19D13270" w:rsidR="00CE6400" w:rsidRPr="00BD32AC" w:rsidRDefault="00CE6400"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lang w:val="hy-AM"/>
              </w:rPr>
              <w:t>Մետաղական Սուկցիոն կատետր արտածծիչ ապարատի համար</w:t>
            </w:r>
          </w:p>
        </w:tc>
        <w:tc>
          <w:tcPr>
            <w:tcW w:w="683" w:type="dxa"/>
            <w:shd w:val="clear" w:color="auto" w:fill="auto"/>
            <w:vAlign w:val="center"/>
          </w:tcPr>
          <w:p w14:paraId="0ACB346C" w14:textId="478F72E6" w:rsidR="00CE6400" w:rsidRPr="00BD32AC" w:rsidRDefault="00CE6400" w:rsidP="00CE640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30A6D732" w14:textId="4AAD0F9E" w:rsidR="00CE6400" w:rsidRPr="00BD32AC" w:rsidRDefault="00CE6400" w:rsidP="00CE6400">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0B9A6957" w14:textId="64C1136B" w:rsidR="00CE6400" w:rsidRPr="00BD32AC" w:rsidRDefault="00CE6400" w:rsidP="00CE6400">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5,00</w:t>
            </w:r>
          </w:p>
        </w:tc>
        <w:tc>
          <w:tcPr>
            <w:tcW w:w="1134" w:type="dxa"/>
            <w:gridSpan w:val="2"/>
            <w:shd w:val="clear" w:color="auto" w:fill="auto"/>
            <w:vAlign w:val="center"/>
          </w:tcPr>
          <w:p w14:paraId="3DC7EFB8" w14:textId="6D768655" w:rsidR="00CE6400" w:rsidRPr="00BD32AC" w:rsidRDefault="00CE6400" w:rsidP="00CE6400">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3A4439C4" w14:textId="09145E69" w:rsidR="00CE6400" w:rsidRPr="00BD32AC" w:rsidRDefault="00CE6400" w:rsidP="00CE6400">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6668D876" w14:textId="02C73597" w:rsidR="00CE6400" w:rsidRPr="00BD32AC" w:rsidRDefault="00CE6400"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50 հատ, թե N 10-ը չափսն է</w:t>
            </w:r>
          </w:p>
        </w:tc>
        <w:tc>
          <w:tcPr>
            <w:tcW w:w="1684" w:type="dxa"/>
            <w:shd w:val="clear" w:color="auto" w:fill="auto"/>
            <w:vAlign w:val="center"/>
          </w:tcPr>
          <w:p w14:paraId="5F4512EA" w14:textId="77C06826" w:rsidR="00CE6400" w:rsidRPr="00BD32AC" w:rsidRDefault="00CE6400" w:rsidP="00EF1C73">
            <w:pPr>
              <w:tabs>
                <w:tab w:val="left" w:pos="1248"/>
              </w:tabs>
              <w:spacing w:before="0" w:after="0"/>
              <w:ind w:left="0" w:firstLine="0"/>
              <w:rPr>
                <w:rFonts w:ascii="GHEA Grapalat" w:eastAsia="Times New Roman" w:hAnsi="GHEA Grapalat"/>
                <w:sz w:val="16"/>
                <w:szCs w:val="16"/>
                <w:lang w:val="hy-AM" w:eastAsia="ru-RU"/>
              </w:rPr>
            </w:pPr>
          </w:p>
        </w:tc>
      </w:tr>
      <w:tr w:rsidR="00CE6400" w:rsidRPr="00500C75" w14:paraId="78BBC7C6" w14:textId="77777777" w:rsidTr="00EF1C73">
        <w:trPr>
          <w:trHeight w:val="40"/>
        </w:trPr>
        <w:tc>
          <w:tcPr>
            <w:tcW w:w="1141" w:type="dxa"/>
            <w:shd w:val="clear" w:color="auto" w:fill="auto"/>
            <w:vAlign w:val="center"/>
          </w:tcPr>
          <w:p w14:paraId="6588C427" w14:textId="14F677ED" w:rsidR="00CE6400" w:rsidRPr="00BD32AC" w:rsidRDefault="00CE6400" w:rsidP="00CE6400">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16</w:t>
            </w:r>
          </w:p>
        </w:tc>
        <w:tc>
          <w:tcPr>
            <w:tcW w:w="1528" w:type="dxa"/>
            <w:gridSpan w:val="2"/>
            <w:shd w:val="clear" w:color="auto" w:fill="auto"/>
            <w:vAlign w:val="center"/>
          </w:tcPr>
          <w:p w14:paraId="4AD9FA03" w14:textId="0988BA3F" w:rsidR="00CE6400" w:rsidRPr="00BD32AC" w:rsidRDefault="00CE6400"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Սառնարանային ջերմաչափ-խոնավաչափ</w:t>
            </w:r>
          </w:p>
        </w:tc>
        <w:tc>
          <w:tcPr>
            <w:tcW w:w="683" w:type="dxa"/>
            <w:shd w:val="clear" w:color="auto" w:fill="auto"/>
            <w:vAlign w:val="center"/>
          </w:tcPr>
          <w:p w14:paraId="275929DF" w14:textId="6537B180" w:rsidR="00CE6400" w:rsidRPr="00BD32AC" w:rsidRDefault="00CE6400" w:rsidP="00CE640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22A80F41" w14:textId="6C3D101D" w:rsidR="00CE6400" w:rsidRPr="00BD32AC" w:rsidRDefault="00CE6400" w:rsidP="00CE6400">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245DEFC8" w14:textId="14AB3BF1" w:rsidR="00CE6400" w:rsidRPr="00BD32AC" w:rsidRDefault="00CE6400" w:rsidP="00CE6400">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20,00</w:t>
            </w:r>
          </w:p>
        </w:tc>
        <w:tc>
          <w:tcPr>
            <w:tcW w:w="1134" w:type="dxa"/>
            <w:gridSpan w:val="2"/>
            <w:shd w:val="clear" w:color="auto" w:fill="auto"/>
            <w:vAlign w:val="center"/>
          </w:tcPr>
          <w:p w14:paraId="42C483DA" w14:textId="6DACA9E0" w:rsidR="00CE6400" w:rsidRPr="00BD32AC" w:rsidRDefault="00CE6400" w:rsidP="00CE6400">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080324E1" w14:textId="7A461550" w:rsidR="00CE6400" w:rsidRPr="00BD32AC" w:rsidRDefault="00CE6400" w:rsidP="00CE6400">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7BAA87AD" w14:textId="7A2F3426" w:rsidR="00CE6400" w:rsidRPr="00BD32AC" w:rsidRDefault="00CE6400"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Սառնարանային ջերմաչափ-խոնավաչափ առնվազն (+2</w:t>
            </w:r>
            <w:r w:rsidRPr="00BD32AC">
              <w:rPr>
                <w:rFonts w:cs="Calibri"/>
                <w:color w:val="000000"/>
                <w:sz w:val="16"/>
                <w:szCs w:val="16"/>
                <w:lang w:val="hy-AM"/>
              </w:rPr>
              <w:t>⁰</w:t>
            </w:r>
            <w:r w:rsidRPr="00BD32AC">
              <w:rPr>
                <w:rFonts w:ascii="GHEA Grapalat" w:hAnsi="GHEA Grapalat" w:cs="Calibri"/>
                <w:color w:val="000000"/>
                <w:sz w:val="16"/>
                <w:szCs w:val="16"/>
                <w:lang w:val="hy-AM"/>
              </w:rPr>
              <w:t xml:space="preserve"> -ից +8</w:t>
            </w:r>
            <w:r w:rsidRPr="00BD32AC">
              <w:rPr>
                <w:rFonts w:cs="Calibri"/>
                <w:color w:val="000000"/>
                <w:sz w:val="16"/>
                <w:szCs w:val="16"/>
                <w:lang w:val="hy-AM"/>
              </w:rPr>
              <w:t xml:space="preserve">⁰ C </w:t>
            </w:r>
            <w:r w:rsidRPr="00BD32AC">
              <w:rPr>
                <w:rFonts w:ascii="GHEA Grapalat" w:hAnsi="GHEA Grapalat" w:cs="Calibri"/>
                <w:color w:val="000000"/>
                <w:sz w:val="16"/>
                <w:szCs w:val="16"/>
                <w:lang w:val="hy-AM"/>
              </w:rPr>
              <w:t>)</w:t>
            </w:r>
          </w:p>
        </w:tc>
        <w:tc>
          <w:tcPr>
            <w:tcW w:w="1684" w:type="dxa"/>
            <w:shd w:val="clear" w:color="auto" w:fill="auto"/>
            <w:vAlign w:val="center"/>
          </w:tcPr>
          <w:p w14:paraId="5824040A" w14:textId="2B686B9F" w:rsidR="00CE6400" w:rsidRPr="00BD32AC" w:rsidRDefault="00CE6400" w:rsidP="00EF1C73">
            <w:pPr>
              <w:tabs>
                <w:tab w:val="left" w:pos="1248"/>
              </w:tabs>
              <w:spacing w:before="0" w:after="0"/>
              <w:ind w:left="0" w:firstLine="0"/>
              <w:rPr>
                <w:rFonts w:ascii="GHEA Grapalat" w:eastAsia="Times New Roman" w:hAnsi="GHEA Grapalat"/>
                <w:sz w:val="16"/>
                <w:szCs w:val="16"/>
                <w:lang w:val="hy-AM" w:eastAsia="ru-RU"/>
              </w:rPr>
            </w:pPr>
          </w:p>
        </w:tc>
      </w:tr>
      <w:tr w:rsidR="00CE6400" w:rsidRPr="00BD32AC" w14:paraId="1C86F86A" w14:textId="77777777" w:rsidTr="00EF1C73">
        <w:trPr>
          <w:trHeight w:val="40"/>
        </w:trPr>
        <w:tc>
          <w:tcPr>
            <w:tcW w:w="1141" w:type="dxa"/>
            <w:shd w:val="clear" w:color="auto" w:fill="auto"/>
            <w:vAlign w:val="center"/>
          </w:tcPr>
          <w:p w14:paraId="22F6081E" w14:textId="4E637BDD" w:rsidR="00CE6400" w:rsidRPr="00BD32AC" w:rsidRDefault="00CE6400" w:rsidP="00CE6400">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17</w:t>
            </w:r>
          </w:p>
        </w:tc>
        <w:tc>
          <w:tcPr>
            <w:tcW w:w="1528" w:type="dxa"/>
            <w:gridSpan w:val="2"/>
            <w:shd w:val="clear" w:color="auto" w:fill="auto"/>
            <w:vAlign w:val="center"/>
          </w:tcPr>
          <w:p w14:paraId="53A22371" w14:textId="5D5DC845" w:rsidR="00CE6400" w:rsidRPr="00BD32AC" w:rsidRDefault="00CE6400"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Ռենտգեն պաշտպանիչ սավան մանկական</w:t>
            </w:r>
          </w:p>
        </w:tc>
        <w:tc>
          <w:tcPr>
            <w:tcW w:w="683" w:type="dxa"/>
            <w:shd w:val="clear" w:color="auto" w:fill="auto"/>
            <w:vAlign w:val="center"/>
          </w:tcPr>
          <w:p w14:paraId="0E3676E7" w14:textId="24A17470" w:rsidR="00CE6400" w:rsidRPr="00BD32AC" w:rsidRDefault="00CE6400" w:rsidP="00CE640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5A7C2F05" w14:textId="7DA02211" w:rsidR="00CE6400" w:rsidRPr="00BD32AC" w:rsidRDefault="00CE6400" w:rsidP="00CE6400">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6924A802" w14:textId="68DAEFA8" w:rsidR="00CE6400" w:rsidRPr="00BD32AC" w:rsidRDefault="00CE6400" w:rsidP="00CE6400">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3E4E42B9" w14:textId="203AE9DB" w:rsidR="00CE6400" w:rsidRPr="00BD32AC" w:rsidRDefault="00CE6400" w:rsidP="00CE6400">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5B627F8F" w14:textId="54FD9B48" w:rsidR="00CE6400" w:rsidRPr="00BD32AC" w:rsidRDefault="00CE6400" w:rsidP="00CE6400">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6CC46E4F" w14:textId="7FF09601" w:rsidR="00CE6400" w:rsidRPr="00BD32AC" w:rsidRDefault="00CE6400"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rPr>
              <w:t>Ռենտգեն պաշտպանիչ սավան մանկական</w:t>
            </w:r>
          </w:p>
        </w:tc>
        <w:tc>
          <w:tcPr>
            <w:tcW w:w="1684" w:type="dxa"/>
            <w:shd w:val="clear" w:color="auto" w:fill="auto"/>
            <w:vAlign w:val="center"/>
          </w:tcPr>
          <w:p w14:paraId="46C8B2FA" w14:textId="5FF5894D" w:rsidR="00CE6400" w:rsidRPr="00BD32AC" w:rsidRDefault="00CE6400" w:rsidP="00EF1C73">
            <w:pPr>
              <w:tabs>
                <w:tab w:val="left" w:pos="1248"/>
              </w:tabs>
              <w:spacing w:before="0" w:after="0"/>
              <w:ind w:left="0" w:firstLine="0"/>
              <w:rPr>
                <w:rFonts w:ascii="GHEA Grapalat" w:eastAsia="Times New Roman" w:hAnsi="GHEA Grapalat"/>
                <w:sz w:val="16"/>
                <w:szCs w:val="16"/>
                <w:lang w:val="hy-AM" w:eastAsia="ru-RU"/>
              </w:rPr>
            </w:pPr>
          </w:p>
        </w:tc>
      </w:tr>
      <w:tr w:rsidR="00CE6400" w:rsidRPr="00500C75" w14:paraId="75CA4E07" w14:textId="77777777" w:rsidTr="00EF1C73">
        <w:trPr>
          <w:trHeight w:val="40"/>
        </w:trPr>
        <w:tc>
          <w:tcPr>
            <w:tcW w:w="1141" w:type="dxa"/>
            <w:shd w:val="clear" w:color="auto" w:fill="auto"/>
            <w:vAlign w:val="center"/>
          </w:tcPr>
          <w:p w14:paraId="5BA5E07C" w14:textId="5993B309" w:rsidR="00CE6400" w:rsidRPr="00BD32AC" w:rsidRDefault="00CE6400" w:rsidP="00CE6400">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18</w:t>
            </w:r>
          </w:p>
        </w:tc>
        <w:tc>
          <w:tcPr>
            <w:tcW w:w="1528" w:type="dxa"/>
            <w:gridSpan w:val="2"/>
            <w:shd w:val="clear" w:color="auto" w:fill="auto"/>
            <w:vAlign w:val="center"/>
          </w:tcPr>
          <w:p w14:paraId="05A1E6F1" w14:textId="71D8E08C" w:rsidR="00CE6400" w:rsidRPr="00BD32AC" w:rsidRDefault="00CE6400"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lang w:val="hy-AM"/>
              </w:rPr>
              <w:t>Պաշտպանիչ վերարկու (Protective coat) գոգնոց</w:t>
            </w:r>
          </w:p>
        </w:tc>
        <w:tc>
          <w:tcPr>
            <w:tcW w:w="683" w:type="dxa"/>
            <w:shd w:val="clear" w:color="auto" w:fill="auto"/>
            <w:vAlign w:val="center"/>
          </w:tcPr>
          <w:p w14:paraId="2F2562A0" w14:textId="60FCA69B" w:rsidR="00CE6400" w:rsidRPr="00BD32AC" w:rsidRDefault="00CE6400" w:rsidP="00CE640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48455B02" w14:textId="0347D7FF" w:rsidR="00CE6400" w:rsidRPr="00BD32AC" w:rsidRDefault="00CE6400" w:rsidP="00CE6400">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27C12F20" w14:textId="660CBCBB" w:rsidR="00CE6400" w:rsidRPr="00BD32AC" w:rsidRDefault="00CE6400" w:rsidP="00CE6400">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39399878" w14:textId="2F863B76" w:rsidR="00CE6400" w:rsidRPr="00BD32AC" w:rsidRDefault="00CE6400" w:rsidP="00CE6400">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719B161F" w14:textId="40CA64B5" w:rsidR="00CE6400" w:rsidRPr="00BD32AC" w:rsidRDefault="00CE6400" w:rsidP="00CE6400">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65AC9DFE" w14:textId="4BB79C79" w:rsidR="00CE6400" w:rsidRPr="00BD32AC" w:rsidRDefault="00CE6400"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Պաշտպանիչ վերարկու (Protective coat) գոգնոց։ Չափսը՝ միջին, երկարությունը՝ 80սմ±10%, կոնքի չափ՝ 75-80 սմ±10%, 6-8 տարեկանի,  X-ray protection  Կապարի արժեք  PB value առնվազն 0,5մմ- առջևում, առնվազն 0,25մմ-հետևից</w:t>
            </w:r>
          </w:p>
        </w:tc>
        <w:tc>
          <w:tcPr>
            <w:tcW w:w="1684" w:type="dxa"/>
            <w:shd w:val="clear" w:color="auto" w:fill="auto"/>
            <w:vAlign w:val="center"/>
          </w:tcPr>
          <w:p w14:paraId="2A36077F" w14:textId="69A1474E" w:rsidR="00CE6400" w:rsidRPr="00BD32AC" w:rsidRDefault="00CE6400" w:rsidP="00EF1C73">
            <w:pPr>
              <w:tabs>
                <w:tab w:val="left" w:pos="1248"/>
              </w:tabs>
              <w:spacing w:before="0" w:after="0"/>
              <w:ind w:left="0" w:firstLine="0"/>
              <w:rPr>
                <w:rFonts w:ascii="GHEA Grapalat" w:eastAsia="Times New Roman" w:hAnsi="GHEA Grapalat"/>
                <w:sz w:val="16"/>
                <w:szCs w:val="16"/>
                <w:lang w:val="hy-AM" w:eastAsia="ru-RU"/>
              </w:rPr>
            </w:pPr>
          </w:p>
        </w:tc>
      </w:tr>
      <w:tr w:rsidR="00CE6400" w:rsidRPr="00500C75" w14:paraId="675C7611" w14:textId="77777777" w:rsidTr="00EF1C73">
        <w:trPr>
          <w:trHeight w:val="40"/>
        </w:trPr>
        <w:tc>
          <w:tcPr>
            <w:tcW w:w="1141" w:type="dxa"/>
            <w:shd w:val="clear" w:color="auto" w:fill="auto"/>
            <w:vAlign w:val="center"/>
          </w:tcPr>
          <w:p w14:paraId="224EDA45" w14:textId="124853BD" w:rsidR="00CE6400" w:rsidRPr="00BD32AC" w:rsidRDefault="00CE6400" w:rsidP="00CE6400">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19</w:t>
            </w:r>
          </w:p>
        </w:tc>
        <w:tc>
          <w:tcPr>
            <w:tcW w:w="1528" w:type="dxa"/>
            <w:gridSpan w:val="2"/>
            <w:shd w:val="clear" w:color="auto" w:fill="auto"/>
            <w:vAlign w:val="center"/>
          </w:tcPr>
          <w:p w14:paraId="46183BCB" w14:textId="282B40C3" w:rsidR="00CE6400" w:rsidRPr="00BD32AC" w:rsidRDefault="00CE6400"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lang w:val="hy-AM"/>
              </w:rPr>
              <w:t>Պաշտպանիչ  գոգնոց (վզնոց pediatric thyroral collar)</w:t>
            </w:r>
          </w:p>
        </w:tc>
        <w:tc>
          <w:tcPr>
            <w:tcW w:w="683" w:type="dxa"/>
            <w:shd w:val="clear" w:color="auto" w:fill="auto"/>
            <w:vAlign w:val="center"/>
          </w:tcPr>
          <w:p w14:paraId="2ABAB376" w14:textId="579071CE" w:rsidR="00CE6400" w:rsidRPr="00BD32AC" w:rsidRDefault="00CE6400" w:rsidP="00CE640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5783921A" w14:textId="10F080E7" w:rsidR="00CE6400" w:rsidRPr="00BD32AC" w:rsidRDefault="00CE6400" w:rsidP="00CE6400">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6D88E049" w14:textId="584775CD" w:rsidR="00CE6400" w:rsidRPr="00BD32AC" w:rsidRDefault="00CE6400" w:rsidP="00CE6400">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37113F7D" w14:textId="5FFFC68C" w:rsidR="00CE6400" w:rsidRPr="00BD32AC" w:rsidRDefault="00CE6400" w:rsidP="00CE6400">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2BBD78B3" w14:textId="73C82351" w:rsidR="00CE6400" w:rsidRPr="00BD32AC" w:rsidRDefault="00CE6400" w:rsidP="00CE6400">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1ECC4026" w14:textId="2AAAED75" w:rsidR="00CE6400" w:rsidRPr="00BD32AC" w:rsidRDefault="00CE6400"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Պաշտպանիչ  գոգնոց (վզնոց pediatric thyroral collar), չափսը՝ միջին, 5-10 տարեկանի, առնվազն PB 0,5</w:t>
            </w:r>
          </w:p>
        </w:tc>
        <w:tc>
          <w:tcPr>
            <w:tcW w:w="1684" w:type="dxa"/>
            <w:shd w:val="clear" w:color="auto" w:fill="auto"/>
            <w:vAlign w:val="center"/>
          </w:tcPr>
          <w:p w14:paraId="1CC5B278" w14:textId="6B397099" w:rsidR="00CE6400" w:rsidRPr="00BD32AC" w:rsidRDefault="00CE6400" w:rsidP="00EF1C73">
            <w:pPr>
              <w:tabs>
                <w:tab w:val="left" w:pos="1248"/>
              </w:tabs>
              <w:spacing w:before="0" w:after="0"/>
              <w:ind w:left="0" w:firstLine="0"/>
              <w:rPr>
                <w:rFonts w:ascii="GHEA Grapalat" w:eastAsia="Times New Roman" w:hAnsi="GHEA Grapalat"/>
                <w:sz w:val="16"/>
                <w:szCs w:val="16"/>
                <w:lang w:val="hy-AM" w:eastAsia="ru-RU"/>
              </w:rPr>
            </w:pPr>
          </w:p>
        </w:tc>
      </w:tr>
      <w:tr w:rsidR="006C558E" w:rsidRPr="00500C75" w14:paraId="49C33746" w14:textId="77777777" w:rsidTr="00EF1C73">
        <w:trPr>
          <w:trHeight w:val="40"/>
        </w:trPr>
        <w:tc>
          <w:tcPr>
            <w:tcW w:w="1141" w:type="dxa"/>
            <w:shd w:val="clear" w:color="auto" w:fill="auto"/>
            <w:vAlign w:val="center"/>
          </w:tcPr>
          <w:p w14:paraId="2DE67E72" w14:textId="7BC1299C" w:rsidR="006C558E" w:rsidRPr="00BD32AC" w:rsidRDefault="006C558E" w:rsidP="006C558E">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20</w:t>
            </w:r>
          </w:p>
        </w:tc>
        <w:tc>
          <w:tcPr>
            <w:tcW w:w="1528" w:type="dxa"/>
            <w:gridSpan w:val="2"/>
            <w:shd w:val="clear" w:color="auto" w:fill="auto"/>
            <w:vAlign w:val="center"/>
          </w:tcPr>
          <w:p w14:paraId="7E8DA6F0" w14:textId="1E6053E1" w:rsidR="006C558E" w:rsidRPr="00BD32AC" w:rsidRDefault="006C558E"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ԱՍ-հակափայտացման անատոքսին 0,1մլ.</w:t>
            </w:r>
          </w:p>
        </w:tc>
        <w:tc>
          <w:tcPr>
            <w:tcW w:w="683" w:type="dxa"/>
            <w:shd w:val="clear" w:color="auto" w:fill="auto"/>
            <w:vAlign w:val="center"/>
          </w:tcPr>
          <w:p w14:paraId="1B4A48FD" w14:textId="5B6AE272" w:rsidR="006C558E" w:rsidRPr="00BD32AC" w:rsidRDefault="006C558E" w:rsidP="006C558E">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0BDED8DF" w14:textId="758DDD87" w:rsidR="006C558E" w:rsidRPr="00BD32AC" w:rsidRDefault="006C558E" w:rsidP="006C558E">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7F329702" w14:textId="5275C34C" w:rsidR="006C558E" w:rsidRPr="00BD32AC" w:rsidRDefault="006C558E" w:rsidP="006C558E">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100,00</w:t>
            </w:r>
          </w:p>
        </w:tc>
        <w:tc>
          <w:tcPr>
            <w:tcW w:w="1134" w:type="dxa"/>
            <w:gridSpan w:val="2"/>
            <w:shd w:val="clear" w:color="auto" w:fill="auto"/>
            <w:vAlign w:val="center"/>
          </w:tcPr>
          <w:p w14:paraId="52D82A2D" w14:textId="10A093F8" w:rsidR="006C558E" w:rsidRPr="00BD32AC" w:rsidRDefault="006C558E" w:rsidP="006C558E">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49D6E354" w14:textId="3F1E8351" w:rsidR="006C558E" w:rsidRPr="00BD32AC" w:rsidRDefault="006C558E" w:rsidP="006C558E">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53DBE555" w14:textId="7A645966" w:rsidR="006C558E" w:rsidRPr="00BD32AC" w:rsidRDefault="006C558E"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ԱՍ-հակափայտացման անատոքսին 0,1մլ. իրենից ներկայացնում է փայտացման անատոքսին՝ կլանված ալյումինի հիդրօքսիդի վրա</w:t>
            </w:r>
          </w:p>
        </w:tc>
        <w:tc>
          <w:tcPr>
            <w:tcW w:w="1684" w:type="dxa"/>
            <w:shd w:val="clear" w:color="auto" w:fill="auto"/>
            <w:vAlign w:val="center"/>
          </w:tcPr>
          <w:p w14:paraId="35F9C339" w14:textId="5019B70C" w:rsidR="006C558E" w:rsidRPr="00BD32AC" w:rsidRDefault="006C558E" w:rsidP="00EF1C73">
            <w:pPr>
              <w:tabs>
                <w:tab w:val="left" w:pos="1248"/>
              </w:tabs>
              <w:spacing w:before="0" w:after="0"/>
              <w:ind w:left="0" w:firstLine="0"/>
              <w:rPr>
                <w:rFonts w:ascii="GHEA Grapalat" w:eastAsia="Times New Roman" w:hAnsi="GHEA Grapalat"/>
                <w:sz w:val="16"/>
                <w:szCs w:val="16"/>
                <w:lang w:val="hy-AM" w:eastAsia="ru-RU"/>
              </w:rPr>
            </w:pPr>
          </w:p>
        </w:tc>
      </w:tr>
      <w:tr w:rsidR="006C558E" w:rsidRPr="00500C75" w14:paraId="2CBB1516" w14:textId="77777777" w:rsidTr="00EF1C73">
        <w:trPr>
          <w:trHeight w:val="40"/>
        </w:trPr>
        <w:tc>
          <w:tcPr>
            <w:tcW w:w="1141" w:type="dxa"/>
            <w:shd w:val="clear" w:color="auto" w:fill="auto"/>
            <w:vAlign w:val="center"/>
          </w:tcPr>
          <w:p w14:paraId="10EE4237" w14:textId="3C664F77" w:rsidR="006C558E" w:rsidRPr="00BD32AC" w:rsidRDefault="006C558E" w:rsidP="006C558E">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21</w:t>
            </w:r>
          </w:p>
        </w:tc>
        <w:tc>
          <w:tcPr>
            <w:tcW w:w="1528" w:type="dxa"/>
            <w:gridSpan w:val="2"/>
            <w:shd w:val="clear" w:color="auto" w:fill="auto"/>
            <w:vAlign w:val="center"/>
          </w:tcPr>
          <w:p w14:paraId="1F6EFCD8" w14:textId="707EACD0" w:rsidR="006C558E" w:rsidRPr="00BD32AC" w:rsidRDefault="006C558E"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Խառնիչ ճոճանակ</w:t>
            </w:r>
          </w:p>
        </w:tc>
        <w:tc>
          <w:tcPr>
            <w:tcW w:w="683" w:type="dxa"/>
            <w:shd w:val="clear" w:color="auto" w:fill="auto"/>
            <w:vAlign w:val="center"/>
          </w:tcPr>
          <w:p w14:paraId="7FE69B2B" w14:textId="2E7E1DDC" w:rsidR="006C558E" w:rsidRPr="00BD32AC" w:rsidRDefault="006C558E" w:rsidP="006C558E">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4CDBC35F" w14:textId="5E788C69" w:rsidR="006C558E" w:rsidRPr="00BD32AC" w:rsidRDefault="006C558E" w:rsidP="006C558E">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25E2EC01" w14:textId="38F14B3E" w:rsidR="006C558E" w:rsidRPr="00BD32AC" w:rsidRDefault="006C558E" w:rsidP="006C558E">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0D84A9B3" w14:textId="0EB80EE9" w:rsidR="006C558E" w:rsidRPr="00BD32AC" w:rsidRDefault="006C558E" w:rsidP="006C558E">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356EE882" w14:textId="253F76AA" w:rsidR="006C558E" w:rsidRPr="00BD32AC" w:rsidRDefault="006C558E" w:rsidP="006C558E">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7ADA8AB4" w14:textId="76C68B39" w:rsidR="006C558E" w:rsidRPr="00BD32AC" w:rsidRDefault="006C558E"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Խառնիչ ճոճանակ սերոլոգիական հետազոտությունների համար։ Երաշխիքային ժամկետ առնվազն մեկ տարի</w:t>
            </w:r>
          </w:p>
        </w:tc>
        <w:tc>
          <w:tcPr>
            <w:tcW w:w="1684" w:type="dxa"/>
            <w:shd w:val="clear" w:color="auto" w:fill="auto"/>
            <w:vAlign w:val="center"/>
          </w:tcPr>
          <w:p w14:paraId="2D082689" w14:textId="2FE75EE9" w:rsidR="006C558E" w:rsidRPr="00BD32AC" w:rsidRDefault="006C558E"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Խառնիչ ճոճանակ սերոլոգիական հետազոտությունների համար։ Երաշխիքային ժամկետ առնվազն մեկ տարի</w:t>
            </w:r>
          </w:p>
        </w:tc>
      </w:tr>
      <w:tr w:rsidR="006C558E" w:rsidRPr="00500C75" w14:paraId="1F122F1E" w14:textId="77777777" w:rsidTr="00EF1C73">
        <w:trPr>
          <w:trHeight w:val="40"/>
        </w:trPr>
        <w:tc>
          <w:tcPr>
            <w:tcW w:w="1141" w:type="dxa"/>
            <w:shd w:val="clear" w:color="auto" w:fill="auto"/>
            <w:vAlign w:val="center"/>
          </w:tcPr>
          <w:p w14:paraId="143ED5EF" w14:textId="3C036392" w:rsidR="006C558E" w:rsidRPr="00BD32AC" w:rsidRDefault="006C558E" w:rsidP="006C558E">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lastRenderedPageBreak/>
              <w:t>22</w:t>
            </w:r>
          </w:p>
        </w:tc>
        <w:tc>
          <w:tcPr>
            <w:tcW w:w="1528" w:type="dxa"/>
            <w:gridSpan w:val="2"/>
            <w:shd w:val="clear" w:color="auto" w:fill="auto"/>
            <w:vAlign w:val="center"/>
          </w:tcPr>
          <w:p w14:paraId="49A1FA5B" w14:textId="46B88BBE" w:rsidR="006C558E" w:rsidRPr="00BD32AC" w:rsidRDefault="006C558E"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Խառնիչ ճոճանակ՝ թերմոստատով</w:t>
            </w:r>
          </w:p>
        </w:tc>
        <w:tc>
          <w:tcPr>
            <w:tcW w:w="683" w:type="dxa"/>
            <w:shd w:val="clear" w:color="auto" w:fill="auto"/>
            <w:vAlign w:val="center"/>
          </w:tcPr>
          <w:p w14:paraId="660E484D" w14:textId="374C50B9" w:rsidR="006C558E" w:rsidRPr="00BD32AC" w:rsidRDefault="006C558E" w:rsidP="006C558E">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4CF8AA9B" w14:textId="51AF8876" w:rsidR="006C558E" w:rsidRPr="00BD32AC" w:rsidRDefault="006C558E" w:rsidP="006C558E">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7AB5E714" w14:textId="09598395" w:rsidR="006C558E" w:rsidRPr="00BD32AC" w:rsidRDefault="006C558E" w:rsidP="006C558E">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2F6EE440" w14:textId="5589489F" w:rsidR="006C558E" w:rsidRPr="00BD32AC" w:rsidRDefault="006C558E" w:rsidP="006C558E">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4C373A00" w14:textId="75CD06C2" w:rsidR="006C558E" w:rsidRPr="00BD32AC" w:rsidRDefault="006C558E" w:rsidP="006C558E">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3DC5CF05" w14:textId="77777777" w:rsidR="006C558E" w:rsidRPr="00BD32AC" w:rsidRDefault="006C558E" w:rsidP="00EF1C73">
            <w:pPr>
              <w:spacing w:before="0" w:after="0"/>
              <w:ind w:left="0" w:firstLine="0"/>
              <w:rPr>
                <w:rFonts w:ascii="GHEA Grapalat" w:eastAsia="Times New Roman" w:hAnsi="GHEA Grapalat" w:cs="Calibri"/>
                <w:color w:val="000000"/>
                <w:sz w:val="16"/>
                <w:szCs w:val="16"/>
                <w:lang w:val="hy-AM"/>
              </w:rPr>
            </w:pPr>
            <w:r w:rsidRPr="00BD32AC">
              <w:rPr>
                <w:rFonts w:ascii="GHEA Grapalat" w:hAnsi="GHEA Grapalat" w:cs="Calibri"/>
                <w:color w:val="000000"/>
                <w:sz w:val="16"/>
                <w:szCs w:val="16"/>
                <w:lang w:val="hy-AM"/>
              </w:rPr>
              <w:t xml:space="preserve">Խառնիչ ճոճանակ՝ թերմոստատով: Ջերմաստիճանի միջակայք՝ սենյակային ջերմաստիճանից մինչև 40 </w:t>
            </w:r>
            <w:r w:rsidRPr="00BD32AC">
              <w:rPr>
                <w:rFonts w:cs="Calibri"/>
                <w:color w:val="000000"/>
                <w:sz w:val="16"/>
                <w:szCs w:val="16"/>
                <w:lang w:val="hy-AM"/>
              </w:rPr>
              <w:t xml:space="preserve">⁰C, </w:t>
            </w:r>
            <w:r w:rsidRPr="00BD32AC">
              <w:rPr>
                <w:rFonts w:ascii="GHEA Grapalat" w:hAnsi="GHEA Grapalat" w:cs="Calibri"/>
                <w:color w:val="000000"/>
                <w:sz w:val="16"/>
                <w:szCs w:val="16"/>
                <w:lang w:val="hy-AM"/>
              </w:rPr>
              <w:t>ինկուբատորի ճշգրտությունը՝ 0,1 ⁰C, ջերմաստիճանի տատանում փակ կափարիչով, ավելի լավ է քան ± 4 ⁰C, տաքացման ժամանակը՝ 15 րոպե, ցուցադրվում է էկրանին, ինկուբատորի մեխանիզմ՝ տաքացվող ալյումինե հիմք: Խառնիչի արագությունը՝ առնվազն 8 թափահարման ռեժիմ՝ առնվազն 575 պտույտ/րոպե: Ընտրանքներ՝ հաստատուն կամ պուլսացնող ռեժիմ, խառնիչի մեխանիզմ՝ պտտվող հակակշիռ: Ժամաչափի ռեժիմներ՝ ժամանակի կարգավորում, մնացած ժամանակի դիտում, ջերմաստիճանի կարգավորում սպասման ժամանակի ավարտից հետո: Ժամաչափի ճշգրտությունը՝ 1վրկ., ժամաչափի միջակայք՝ 1 վայրկյանից մինչև 99 րոպե 59 վայրկյան: Ցուցադրել առնվզն 4 նիշ, կարմիր լյումինեսցենտ: Ստեղնաշար՝ առնվազն 16 թաղանթային ստեղներ, 4X4: Սնուցման աղբյուր՝ 12V AC, 2A, ադապտերի միջոցով: Պահողը պարունակում է 2 ստանդարտ շերտավոր տախտակ կամ շրջանակ: Երաշխիքային ժամկետ առնվազն մեկ տարի</w:t>
            </w:r>
          </w:p>
          <w:p w14:paraId="7DB8E82A" w14:textId="5492E0F1" w:rsidR="006C558E" w:rsidRPr="00BD32AC" w:rsidRDefault="006C558E" w:rsidP="00EF1C73">
            <w:pPr>
              <w:tabs>
                <w:tab w:val="left" w:pos="1248"/>
              </w:tabs>
              <w:spacing w:before="0" w:after="0"/>
              <w:ind w:left="0" w:firstLine="0"/>
              <w:rPr>
                <w:rFonts w:ascii="GHEA Grapalat" w:eastAsia="Times New Roman" w:hAnsi="GHEA Grapalat"/>
                <w:sz w:val="16"/>
                <w:szCs w:val="16"/>
                <w:lang w:val="hy-AM" w:eastAsia="ru-RU"/>
              </w:rPr>
            </w:pPr>
          </w:p>
        </w:tc>
        <w:tc>
          <w:tcPr>
            <w:tcW w:w="1684" w:type="dxa"/>
            <w:shd w:val="clear" w:color="auto" w:fill="auto"/>
            <w:vAlign w:val="center"/>
          </w:tcPr>
          <w:p w14:paraId="5A30E8C2" w14:textId="77777777" w:rsidR="006C558E" w:rsidRPr="00BD32AC" w:rsidRDefault="006C558E" w:rsidP="00EF1C73">
            <w:pPr>
              <w:spacing w:before="0" w:after="0"/>
              <w:ind w:left="0" w:firstLine="0"/>
              <w:rPr>
                <w:rFonts w:ascii="GHEA Grapalat" w:eastAsia="Times New Roman" w:hAnsi="GHEA Grapalat" w:cs="Calibri"/>
                <w:color w:val="000000"/>
                <w:sz w:val="16"/>
                <w:szCs w:val="16"/>
                <w:lang w:val="hy-AM"/>
              </w:rPr>
            </w:pPr>
            <w:r w:rsidRPr="00BD32AC">
              <w:rPr>
                <w:rFonts w:ascii="GHEA Grapalat" w:hAnsi="GHEA Grapalat" w:cs="Calibri"/>
                <w:color w:val="000000"/>
                <w:sz w:val="16"/>
                <w:szCs w:val="16"/>
                <w:lang w:val="hy-AM"/>
              </w:rPr>
              <w:t xml:space="preserve">Խառնիչ ճոճանակ՝ թերմոստատով: Ջերմաստիճանի միջակայք՝ սենյակային ջերմաստիճանից մինչև 40 </w:t>
            </w:r>
            <w:r w:rsidRPr="00BD32AC">
              <w:rPr>
                <w:rFonts w:cs="Calibri"/>
                <w:color w:val="000000"/>
                <w:sz w:val="16"/>
                <w:szCs w:val="16"/>
                <w:lang w:val="hy-AM"/>
              </w:rPr>
              <w:t xml:space="preserve">⁰C, </w:t>
            </w:r>
            <w:r w:rsidRPr="00BD32AC">
              <w:rPr>
                <w:rFonts w:ascii="GHEA Grapalat" w:hAnsi="GHEA Grapalat" w:cs="Calibri"/>
                <w:color w:val="000000"/>
                <w:sz w:val="16"/>
                <w:szCs w:val="16"/>
                <w:lang w:val="hy-AM"/>
              </w:rPr>
              <w:t>ինկուբատորի ճշգրտությունը՝ 0,1 ⁰C, ջերմաստիճանի տատանում փակ կափարիչով, ավելի լավ է քան ± 4 ⁰C, տաքացման ժամանակը՝ 15 րոպե, ցուցադրվում է էկրանին, ինկուբատորի մեխանիզմ՝ տաքացվող ալյումինե հիմք: Խառնիչի արագությունը՝ առնվազն 8 թափահարման ռեժիմ՝ առնվազն 575 պտույտ/րոպե: Ընտրանքներ՝ հաստատուն կամ պուլսացնող ռեժիմ, խառնիչի մեխանիզմ՝ պտտվող հակակշիռ: Ժամաչափի ռեժիմներ՝ ժամանակի կարգավորում, մնացած ժամանակի դիտում, ջերմաստիճանի կարգավորում սպասման ժամանակի ավարտից հետո: Ժամաչափի ճշգրտությունը՝ 1վրկ., ժամաչափի միջակայք՝ 1 վայրկյանից մինչև 99 րոպե 59 վայրկյան: Ցուցադրել առնվզն 4 նիշ, կարմիր լյումինեսցենտ: Ստեղնաշար՝ առնվազն 16 թաղանթային ստեղներ, 4X4: Սնուցման աղբյուր՝ 12V AC, 2A, ադապտերի միջոցով: Պահողը պարունակում է 2 ստանդարտ շերտավոր տախտակ կամ շրջանակ: Երաշխիքային ժամկետ առնվազն մեկ տարի</w:t>
            </w:r>
          </w:p>
          <w:p w14:paraId="39AF8F1D" w14:textId="19332E86" w:rsidR="006C558E" w:rsidRPr="00BD32AC" w:rsidRDefault="006C558E" w:rsidP="00EF1C73">
            <w:pPr>
              <w:tabs>
                <w:tab w:val="left" w:pos="1248"/>
              </w:tabs>
              <w:spacing w:before="0" w:after="0"/>
              <w:ind w:left="0" w:firstLine="0"/>
              <w:rPr>
                <w:rFonts w:ascii="GHEA Grapalat" w:eastAsia="Times New Roman" w:hAnsi="GHEA Grapalat"/>
                <w:sz w:val="16"/>
                <w:szCs w:val="16"/>
                <w:lang w:val="hy-AM" w:eastAsia="ru-RU"/>
              </w:rPr>
            </w:pPr>
          </w:p>
        </w:tc>
      </w:tr>
      <w:tr w:rsidR="00651A4F" w:rsidRPr="00500C75" w14:paraId="308BEAF5" w14:textId="77777777" w:rsidTr="00EF1C73">
        <w:trPr>
          <w:trHeight w:val="40"/>
        </w:trPr>
        <w:tc>
          <w:tcPr>
            <w:tcW w:w="1141" w:type="dxa"/>
            <w:shd w:val="clear" w:color="auto" w:fill="auto"/>
            <w:vAlign w:val="center"/>
          </w:tcPr>
          <w:p w14:paraId="662C141D" w14:textId="690F9B9F" w:rsidR="00651A4F" w:rsidRPr="00BD32AC" w:rsidRDefault="00651A4F" w:rsidP="00651A4F">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lastRenderedPageBreak/>
              <w:t>23</w:t>
            </w:r>
          </w:p>
        </w:tc>
        <w:tc>
          <w:tcPr>
            <w:tcW w:w="1528" w:type="dxa"/>
            <w:gridSpan w:val="2"/>
            <w:shd w:val="clear" w:color="auto" w:fill="auto"/>
            <w:vAlign w:val="center"/>
          </w:tcPr>
          <w:p w14:paraId="440C8C8E" w14:textId="30D5CC52" w:rsidR="00651A4F" w:rsidRPr="00BD32AC" w:rsidRDefault="00651A4F"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lang w:val="hy-AM"/>
              </w:rPr>
              <w:t xml:space="preserve">Sysmex XP-300   Սելպակ 10 լ </w:t>
            </w:r>
            <w:r w:rsidRPr="00BD32AC">
              <w:rPr>
                <w:rFonts w:ascii="GHEA Grapalat" w:hAnsi="GHEA Grapalat" w:cs="Calibri"/>
                <w:color w:val="000000"/>
                <w:sz w:val="16"/>
                <w:szCs w:val="16"/>
                <w:lang w:val="hy-AM"/>
              </w:rPr>
              <w:br/>
              <w:t>Լուծիչ Sysmex XP-300 սարքի համար</w:t>
            </w:r>
          </w:p>
        </w:tc>
        <w:tc>
          <w:tcPr>
            <w:tcW w:w="683" w:type="dxa"/>
            <w:shd w:val="clear" w:color="auto" w:fill="auto"/>
            <w:vAlign w:val="center"/>
          </w:tcPr>
          <w:p w14:paraId="3078EC45" w14:textId="05C18DD8" w:rsidR="00651A4F" w:rsidRPr="00BD32AC" w:rsidRDefault="00651A4F" w:rsidP="00651A4F">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2A0CCDE3" w14:textId="73A61C9C" w:rsidR="00651A4F" w:rsidRPr="00BD32AC" w:rsidRDefault="00651A4F" w:rsidP="00651A4F">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4843477E" w14:textId="5533E2FA" w:rsidR="00651A4F" w:rsidRPr="00BD32AC" w:rsidRDefault="00651A4F" w:rsidP="00651A4F">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15,00</w:t>
            </w:r>
          </w:p>
        </w:tc>
        <w:tc>
          <w:tcPr>
            <w:tcW w:w="1134" w:type="dxa"/>
            <w:gridSpan w:val="2"/>
            <w:shd w:val="clear" w:color="auto" w:fill="auto"/>
            <w:vAlign w:val="center"/>
          </w:tcPr>
          <w:p w14:paraId="581A984B" w14:textId="63A54980" w:rsidR="00651A4F" w:rsidRPr="00BD32AC" w:rsidRDefault="00651A4F" w:rsidP="00651A4F">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0F516830" w14:textId="1CA79253" w:rsidR="00651A4F" w:rsidRPr="00BD32AC" w:rsidRDefault="00651A4F" w:rsidP="00651A4F">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4CFAFBFE" w14:textId="77777777" w:rsidR="00651A4F" w:rsidRPr="00BD32AC" w:rsidRDefault="00651A4F" w:rsidP="00EF1C73">
            <w:pPr>
              <w:spacing w:before="0" w:after="0"/>
              <w:ind w:left="0" w:firstLine="0"/>
              <w:rPr>
                <w:rFonts w:ascii="GHEA Grapalat" w:eastAsia="Times New Roman" w:hAnsi="GHEA Grapalat" w:cs="Calibri"/>
                <w:color w:val="000000"/>
                <w:sz w:val="16"/>
                <w:szCs w:val="16"/>
                <w:lang w:val="hy-AM"/>
              </w:rPr>
            </w:pPr>
            <w:r w:rsidRPr="00BD32AC">
              <w:rPr>
                <w:rFonts w:ascii="GHEA Grapalat" w:hAnsi="GHEA Grapalat" w:cs="Calibri"/>
                <w:color w:val="000000"/>
                <w:sz w:val="16"/>
                <w:szCs w:val="16"/>
                <w:lang w:val="hy-AM"/>
              </w:rPr>
              <w:t>Սելպակ (Cellpack), լուծիչ Sysmex XP-300 սարքի համար: KX-21 N, XS-500i, XS 1000i, XP-300 7 XT 4000i հեմատոլոգիական անալիզատորների համար: Ֆորմատ՝ 10լ., ստուգվող նմուշ՝ երակային և մազանոթային արյուն, ֆիրմային նշանի առկայությունը: Օահպանման պայմանները՝ սենյակային ջերմաստիճանում, հանձնելու պահին՝ պիտանելիության ժամկետի 1/2, For In Vitro Diagnostic. ISO 13485, CE, TUV և ռեագենտի արտադրանքի որակի սերտիֆիկատի առկայություն: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p w14:paraId="4116C557" w14:textId="313D6DBC" w:rsidR="00651A4F" w:rsidRPr="00BD32AC" w:rsidRDefault="00651A4F" w:rsidP="00EF1C73">
            <w:pPr>
              <w:tabs>
                <w:tab w:val="left" w:pos="1248"/>
              </w:tabs>
              <w:spacing w:before="0" w:after="0"/>
              <w:ind w:left="0" w:firstLine="0"/>
              <w:rPr>
                <w:rFonts w:ascii="GHEA Grapalat" w:eastAsia="Times New Roman" w:hAnsi="GHEA Grapalat"/>
                <w:sz w:val="16"/>
                <w:szCs w:val="16"/>
                <w:lang w:val="hy-AM" w:eastAsia="ru-RU"/>
              </w:rPr>
            </w:pPr>
          </w:p>
        </w:tc>
        <w:tc>
          <w:tcPr>
            <w:tcW w:w="1684" w:type="dxa"/>
            <w:shd w:val="clear" w:color="auto" w:fill="auto"/>
            <w:vAlign w:val="center"/>
          </w:tcPr>
          <w:p w14:paraId="5AC47D95" w14:textId="77777777" w:rsidR="00651A4F" w:rsidRPr="00BD32AC" w:rsidRDefault="00651A4F" w:rsidP="00EF1C73">
            <w:pPr>
              <w:spacing w:before="0" w:after="0"/>
              <w:ind w:left="0" w:firstLine="0"/>
              <w:rPr>
                <w:rFonts w:ascii="GHEA Grapalat" w:eastAsia="Times New Roman" w:hAnsi="GHEA Grapalat" w:cs="Calibri"/>
                <w:color w:val="000000"/>
                <w:sz w:val="16"/>
                <w:szCs w:val="16"/>
                <w:lang w:val="hy-AM"/>
              </w:rPr>
            </w:pPr>
            <w:r w:rsidRPr="00BD32AC">
              <w:rPr>
                <w:rFonts w:ascii="GHEA Grapalat" w:hAnsi="GHEA Grapalat" w:cs="Calibri"/>
                <w:color w:val="000000"/>
                <w:sz w:val="16"/>
                <w:szCs w:val="16"/>
                <w:lang w:val="hy-AM"/>
              </w:rPr>
              <w:t>Սելպակ (Cellpack), լուծիչ Sysmex XP-300 սարքի համար: KX-21 N, XS-500i, XS 1000i, XP-300 7 XT 4000i հեմատոլոգիական անալիզատորների համար: Ֆորմատ՝ 10լ., ստուգվող նմուշ՝ երակային և մազանոթային արյուն, ֆիրմային նշանի առկայությունը: Օահպանման պայմանները՝ սենյակային ջերմաստիճանում, հանձնելու պահին՝ պիտանելիության ժամկետի 1/2, For In Vitro Diagnostic. ISO 13485, CE, TUV և ռեագենտի արտադրանքի որակի սերտիֆիկատի առկայություն: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p w14:paraId="219D7486" w14:textId="5B8C7F81" w:rsidR="00651A4F" w:rsidRPr="00BD32AC" w:rsidRDefault="00651A4F" w:rsidP="00EF1C73">
            <w:pPr>
              <w:tabs>
                <w:tab w:val="left" w:pos="1248"/>
              </w:tabs>
              <w:spacing w:before="0" w:after="0"/>
              <w:ind w:left="0" w:firstLine="0"/>
              <w:rPr>
                <w:rFonts w:ascii="GHEA Grapalat" w:eastAsia="Times New Roman" w:hAnsi="GHEA Grapalat"/>
                <w:sz w:val="16"/>
                <w:szCs w:val="16"/>
                <w:lang w:val="hy-AM" w:eastAsia="ru-RU"/>
              </w:rPr>
            </w:pPr>
          </w:p>
        </w:tc>
      </w:tr>
      <w:tr w:rsidR="00E41B01" w:rsidRPr="00BD32AC" w14:paraId="264DA7E6" w14:textId="77777777" w:rsidTr="00EF1C73">
        <w:trPr>
          <w:trHeight w:val="40"/>
        </w:trPr>
        <w:tc>
          <w:tcPr>
            <w:tcW w:w="1141" w:type="dxa"/>
            <w:shd w:val="clear" w:color="auto" w:fill="auto"/>
            <w:vAlign w:val="center"/>
          </w:tcPr>
          <w:p w14:paraId="0841F833" w14:textId="16D21CD3" w:rsidR="00E41B01" w:rsidRPr="00BD32AC" w:rsidRDefault="00E41B01" w:rsidP="00E41B01">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24</w:t>
            </w:r>
          </w:p>
        </w:tc>
        <w:tc>
          <w:tcPr>
            <w:tcW w:w="1528" w:type="dxa"/>
            <w:gridSpan w:val="2"/>
            <w:shd w:val="clear" w:color="auto" w:fill="auto"/>
            <w:vAlign w:val="center"/>
          </w:tcPr>
          <w:p w14:paraId="65DB60CA" w14:textId="150C2688" w:rsidR="00E41B01" w:rsidRPr="00BD32AC" w:rsidRDefault="00E41B01"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Ցենտրիֆուգ</w:t>
            </w:r>
          </w:p>
        </w:tc>
        <w:tc>
          <w:tcPr>
            <w:tcW w:w="683" w:type="dxa"/>
            <w:shd w:val="clear" w:color="auto" w:fill="auto"/>
            <w:vAlign w:val="center"/>
          </w:tcPr>
          <w:p w14:paraId="2C1D224A" w14:textId="6D6B59A1" w:rsidR="00E41B01" w:rsidRPr="00BD32AC" w:rsidRDefault="00E41B01" w:rsidP="00E41B01">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74B942DA" w14:textId="0BED5525" w:rsidR="00E41B01" w:rsidRPr="00BD32AC" w:rsidRDefault="00E41B01" w:rsidP="00E41B01">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02469A76" w14:textId="48EBC426" w:rsidR="00E41B01" w:rsidRPr="00BD32AC" w:rsidRDefault="00E41B01" w:rsidP="00E41B01">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2,00</w:t>
            </w:r>
          </w:p>
        </w:tc>
        <w:tc>
          <w:tcPr>
            <w:tcW w:w="1134" w:type="dxa"/>
            <w:gridSpan w:val="2"/>
            <w:shd w:val="clear" w:color="auto" w:fill="auto"/>
            <w:vAlign w:val="center"/>
          </w:tcPr>
          <w:p w14:paraId="69A05EAE" w14:textId="2BD8E202" w:rsidR="00E41B01" w:rsidRPr="00BD32AC" w:rsidRDefault="00E41B01" w:rsidP="00E41B01">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485D33CC" w14:textId="76D3866C" w:rsidR="00E41B01" w:rsidRPr="00BD32AC" w:rsidRDefault="00E41B01" w:rsidP="00E41B01">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3A98E9E2" w14:textId="6950FAC5" w:rsidR="00E41B01" w:rsidRPr="00BD32AC" w:rsidRDefault="00E41B01"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 xml:space="preserve">Սեղանի լաբորատոր ցենտրիֆուգ՝ պատրաստված հատուկ ամրության  պլաստիկից Սարքը պետք է ունենա պարզ կառուցվածք, մատչելի կիրառման մեթոդ։ Պետք է ունենա  անվտանգության անջատիչ,  աշխատանքի դադարեցվի դռան բացվելու և հավասարակշռության խախտվելու դեպքում։ Ճակատային հարթակում տեղադրված լինեն  ցուցիչներ, որոնք ցույց են տալիս  տալիս արագությունը, հնարավորություն են </w:t>
            </w:r>
            <w:r w:rsidRPr="00BD32AC">
              <w:rPr>
                <w:rFonts w:ascii="GHEA Grapalat" w:hAnsi="GHEA Grapalat" w:cs="Calibri"/>
                <w:color w:val="000000"/>
                <w:sz w:val="16"/>
                <w:szCs w:val="16"/>
                <w:lang w:val="hy-AM"/>
              </w:rPr>
              <w:lastRenderedPageBreak/>
              <w:t>տալիս  արագության աստիճանական կարգավորում։ Թույլատրելի առավելագույն պտույտների հաճախականությունը՝ առնվազն 4000 պտույտ/րոպե։ Առավելագույն RCF՝ 2325xg, Տևողությունը՝ 0-30 րոպե, Ռոտորի  հզորությունը՝  20 մլ x 12 (ստանդարտ)</w:t>
            </w:r>
            <w:r w:rsidRPr="00BD32AC">
              <w:rPr>
                <w:rFonts w:ascii="GHEA Grapalat" w:hAnsi="GHEA Grapalat" w:cs="Calibri"/>
                <w:color w:val="000000"/>
                <w:sz w:val="16"/>
                <w:szCs w:val="16"/>
                <w:lang w:val="hy-AM"/>
              </w:rPr>
              <w:br/>
              <w:t xml:space="preserve">10մլ*12 ռոտորի առկայություն, Լարում՝ 110V60Hz/220V50Hz։ </w:t>
            </w:r>
            <w:r w:rsidRPr="00BD32AC">
              <w:rPr>
                <w:rFonts w:ascii="GHEA Grapalat" w:hAnsi="GHEA Grapalat" w:cs="Calibri"/>
                <w:color w:val="000000"/>
                <w:sz w:val="16"/>
                <w:szCs w:val="16"/>
              </w:rPr>
              <w:t>Երաշխիքային ժամկետ առնվազն մեկ տարի</w:t>
            </w:r>
          </w:p>
        </w:tc>
        <w:tc>
          <w:tcPr>
            <w:tcW w:w="1684" w:type="dxa"/>
            <w:shd w:val="clear" w:color="auto" w:fill="auto"/>
            <w:vAlign w:val="center"/>
          </w:tcPr>
          <w:p w14:paraId="1751559A" w14:textId="62B140B0" w:rsidR="00E41B01" w:rsidRPr="00BD32AC" w:rsidRDefault="00E41B01"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lastRenderedPageBreak/>
              <w:t xml:space="preserve">Սեղանի լաբորատոր ցենտրիֆուգ՝ պատրաստված հատուկ ամրության  պլաստիկից Սարքը պետք է ունենա պարզ կառուցվածք, մատչելի կիրառման մեթոդ։ Պետք է ունենա  անվտանգության անջատիչ,  աշխատանքի դադարեցվի դռան բացվելու և հավասարակշռության խախտվելու դեպքում։ Ճակատային հարթակում տեղադրված լինեն  ցուցիչներ, որոնք ցույց են տալիս  </w:t>
            </w:r>
            <w:r w:rsidRPr="00BD32AC">
              <w:rPr>
                <w:rFonts w:ascii="GHEA Grapalat" w:hAnsi="GHEA Grapalat" w:cs="Calibri"/>
                <w:color w:val="000000"/>
                <w:sz w:val="16"/>
                <w:szCs w:val="16"/>
                <w:lang w:val="hy-AM"/>
              </w:rPr>
              <w:lastRenderedPageBreak/>
              <w:t>տալիս արագությունը, հնարավորություն են տալիս  արագության աստիճանական կարգավորում։ Թույլատրելի առավելագույն պտույտների հաճախականությունը՝ առնվազն 4000 պտույտ/րոպե։ Առավելագույն RCF՝ 2325xg, Տևողությունը՝ 0-30 րոպե, Ռոտորի  հզորությունը՝  20 մլ x 12 (ստանդարտ)</w:t>
            </w:r>
            <w:r w:rsidRPr="00BD32AC">
              <w:rPr>
                <w:rFonts w:ascii="GHEA Grapalat" w:hAnsi="GHEA Grapalat" w:cs="Calibri"/>
                <w:color w:val="000000"/>
                <w:sz w:val="16"/>
                <w:szCs w:val="16"/>
                <w:lang w:val="hy-AM"/>
              </w:rPr>
              <w:br/>
              <w:t xml:space="preserve">10մլ*12 ռոտորի առկայություն, Լարում՝ 110V60Hz/220V50Hz։ </w:t>
            </w:r>
            <w:r w:rsidRPr="00BD32AC">
              <w:rPr>
                <w:rFonts w:ascii="GHEA Grapalat" w:hAnsi="GHEA Grapalat" w:cs="Calibri"/>
                <w:color w:val="000000"/>
                <w:sz w:val="16"/>
                <w:szCs w:val="16"/>
              </w:rPr>
              <w:t>Երաշխիքային ժամկետ առնվազն մեկ տարի</w:t>
            </w:r>
          </w:p>
        </w:tc>
      </w:tr>
      <w:tr w:rsidR="00E41B01" w:rsidRPr="00BD32AC" w14:paraId="706A0A05" w14:textId="77777777" w:rsidTr="00EF1C73">
        <w:trPr>
          <w:trHeight w:val="143"/>
        </w:trPr>
        <w:tc>
          <w:tcPr>
            <w:tcW w:w="1141" w:type="dxa"/>
            <w:shd w:val="clear" w:color="auto" w:fill="auto"/>
            <w:vAlign w:val="center"/>
          </w:tcPr>
          <w:p w14:paraId="46A84DE1" w14:textId="15A87A03" w:rsidR="00E41B01" w:rsidRPr="00BD32AC" w:rsidRDefault="00E41B01" w:rsidP="00E41B01">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lastRenderedPageBreak/>
              <w:t>25</w:t>
            </w:r>
          </w:p>
        </w:tc>
        <w:tc>
          <w:tcPr>
            <w:tcW w:w="1528" w:type="dxa"/>
            <w:gridSpan w:val="2"/>
            <w:shd w:val="clear" w:color="auto" w:fill="auto"/>
            <w:vAlign w:val="center"/>
          </w:tcPr>
          <w:p w14:paraId="41C0845C" w14:textId="0E2EE07D" w:rsidR="00E41B01" w:rsidRPr="00BD32AC" w:rsidRDefault="00E41B01"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Թերմոստատ (ինկուբատոր) CO2</w:t>
            </w:r>
          </w:p>
        </w:tc>
        <w:tc>
          <w:tcPr>
            <w:tcW w:w="683" w:type="dxa"/>
            <w:shd w:val="clear" w:color="auto" w:fill="auto"/>
            <w:vAlign w:val="center"/>
          </w:tcPr>
          <w:p w14:paraId="11A28C2D" w14:textId="4A5A5E3D" w:rsidR="00E41B01" w:rsidRPr="00BD32AC" w:rsidRDefault="00E41B01" w:rsidP="00E41B01">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23E84A27" w14:textId="6DACAD5C" w:rsidR="00E41B01" w:rsidRPr="00BD32AC" w:rsidRDefault="00E41B01" w:rsidP="00E41B01">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21718FAA" w14:textId="3E3DEFA6" w:rsidR="00E41B01" w:rsidRPr="00BD32AC" w:rsidRDefault="00E41B01" w:rsidP="00E41B01">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1CA129E7" w14:textId="69CC1BE7" w:rsidR="00E41B01" w:rsidRPr="00BD32AC" w:rsidRDefault="00E41B01" w:rsidP="00E41B01">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6DD13EC9" w14:textId="470D719B" w:rsidR="00E41B01" w:rsidRPr="00BD32AC" w:rsidRDefault="00E41B01" w:rsidP="00E41B01">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0F6283E2" w14:textId="22695173" w:rsidR="00E41B01" w:rsidRPr="00BD32AC" w:rsidRDefault="00E41B01"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 xml:space="preserve">Թերմոստատ (ինկուբատոր) CO2 առնվազն 4լ, առանց ծորակի, առանց վակուումային պոմպին միանալու ճենապակյա - ցանցով, տրամագիծը՝ 200մմ., բարձրությունը՝ 200-220 մմ., կափարիչը հղկված և հերմետիկ, անաէրոբ պայմաններ ստեղծելու համար, անաէրոգեն- 1 փաթեթ, 10 հատանոց 3.5լ. Էքսիկատորի համար, ռեզազուրին-ինդիկատոր-1 փաթեթ։ </w:t>
            </w:r>
            <w:r w:rsidRPr="00BD32AC">
              <w:rPr>
                <w:rFonts w:ascii="GHEA Grapalat" w:hAnsi="GHEA Grapalat" w:cs="Calibri"/>
                <w:color w:val="000000"/>
                <w:sz w:val="16"/>
                <w:szCs w:val="16"/>
              </w:rPr>
              <w:t>Երաշխիքային ժամկետ առնվազն մեկ տարի</w:t>
            </w:r>
          </w:p>
        </w:tc>
        <w:tc>
          <w:tcPr>
            <w:tcW w:w="1684" w:type="dxa"/>
            <w:shd w:val="clear" w:color="auto" w:fill="auto"/>
            <w:vAlign w:val="center"/>
          </w:tcPr>
          <w:p w14:paraId="516A2714" w14:textId="7AD96E1A" w:rsidR="00E41B01" w:rsidRPr="00BD32AC" w:rsidRDefault="00E41B01" w:rsidP="00EF1C73">
            <w:pPr>
              <w:tabs>
                <w:tab w:val="left" w:pos="1248"/>
              </w:tabs>
              <w:spacing w:before="0" w:after="0"/>
              <w:ind w:left="0" w:firstLine="0"/>
              <w:rPr>
                <w:rFonts w:ascii="GHEA Grapalat" w:eastAsia="Times New Roman" w:hAnsi="GHEA Grapalat"/>
                <w:sz w:val="16"/>
                <w:szCs w:val="16"/>
                <w:lang w:val="hy-AM" w:eastAsia="ru-RU"/>
              </w:rPr>
            </w:pPr>
          </w:p>
        </w:tc>
      </w:tr>
      <w:tr w:rsidR="00E41B01" w:rsidRPr="00BD32AC" w14:paraId="656C784E" w14:textId="77777777" w:rsidTr="00EF1C73">
        <w:trPr>
          <w:trHeight w:val="203"/>
        </w:trPr>
        <w:tc>
          <w:tcPr>
            <w:tcW w:w="1141" w:type="dxa"/>
            <w:shd w:val="clear" w:color="auto" w:fill="auto"/>
            <w:vAlign w:val="center"/>
          </w:tcPr>
          <w:p w14:paraId="290F9F14" w14:textId="7B5D70C5" w:rsidR="00E41B01" w:rsidRPr="00BD32AC" w:rsidRDefault="00E41B01" w:rsidP="00E41B01">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26</w:t>
            </w:r>
          </w:p>
        </w:tc>
        <w:tc>
          <w:tcPr>
            <w:tcW w:w="1528" w:type="dxa"/>
            <w:gridSpan w:val="2"/>
            <w:shd w:val="clear" w:color="auto" w:fill="auto"/>
            <w:vAlign w:val="center"/>
          </w:tcPr>
          <w:p w14:paraId="57568AB8" w14:textId="3766CDEA" w:rsidR="00E41B01" w:rsidRPr="00BD32AC" w:rsidRDefault="00E41B01"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Դենսիտոմետր</w:t>
            </w:r>
          </w:p>
        </w:tc>
        <w:tc>
          <w:tcPr>
            <w:tcW w:w="683" w:type="dxa"/>
            <w:shd w:val="clear" w:color="auto" w:fill="auto"/>
            <w:vAlign w:val="center"/>
          </w:tcPr>
          <w:p w14:paraId="2E14A77C" w14:textId="07DE219B" w:rsidR="00E41B01" w:rsidRPr="00BD32AC" w:rsidRDefault="00E41B01" w:rsidP="00E41B01">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696A1670" w14:textId="1B831F4E" w:rsidR="00E41B01" w:rsidRPr="00BD32AC" w:rsidRDefault="00E41B01" w:rsidP="00E41B01">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25EBB116" w14:textId="79966033" w:rsidR="00E41B01" w:rsidRPr="00BD32AC" w:rsidRDefault="00E41B01" w:rsidP="00E41B01">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5DF57022" w14:textId="37748637" w:rsidR="00E41B01" w:rsidRPr="00BD32AC" w:rsidRDefault="00E41B01" w:rsidP="00E41B01">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2BDBABB5" w14:textId="2F38F750" w:rsidR="00E41B01" w:rsidRPr="00BD32AC" w:rsidRDefault="00E41B01" w:rsidP="00E41B01">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2557130D" w14:textId="3D6672E2" w:rsidR="00E41B01" w:rsidRPr="00BD32AC" w:rsidRDefault="00E41B01"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 xml:space="preserve">Դենսիտոմետրը (ֆոտոմետրը)։ 0.3–0.5 Մաքֆարլանդի միավորի (McF) կամ 100 × 106–150 × 107 բջիջ/մլ միջակայքում։ Որպես լույսի աղբյուր պետք է օգտագործվի 565±15 նմ ալիքի երկարությամբ լուսադիոդ։ Սարքի մատակարարման հավաքածուն ներառում է լաբորատոր օպտիկական դենսիտոմետր, արտաքին 12V/300mA սնուցման աղբյուր՝ միացնող մալուխով, տեխնիկական նկարագրություն՝ շահագործման </w:t>
            </w:r>
            <w:r w:rsidRPr="00BD32AC">
              <w:rPr>
                <w:rFonts w:ascii="GHEA Grapalat" w:hAnsi="GHEA Grapalat" w:cs="Calibri"/>
                <w:color w:val="000000"/>
                <w:sz w:val="16"/>
                <w:szCs w:val="16"/>
                <w:lang w:val="hy-AM"/>
              </w:rPr>
              <w:lastRenderedPageBreak/>
              <w:t xml:space="preserve">ձեռնարկով և անձնագրով, և փաթեթավորման տուփ։ </w:t>
            </w:r>
            <w:r w:rsidRPr="00BD32AC">
              <w:rPr>
                <w:rFonts w:ascii="GHEA Grapalat" w:hAnsi="GHEA Grapalat" w:cs="Calibri"/>
                <w:color w:val="000000"/>
                <w:sz w:val="16"/>
                <w:szCs w:val="16"/>
              </w:rPr>
              <w:t>Երաշխիքային ժամկետ առնվազն մեկ տարի</w:t>
            </w:r>
          </w:p>
        </w:tc>
        <w:tc>
          <w:tcPr>
            <w:tcW w:w="1684" w:type="dxa"/>
            <w:shd w:val="clear" w:color="auto" w:fill="auto"/>
            <w:vAlign w:val="center"/>
          </w:tcPr>
          <w:p w14:paraId="18829A77" w14:textId="0261D834" w:rsidR="00E41B01" w:rsidRPr="00BD32AC" w:rsidRDefault="00E41B01" w:rsidP="00EF1C73">
            <w:pPr>
              <w:tabs>
                <w:tab w:val="left" w:pos="1248"/>
              </w:tabs>
              <w:spacing w:before="0" w:after="0"/>
              <w:ind w:left="0" w:firstLine="0"/>
              <w:rPr>
                <w:rFonts w:ascii="GHEA Grapalat" w:eastAsia="Times New Roman" w:hAnsi="GHEA Grapalat"/>
                <w:sz w:val="16"/>
                <w:szCs w:val="16"/>
                <w:lang w:val="hy-AM" w:eastAsia="ru-RU"/>
              </w:rPr>
            </w:pPr>
          </w:p>
        </w:tc>
      </w:tr>
      <w:tr w:rsidR="00CC0ACE" w:rsidRPr="00500C75" w14:paraId="230E5D01" w14:textId="77777777" w:rsidTr="00EF1C73">
        <w:trPr>
          <w:trHeight w:val="40"/>
        </w:trPr>
        <w:tc>
          <w:tcPr>
            <w:tcW w:w="1141" w:type="dxa"/>
            <w:shd w:val="clear" w:color="auto" w:fill="auto"/>
            <w:vAlign w:val="center"/>
          </w:tcPr>
          <w:p w14:paraId="0AE1BA09" w14:textId="4ABC31CC" w:rsidR="00CC0ACE" w:rsidRPr="00BD32AC" w:rsidRDefault="00CC0ACE" w:rsidP="00CC0ACE">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lastRenderedPageBreak/>
              <w:t>27</w:t>
            </w:r>
          </w:p>
        </w:tc>
        <w:tc>
          <w:tcPr>
            <w:tcW w:w="1528" w:type="dxa"/>
            <w:gridSpan w:val="2"/>
            <w:shd w:val="clear" w:color="auto" w:fill="auto"/>
            <w:vAlign w:val="center"/>
          </w:tcPr>
          <w:p w14:paraId="10AAA305" w14:textId="7DF64DD1" w:rsidR="00CC0ACE" w:rsidRPr="00BD32AC" w:rsidRDefault="00CC0ACE"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Ստերիոսկոպիկ մանրադիտակ</w:t>
            </w:r>
          </w:p>
        </w:tc>
        <w:tc>
          <w:tcPr>
            <w:tcW w:w="683" w:type="dxa"/>
            <w:shd w:val="clear" w:color="auto" w:fill="auto"/>
            <w:vAlign w:val="center"/>
          </w:tcPr>
          <w:p w14:paraId="7D3CAFAF" w14:textId="6FBBE9CF" w:rsidR="00CC0ACE" w:rsidRPr="00BD32AC" w:rsidRDefault="00CC0ACE" w:rsidP="00CC0ACE">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1C2CC79C" w14:textId="4359989A" w:rsidR="00CC0ACE" w:rsidRPr="00BD32AC" w:rsidRDefault="00CC0ACE" w:rsidP="00CC0ACE">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7CF26909" w14:textId="1A4E7596" w:rsidR="00CC0ACE" w:rsidRPr="00BD32AC" w:rsidRDefault="00CC0ACE" w:rsidP="00CC0ACE">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7AB47567" w14:textId="14790E5B" w:rsidR="00CC0ACE" w:rsidRPr="00BD32AC" w:rsidRDefault="00CC0ACE" w:rsidP="00CC0ACE">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7808E96D" w14:textId="2D1EDFB6" w:rsidR="00CC0ACE" w:rsidRPr="00BD32AC" w:rsidRDefault="00CC0ACE" w:rsidP="00CC0ACE">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08EFE1ED" w14:textId="2FE1246A" w:rsidR="00CC0ACE" w:rsidRPr="00BD32AC" w:rsidRDefault="00CC0ACE"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Ֆլուորոեսցենտային (լուսադիոդային) մասնագիտացված մանրադիտակ: Թույլ է տալիս տեսնել անդրադարձված լույսով լուսավորված միկրոառարկաները: Երաշխիքային ժամկետ առնվազն մեկ տարի</w:t>
            </w:r>
          </w:p>
        </w:tc>
        <w:tc>
          <w:tcPr>
            <w:tcW w:w="1684" w:type="dxa"/>
            <w:shd w:val="clear" w:color="auto" w:fill="auto"/>
            <w:vAlign w:val="center"/>
          </w:tcPr>
          <w:p w14:paraId="75BB0727" w14:textId="63729C03" w:rsidR="00CC0ACE" w:rsidRPr="00BD32AC" w:rsidRDefault="00CC0ACE"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Ֆլուորոեսցենտային (լուսադիոդային) մասնագիտացված մանրադիտակ: Թույլ է տալիս տեսնել անդրադարձված լույսով լուսավորված միկրոառարկաները: Երաշխիքային ժամկետ առնվազն մեկ տարի</w:t>
            </w:r>
          </w:p>
        </w:tc>
      </w:tr>
      <w:tr w:rsidR="00CC0ACE" w:rsidRPr="00BD32AC" w14:paraId="0C962193" w14:textId="77777777" w:rsidTr="00EF1C73">
        <w:trPr>
          <w:trHeight w:val="40"/>
        </w:trPr>
        <w:tc>
          <w:tcPr>
            <w:tcW w:w="1141" w:type="dxa"/>
            <w:shd w:val="clear" w:color="auto" w:fill="auto"/>
            <w:vAlign w:val="center"/>
          </w:tcPr>
          <w:p w14:paraId="3141E445" w14:textId="30CF3F3E" w:rsidR="00CC0ACE" w:rsidRPr="00BD32AC" w:rsidRDefault="00CC0ACE" w:rsidP="00CC0ACE">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28</w:t>
            </w:r>
          </w:p>
        </w:tc>
        <w:tc>
          <w:tcPr>
            <w:tcW w:w="1528" w:type="dxa"/>
            <w:gridSpan w:val="2"/>
            <w:shd w:val="clear" w:color="auto" w:fill="auto"/>
            <w:vAlign w:val="center"/>
          </w:tcPr>
          <w:p w14:paraId="47DF0A60" w14:textId="6D143386" w:rsidR="00CC0ACE" w:rsidRPr="00BD32AC" w:rsidRDefault="00CC0ACE"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PH- մետր</w:t>
            </w:r>
          </w:p>
        </w:tc>
        <w:tc>
          <w:tcPr>
            <w:tcW w:w="683" w:type="dxa"/>
            <w:shd w:val="clear" w:color="auto" w:fill="auto"/>
            <w:vAlign w:val="center"/>
          </w:tcPr>
          <w:p w14:paraId="529DE083" w14:textId="17059460" w:rsidR="00CC0ACE" w:rsidRPr="00BD32AC" w:rsidRDefault="00CC0ACE" w:rsidP="00CC0ACE">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0DBAE10D" w14:textId="643A07C7" w:rsidR="00CC0ACE" w:rsidRPr="00BD32AC" w:rsidRDefault="00CC0ACE" w:rsidP="00CC0ACE">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555872EF" w14:textId="0E7CD373" w:rsidR="00CC0ACE" w:rsidRPr="00BD32AC" w:rsidRDefault="00CC0ACE" w:rsidP="00CC0ACE">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3D3E120B" w14:textId="0DB98252" w:rsidR="00CC0ACE" w:rsidRPr="00BD32AC" w:rsidRDefault="00CC0ACE" w:rsidP="00CC0ACE">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1146F3F6" w14:textId="57205068" w:rsidR="00CC0ACE" w:rsidRPr="00BD32AC" w:rsidRDefault="00CC0ACE" w:rsidP="00CC0ACE">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6A09CE2D" w14:textId="6B3ECE06" w:rsidR="00CC0ACE" w:rsidRPr="00BD32AC" w:rsidRDefault="00CC0ACE"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 xml:space="preserve">Edge HI 2002-02, սեղանի վրա տեղադրվող ph-մետր, համալրված է բուֆերային և էլեկտրոդի պահպանման ու մաքրման լուծույթներով: Համատեղում է ph-ի չափման վերջին ձեռքբերումները ժամանակակցի դիզայնի հետ: Գերճիշտ սարք, որն ունի բազմաթիվ օգտակար գործառույթներ և ամփոփված է բավականին բարակ կորպուսի մեջ, որի պատի հաստությունը կազմում է ընդամենը 13մմ; Չափման տիրույթ՝ ph:-2.000-16.000 (ստանդարտ ռեժիմ); -2.00-16.00 (բազային ռեժիմ), մվ՝ </w:t>
            </w:r>
            <w:r w:rsidRPr="00BD32AC">
              <w:rPr>
                <w:rFonts w:cs="Calibri"/>
                <w:color w:val="000000"/>
                <w:sz w:val="16"/>
                <w:szCs w:val="16"/>
                <w:lang w:val="hy-AM"/>
              </w:rPr>
              <w:t>±</w:t>
            </w:r>
            <w:r w:rsidRPr="00BD32AC">
              <w:rPr>
                <w:rFonts w:ascii="GHEA Grapalat" w:hAnsi="GHEA Grapalat" w:cs="Calibri"/>
                <w:color w:val="000000"/>
                <w:sz w:val="16"/>
                <w:szCs w:val="16"/>
                <w:lang w:val="hy-AM"/>
              </w:rPr>
              <w:t xml:space="preserve"> 1000.0;± 2000.0;  T` -20.0-120.0 </w:t>
            </w:r>
            <w:r w:rsidRPr="00BD32AC">
              <w:rPr>
                <w:rFonts w:cs="Calibri"/>
                <w:color w:val="000000"/>
                <w:sz w:val="16"/>
                <w:szCs w:val="16"/>
                <w:lang w:val="hy-AM"/>
              </w:rPr>
              <w:t>⁰</w:t>
            </w:r>
            <w:r w:rsidRPr="00BD32AC">
              <w:rPr>
                <w:rFonts w:ascii="GHEA Grapalat" w:hAnsi="GHEA Grapalat" w:cs="Calibri"/>
                <w:color w:val="000000"/>
                <w:sz w:val="16"/>
                <w:szCs w:val="16"/>
                <w:lang w:val="hy-AM"/>
              </w:rPr>
              <w:t xml:space="preserve"> C: Թույլատրելի սխալ` pH: 0.001/0.01;. մՎ: 0.1; T` 0.1  ⁰ C: Ճշտություն՝ pH` (մինչև 25 ⁰ C)  ±0.01, ±0.002; մՎ՝ ±0.2 (±999.9); ±(±2000); T: ± 0.5  ⁰ C։ </w:t>
            </w:r>
            <w:r w:rsidRPr="00BD32AC">
              <w:rPr>
                <w:rFonts w:ascii="GHEA Grapalat" w:hAnsi="GHEA Grapalat" w:cs="Calibri"/>
                <w:color w:val="000000"/>
                <w:sz w:val="16"/>
                <w:szCs w:val="16"/>
              </w:rPr>
              <w:t>Երաշխիքային ժամկետ առնվազն մեկ տարի</w:t>
            </w:r>
          </w:p>
        </w:tc>
        <w:tc>
          <w:tcPr>
            <w:tcW w:w="1684" w:type="dxa"/>
            <w:shd w:val="clear" w:color="auto" w:fill="auto"/>
            <w:vAlign w:val="center"/>
          </w:tcPr>
          <w:p w14:paraId="15377BD4" w14:textId="004CFEED" w:rsidR="00CC0ACE" w:rsidRPr="00BD32AC" w:rsidRDefault="00CC0ACE" w:rsidP="00EF1C73">
            <w:pPr>
              <w:tabs>
                <w:tab w:val="left" w:pos="1248"/>
              </w:tabs>
              <w:spacing w:before="0" w:after="0"/>
              <w:ind w:left="0" w:firstLine="0"/>
              <w:rPr>
                <w:rFonts w:ascii="GHEA Grapalat" w:eastAsia="Times New Roman" w:hAnsi="GHEA Grapalat"/>
                <w:sz w:val="16"/>
                <w:szCs w:val="16"/>
                <w:lang w:val="hy-AM" w:eastAsia="ru-RU"/>
              </w:rPr>
            </w:pPr>
          </w:p>
        </w:tc>
      </w:tr>
      <w:tr w:rsidR="008C2904" w:rsidRPr="00BD32AC" w14:paraId="6FBF4C94" w14:textId="77777777" w:rsidTr="00EF1C73">
        <w:trPr>
          <w:trHeight w:val="40"/>
        </w:trPr>
        <w:tc>
          <w:tcPr>
            <w:tcW w:w="1141" w:type="dxa"/>
            <w:shd w:val="clear" w:color="auto" w:fill="auto"/>
            <w:vAlign w:val="center"/>
          </w:tcPr>
          <w:p w14:paraId="733A4DDE" w14:textId="19BA0917" w:rsidR="008C2904" w:rsidRPr="00BD32AC" w:rsidRDefault="008C2904" w:rsidP="008C2904">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29</w:t>
            </w:r>
          </w:p>
        </w:tc>
        <w:tc>
          <w:tcPr>
            <w:tcW w:w="1528" w:type="dxa"/>
            <w:gridSpan w:val="2"/>
            <w:shd w:val="clear" w:color="auto" w:fill="auto"/>
            <w:vAlign w:val="center"/>
          </w:tcPr>
          <w:p w14:paraId="1ECA2FB1" w14:textId="3B098B66" w:rsidR="008C2904" w:rsidRPr="00BD32AC" w:rsidRDefault="008C2904"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 xml:space="preserve">Ավտոմատ կաթոցիչներ </w:t>
            </w:r>
          </w:p>
        </w:tc>
        <w:tc>
          <w:tcPr>
            <w:tcW w:w="683" w:type="dxa"/>
            <w:shd w:val="clear" w:color="auto" w:fill="auto"/>
            <w:vAlign w:val="center"/>
          </w:tcPr>
          <w:p w14:paraId="4D945E76" w14:textId="4C19E930" w:rsidR="008C2904" w:rsidRPr="00BD32AC" w:rsidRDefault="008C2904" w:rsidP="008C2904">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4FF8A171" w14:textId="2A75CE6E" w:rsidR="008C2904" w:rsidRPr="00BD32AC" w:rsidRDefault="008C2904" w:rsidP="008C2904">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10565E52" w14:textId="5D6F53CE" w:rsidR="008C2904" w:rsidRPr="00BD32AC" w:rsidRDefault="008C2904" w:rsidP="008C2904">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2,00</w:t>
            </w:r>
          </w:p>
        </w:tc>
        <w:tc>
          <w:tcPr>
            <w:tcW w:w="1134" w:type="dxa"/>
            <w:gridSpan w:val="2"/>
            <w:shd w:val="clear" w:color="auto" w:fill="auto"/>
            <w:vAlign w:val="center"/>
          </w:tcPr>
          <w:p w14:paraId="5C6D2357" w14:textId="0D3E07AF" w:rsidR="008C2904" w:rsidRPr="00BD32AC" w:rsidRDefault="008C2904" w:rsidP="008C2904">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61F1993E" w14:textId="0B27B456" w:rsidR="008C2904" w:rsidRPr="00BD32AC" w:rsidRDefault="008C2904" w:rsidP="008C2904">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0C90DB29" w14:textId="5E04D223" w:rsidR="008C2904" w:rsidRPr="00BD32AC" w:rsidRDefault="008C2904"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rPr>
              <w:t>Ավտոմատ կաթոցիչներ  շտատիվով</w:t>
            </w:r>
          </w:p>
        </w:tc>
        <w:tc>
          <w:tcPr>
            <w:tcW w:w="1684" w:type="dxa"/>
            <w:shd w:val="clear" w:color="auto" w:fill="auto"/>
            <w:vAlign w:val="center"/>
          </w:tcPr>
          <w:p w14:paraId="2C345C22" w14:textId="30AA2127" w:rsidR="008C2904" w:rsidRPr="00BD32AC" w:rsidRDefault="008C2904"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rPr>
              <w:t>Ավտոմատ կաթոցիչներ  շտատիվով</w:t>
            </w:r>
          </w:p>
        </w:tc>
      </w:tr>
      <w:tr w:rsidR="008C2904" w:rsidRPr="00BD32AC" w14:paraId="77D11855" w14:textId="77777777" w:rsidTr="00EF1C73">
        <w:trPr>
          <w:trHeight w:val="40"/>
        </w:trPr>
        <w:tc>
          <w:tcPr>
            <w:tcW w:w="1141" w:type="dxa"/>
            <w:shd w:val="clear" w:color="auto" w:fill="auto"/>
            <w:vAlign w:val="center"/>
          </w:tcPr>
          <w:p w14:paraId="68363FBF" w14:textId="10FB697C" w:rsidR="008C2904" w:rsidRPr="00BD32AC" w:rsidRDefault="008C2904" w:rsidP="008C2904">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30</w:t>
            </w:r>
          </w:p>
        </w:tc>
        <w:tc>
          <w:tcPr>
            <w:tcW w:w="1528" w:type="dxa"/>
            <w:gridSpan w:val="2"/>
            <w:shd w:val="clear" w:color="auto" w:fill="auto"/>
            <w:vAlign w:val="center"/>
          </w:tcPr>
          <w:p w14:paraId="04386FB6" w14:textId="78359B4C" w:rsidR="008C2904" w:rsidRPr="00BD32AC" w:rsidRDefault="008C2904"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 xml:space="preserve">Արեոմետր </w:t>
            </w:r>
          </w:p>
        </w:tc>
        <w:tc>
          <w:tcPr>
            <w:tcW w:w="683" w:type="dxa"/>
            <w:shd w:val="clear" w:color="auto" w:fill="auto"/>
            <w:vAlign w:val="center"/>
          </w:tcPr>
          <w:p w14:paraId="04224D1F" w14:textId="1913A6C3" w:rsidR="008C2904" w:rsidRPr="00BD32AC" w:rsidRDefault="008C2904" w:rsidP="008C2904">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32F553FD" w14:textId="75B02EC3" w:rsidR="008C2904" w:rsidRPr="00BD32AC" w:rsidRDefault="008C2904" w:rsidP="008C2904">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08A3CD75" w14:textId="75C7AAD0" w:rsidR="008C2904" w:rsidRPr="00BD32AC" w:rsidRDefault="008C2904" w:rsidP="008C2904">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0F0DABFE" w14:textId="1DFC6233" w:rsidR="008C2904" w:rsidRPr="00BD32AC" w:rsidRDefault="008C2904" w:rsidP="008C2904">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1A8BE261" w14:textId="6133DEEF" w:rsidR="008C2904" w:rsidRPr="00BD32AC" w:rsidRDefault="008C2904" w:rsidP="008C2904">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03785213" w14:textId="79FE6D0A" w:rsidR="008C2904" w:rsidRPr="00BD32AC" w:rsidRDefault="008C2904"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Արեոմետր, չափում է ցանկացած հեղուկի (ներառյալ աղային լուծույթների, թթուների, ողերի, նավթամթերքների, քիմիական միացությունների) խտությունը՝ 700-1840 կգ/մ</w:t>
            </w:r>
            <w:r w:rsidRPr="00BD32AC">
              <w:rPr>
                <w:rFonts w:cs="Calibri"/>
                <w:color w:val="000000"/>
                <w:sz w:val="16"/>
                <w:szCs w:val="16"/>
                <w:lang w:val="hy-AM"/>
              </w:rPr>
              <w:t>³</w:t>
            </w:r>
            <w:r w:rsidRPr="00BD32AC">
              <w:rPr>
                <w:rFonts w:ascii="GHEA Grapalat" w:hAnsi="GHEA Grapalat" w:cs="Calibri"/>
                <w:color w:val="000000"/>
                <w:sz w:val="16"/>
                <w:szCs w:val="16"/>
                <w:lang w:val="hy-AM"/>
              </w:rPr>
              <w:t xml:space="preserve"> որոշակի </w:t>
            </w:r>
            <w:r w:rsidRPr="00BD32AC">
              <w:rPr>
                <w:rFonts w:ascii="GHEA Grapalat" w:hAnsi="GHEA Grapalat" w:cs="Calibri"/>
                <w:color w:val="000000"/>
                <w:sz w:val="16"/>
                <w:szCs w:val="16"/>
                <w:lang w:val="hy-AM"/>
              </w:rPr>
              <w:lastRenderedPageBreak/>
              <w:t>խտության չափման միջակայքում: Գլանաձև կամ իլիկի տեսքով ապակե տարա է՝ 2 ծայրերից կնքված: Մարմնի վերին մասին եռակցված է գլանաձև ապակե ձող, որը վերևից կնքված է, որի ներսում սոսնձված է թղթե շերտ՝ կիրառված արկոմետրիկ սանդղակով, որը չափվում է կգ/մ³-ով: Արեոմետրի մարմնի ստորին մասը լցված է բալաստով, որը արկոմետրին տալիս է ուղղահայաց դիրք, երբ այն ընկղմվում է հեղուկի մեջ: Վերևի բալաստը լցված է կապող նյութվ (խեժով), որի հալման ջերմաստիճանը առնվազն 80</w:t>
            </w:r>
            <w:r w:rsidRPr="00BD32AC">
              <w:rPr>
                <w:rFonts w:cs="Calibri"/>
                <w:color w:val="000000"/>
                <w:sz w:val="16"/>
                <w:szCs w:val="16"/>
                <w:lang w:val="hy-AM"/>
              </w:rPr>
              <w:t>⁰</w:t>
            </w:r>
            <w:r w:rsidRPr="00BD32AC">
              <w:rPr>
                <w:rFonts w:ascii="GHEA Grapalat" w:hAnsi="GHEA Grapalat" w:cs="Calibri"/>
                <w:color w:val="000000"/>
                <w:sz w:val="16"/>
                <w:szCs w:val="16"/>
                <w:lang w:val="hy-AM"/>
              </w:rPr>
              <w:t xml:space="preserve">C է: Ստուգումն իրականացվում է չափագիտության վերաբերյալ R50.2.041-2004 "Ապակե հիդրոմետրեր: Ստուգման ընթացակարգ" փաստաթղթի համաձայն: Ստուգման ընթացքում օգտագործվում են 650-1840 կգ/մ³ չափման միջակայքով 1-ին կատեգորիայի աշխատանքային էտալոններ՝ հիդրոմետրեր։ </w:t>
            </w:r>
            <w:r w:rsidRPr="00BD32AC">
              <w:rPr>
                <w:rFonts w:ascii="GHEA Grapalat" w:hAnsi="GHEA Grapalat" w:cs="Calibri"/>
                <w:color w:val="000000"/>
                <w:sz w:val="16"/>
                <w:szCs w:val="16"/>
              </w:rPr>
              <w:t>Երաշխիքային ժամկետ առնվազն մեկ տարի</w:t>
            </w:r>
          </w:p>
        </w:tc>
        <w:tc>
          <w:tcPr>
            <w:tcW w:w="1684" w:type="dxa"/>
            <w:shd w:val="clear" w:color="auto" w:fill="auto"/>
            <w:vAlign w:val="center"/>
          </w:tcPr>
          <w:p w14:paraId="39F1442C" w14:textId="25EFB481" w:rsidR="008C2904" w:rsidRPr="00BD32AC" w:rsidRDefault="008C2904" w:rsidP="00EF1C73">
            <w:pPr>
              <w:tabs>
                <w:tab w:val="left" w:pos="1248"/>
              </w:tabs>
              <w:spacing w:before="0" w:after="0"/>
              <w:ind w:left="0" w:firstLine="0"/>
              <w:rPr>
                <w:rFonts w:ascii="GHEA Grapalat" w:eastAsia="Times New Roman" w:hAnsi="GHEA Grapalat"/>
                <w:sz w:val="16"/>
                <w:szCs w:val="16"/>
                <w:lang w:val="hy-AM" w:eastAsia="ru-RU"/>
              </w:rPr>
            </w:pPr>
          </w:p>
        </w:tc>
      </w:tr>
      <w:tr w:rsidR="001E36C0" w:rsidRPr="00500C75" w14:paraId="3192B7B1" w14:textId="77777777" w:rsidTr="00EF1C73">
        <w:trPr>
          <w:trHeight w:val="40"/>
        </w:trPr>
        <w:tc>
          <w:tcPr>
            <w:tcW w:w="1141" w:type="dxa"/>
            <w:shd w:val="clear" w:color="auto" w:fill="auto"/>
            <w:vAlign w:val="center"/>
          </w:tcPr>
          <w:p w14:paraId="62FBBEC3" w14:textId="180A8162" w:rsidR="001E36C0" w:rsidRPr="00BD32AC" w:rsidRDefault="001E36C0" w:rsidP="001E36C0">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lastRenderedPageBreak/>
              <w:t>31</w:t>
            </w:r>
          </w:p>
        </w:tc>
        <w:tc>
          <w:tcPr>
            <w:tcW w:w="1528" w:type="dxa"/>
            <w:gridSpan w:val="2"/>
            <w:shd w:val="clear" w:color="auto" w:fill="auto"/>
            <w:vAlign w:val="center"/>
          </w:tcPr>
          <w:p w14:paraId="6ED22C28" w14:textId="3B93AB3F" w:rsidR="001E36C0" w:rsidRPr="00BD32AC" w:rsidRDefault="001E36C0"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Ջրաթորիչ</w:t>
            </w:r>
          </w:p>
        </w:tc>
        <w:tc>
          <w:tcPr>
            <w:tcW w:w="683" w:type="dxa"/>
            <w:shd w:val="clear" w:color="auto" w:fill="auto"/>
            <w:vAlign w:val="center"/>
          </w:tcPr>
          <w:p w14:paraId="0FF4FB43" w14:textId="21F155E4"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4457EF37" w14:textId="21839233" w:rsidR="001E36C0" w:rsidRPr="00BD32AC" w:rsidRDefault="001E36C0" w:rsidP="001E36C0">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7C80DB75" w14:textId="3E4647C0" w:rsidR="001E36C0" w:rsidRPr="00BD32AC" w:rsidRDefault="001E36C0" w:rsidP="001E36C0">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76700678" w14:textId="653A953E"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42B52A3F" w14:textId="6DDD7E13"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3B228815" w14:textId="3F635C79" w:rsidR="001E36C0" w:rsidRPr="00BD32AC" w:rsidRDefault="001E36C0" w:rsidP="00EF1C73">
            <w:pPr>
              <w:spacing w:before="0" w:after="0"/>
              <w:ind w:left="0" w:firstLine="0"/>
              <w:rPr>
                <w:rFonts w:ascii="GHEA Grapalat" w:eastAsia="Times New Roman" w:hAnsi="GHEA Grapalat" w:cs="Calibri"/>
                <w:color w:val="000000"/>
                <w:sz w:val="16"/>
                <w:szCs w:val="16"/>
                <w:lang w:val="hy-AM"/>
              </w:rPr>
            </w:pPr>
            <w:r w:rsidRPr="00BD32AC">
              <w:rPr>
                <w:rFonts w:ascii="GHEA Grapalat" w:hAnsi="GHEA Grapalat" w:cs="Calibri"/>
                <w:color w:val="000000"/>
                <w:sz w:val="16"/>
                <w:szCs w:val="16"/>
                <w:lang w:val="hy-AM"/>
              </w:rPr>
              <w:t>Ջրաթորիչ, արտադրողականություն. 10(+/- 10%) լ/ժամ։ Աշխատանքային ռեժիմ մտնելու տևողությունը, առավելագույնը 10 րոպե։ Արտադրված ջրի էլեկտրական հաղորդունակությունը, մկՍմ/սմ. ոչ ավելի, քան 2.5: Ռադիոնուկլիդներից ջրի մաքրման գործակիցը ոչ պակաս 4000</w:t>
            </w:r>
            <w:r w:rsidRPr="00BD32AC">
              <w:rPr>
                <w:rFonts w:ascii="GHEA Grapalat" w:hAnsi="GHEA Grapalat" w:cs="Calibri"/>
                <w:color w:val="000000"/>
                <w:sz w:val="16"/>
                <w:szCs w:val="16"/>
                <w:lang w:val="hy-AM"/>
              </w:rPr>
              <w:br/>
              <w:t xml:space="preserve">Օգտագործվող հոսող ջրի քանակը, առավելագույնը 75(+/- 10%) լ/ժամ։ Աշխատանքի </w:t>
            </w:r>
            <w:r w:rsidRPr="00BD32AC">
              <w:rPr>
                <w:rFonts w:ascii="GHEA Grapalat" w:hAnsi="GHEA Grapalat" w:cs="Calibri"/>
                <w:color w:val="000000"/>
                <w:sz w:val="16"/>
                <w:szCs w:val="16"/>
                <w:lang w:val="hy-AM"/>
              </w:rPr>
              <w:lastRenderedPageBreak/>
              <w:t>ժամանակ սարքի պաշտպանիչ պատյանի ջերմաստիճանը, առավելագույնը. 450C։ Արտադրվող թործ ջրի համապատասխանությունը ստանդարտներին. ГОСТ Р 58144-2018, ФС.2.2.0019.18;</w:t>
            </w:r>
            <w:r w:rsidRPr="00BD32AC">
              <w:rPr>
                <w:rFonts w:ascii="GHEA Grapalat" w:hAnsi="GHEA Grapalat" w:cs="Calibri"/>
                <w:color w:val="000000"/>
                <w:sz w:val="16"/>
                <w:szCs w:val="16"/>
                <w:lang w:val="hy-AM"/>
              </w:rPr>
              <w:br/>
              <w:t>Թորման ընթացքում սարքի ներսում անհրաժեշտ քանակի ջրի ապահովումը ավտոմատ։ Օգտագործվող հոսող ջրի անհրաժեշտ ճնշման միջակայքը. 0.1-0.4 ՄՊա։ Օգտագործվող հոսող ջրի մատակարարման ընդհատման կամ թորման խցիկում ջրի պարտադիր անհրաժեշտ մակարդակի նվազման դեպքում էլեկտրամատակարարման անջատումը Ավտոմատ։ Սարքի անդադար աշխատանքի տևողությունը, առնվազն 8 ժամ։</w:t>
            </w:r>
            <w:r w:rsidRPr="00BD32AC">
              <w:rPr>
                <w:rFonts w:ascii="GHEA Grapalat" w:hAnsi="GHEA Grapalat" w:cs="Calibri"/>
                <w:color w:val="000000"/>
                <w:sz w:val="16"/>
                <w:szCs w:val="16"/>
                <w:lang w:val="hy-AM"/>
              </w:rPr>
              <w:br/>
              <w:t>Ջեռուցման տարրերը. տաքացուցիչ 2,4 կՎտ 220 Վ (չժանգոտվող պողպատ) – առնվազն 3 հատ.  Էլեկտրասնուցումը. փոփոխական եռաֆազ, 380(+/- 10%) Վ, 50 Հց։ Հզորությունը, առավելագույնը. 7.2 կՎտ;</w:t>
            </w:r>
            <w:r w:rsidRPr="00BD32AC">
              <w:rPr>
                <w:rFonts w:ascii="GHEA Grapalat" w:hAnsi="GHEA Grapalat" w:cs="Calibri"/>
                <w:color w:val="000000"/>
                <w:sz w:val="16"/>
                <w:szCs w:val="16"/>
                <w:lang w:val="hy-AM"/>
              </w:rPr>
              <w:br/>
              <w:t>Էլեկտրաանվտանգության ստանդարտներին համապատասխանությունը. ГОСТ Р 50267.0-92, պաշտպանվածության դաս 1;</w:t>
            </w:r>
            <w:r w:rsidRPr="00BD32AC">
              <w:rPr>
                <w:rFonts w:ascii="GHEA Grapalat" w:hAnsi="GHEA Grapalat" w:cs="Calibri"/>
                <w:color w:val="000000"/>
                <w:sz w:val="16"/>
                <w:szCs w:val="16"/>
                <w:lang w:val="hy-AM"/>
              </w:rPr>
              <w:br/>
              <w:t>Աշխատանքային ջերմաստիճանի միջակայքը. +100C մինչև +350C;</w:t>
            </w:r>
            <w:r w:rsidRPr="00BD32AC">
              <w:rPr>
                <w:rFonts w:ascii="GHEA Grapalat" w:hAnsi="GHEA Grapalat" w:cs="Calibri"/>
                <w:color w:val="000000"/>
                <w:sz w:val="16"/>
                <w:szCs w:val="16"/>
                <w:lang w:val="hy-AM"/>
              </w:rPr>
              <w:br/>
              <w:t>Երաշխիքային ժամկետը առնվազն մեկ տարի։</w:t>
            </w:r>
            <w:r w:rsidRPr="00BD32AC">
              <w:rPr>
                <w:rFonts w:ascii="GHEA Grapalat" w:hAnsi="GHEA Grapalat" w:cs="Calibri"/>
                <w:color w:val="000000"/>
                <w:sz w:val="16"/>
                <w:szCs w:val="16"/>
                <w:lang w:val="hy-AM"/>
              </w:rPr>
              <w:br/>
              <w:t xml:space="preserve">Առնվազն հավաքակազմը. </w:t>
            </w:r>
            <w:r w:rsidRPr="00BD32AC">
              <w:rPr>
                <w:rFonts w:ascii="GHEA Grapalat" w:hAnsi="GHEA Grapalat" w:cs="Calibri"/>
                <w:color w:val="000000"/>
                <w:sz w:val="16"/>
                <w:szCs w:val="16"/>
                <w:lang w:val="hy-AM"/>
              </w:rPr>
              <w:br/>
              <w:t xml:space="preserve">Ջրի թորման սարք, դիստիլյատը հավաքելու </w:t>
            </w:r>
            <w:r w:rsidRPr="00BD32AC">
              <w:rPr>
                <w:rFonts w:ascii="Cambria Math" w:hAnsi="Cambria Math" w:cs="Cambria Math"/>
                <w:color w:val="000000"/>
                <w:sz w:val="16"/>
                <w:szCs w:val="16"/>
                <w:lang w:val="hy-AM"/>
              </w:rPr>
              <w:t>∅</w:t>
            </w:r>
            <w:r w:rsidRPr="00BD32AC">
              <w:rPr>
                <w:rFonts w:ascii="GHEA Grapalat" w:hAnsi="GHEA Grapalat" w:cs="Calibri"/>
                <w:color w:val="000000"/>
                <w:sz w:val="16"/>
                <w:szCs w:val="16"/>
                <w:lang w:val="hy-AM"/>
              </w:rPr>
              <w:t>8</w:t>
            </w:r>
            <w:r w:rsidRPr="00BD32AC">
              <w:rPr>
                <w:rFonts w:ascii="GHEA Grapalat" w:hAnsi="GHEA Grapalat" w:cs="GHEA Grapalat"/>
                <w:color w:val="000000"/>
                <w:sz w:val="16"/>
                <w:szCs w:val="16"/>
                <w:lang w:val="hy-AM"/>
              </w:rPr>
              <w:t>մմ</w:t>
            </w:r>
            <w:r w:rsidRPr="00BD32AC">
              <w:rPr>
                <w:rFonts w:ascii="GHEA Grapalat" w:hAnsi="GHEA Grapalat" w:cs="Calibri"/>
                <w:color w:val="000000"/>
                <w:sz w:val="16"/>
                <w:szCs w:val="16"/>
                <w:lang w:val="hy-AM"/>
              </w:rPr>
              <w:t xml:space="preserve"> </w:t>
            </w:r>
            <w:r w:rsidRPr="00BD32AC">
              <w:rPr>
                <w:rFonts w:ascii="GHEA Grapalat" w:hAnsi="GHEA Grapalat" w:cs="GHEA Grapalat"/>
                <w:color w:val="000000"/>
                <w:sz w:val="16"/>
                <w:szCs w:val="16"/>
                <w:lang w:val="hy-AM"/>
              </w:rPr>
              <w:t>տրամագծով</w:t>
            </w:r>
            <w:r w:rsidRPr="00BD32AC">
              <w:rPr>
                <w:rFonts w:ascii="GHEA Grapalat" w:hAnsi="GHEA Grapalat" w:cs="Calibri"/>
                <w:color w:val="000000"/>
                <w:sz w:val="16"/>
                <w:szCs w:val="16"/>
                <w:lang w:val="hy-AM"/>
              </w:rPr>
              <w:t xml:space="preserve"> </w:t>
            </w:r>
            <w:r w:rsidRPr="00BD32AC">
              <w:rPr>
                <w:rFonts w:ascii="GHEA Grapalat" w:hAnsi="GHEA Grapalat" w:cs="GHEA Grapalat"/>
                <w:color w:val="000000"/>
                <w:sz w:val="16"/>
                <w:szCs w:val="16"/>
                <w:lang w:val="hy-AM"/>
              </w:rPr>
              <w:t>խողավակ</w:t>
            </w:r>
            <w:r w:rsidRPr="00BD32AC">
              <w:rPr>
                <w:rFonts w:ascii="GHEA Grapalat" w:hAnsi="GHEA Grapalat" w:cs="Calibri"/>
                <w:color w:val="000000"/>
                <w:sz w:val="16"/>
                <w:szCs w:val="16"/>
                <w:lang w:val="hy-AM"/>
              </w:rPr>
              <w:t xml:space="preserve"> 1</w:t>
            </w:r>
            <w:r w:rsidRPr="00BD32AC">
              <w:rPr>
                <w:rFonts w:ascii="GHEA Grapalat" w:hAnsi="GHEA Grapalat" w:cs="GHEA Grapalat"/>
                <w:color w:val="000000"/>
                <w:sz w:val="16"/>
                <w:szCs w:val="16"/>
                <w:lang w:val="hy-AM"/>
              </w:rPr>
              <w:t>մ</w:t>
            </w:r>
            <w:r w:rsidRPr="00BD32AC">
              <w:rPr>
                <w:rFonts w:ascii="GHEA Grapalat" w:hAnsi="GHEA Grapalat" w:cs="Calibri"/>
                <w:color w:val="000000"/>
                <w:sz w:val="16"/>
                <w:szCs w:val="16"/>
                <w:lang w:val="hy-AM"/>
              </w:rPr>
              <w:t xml:space="preserve">, օգտագործված ջրի կոյուղու </w:t>
            </w:r>
            <w:r w:rsidRPr="00BD32AC">
              <w:rPr>
                <w:rFonts w:ascii="GHEA Grapalat" w:hAnsi="GHEA Grapalat" w:cs="Calibri"/>
                <w:color w:val="000000"/>
                <w:sz w:val="16"/>
                <w:szCs w:val="16"/>
                <w:lang w:val="hy-AM"/>
              </w:rPr>
              <w:lastRenderedPageBreak/>
              <w:t>համակարգին միացնելու խողավակ 1մ, խողովակների սեղմիչներ 2 հատ, պահեստամասերի հավաքածու 1 հավաք, օգտագործման ձեռնարկ:</w:t>
            </w:r>
          </w:p>
        </w:tc>
        <w:tc>
          <w:tcPr>
            <w:tcW w:w="1684" w:type="dxa"/>
            <w:shd w:val="clear" w:color="auto" w:fill="auto"/>
            <w:vAlign w:val="center"/>
          </w:tcPr>
          <w:p w14:paraId="36CB5543" w14:textId="47130AA3" w:rsidR="001E36C0" w:rsidRPr="00BD32AC" w:rsidRDefault="001E36C0"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lastRenderedPageBreak/>
              <w:t>Ջրաթորիչ, արտադրողականություն. 10(+/- 10%) լ/ժամ։ Աշխատանքային ռեժիմ մտնելու տևողությունը, առավելագույնը 10 րոպե։ Արտադրված ջրի էլեկտրական հաղորդունակությունը, մկՍմ/սմ. ոչ ավելի, քան 2.5: Ռադիոնուկլիդներից ջրի մաքրման գործակիցը ոչ պակաս 4000</w:t>
            </w:r>
            <w:r w:rsidRPr="00BD32AC">
              <w:rPr>
                <w:rFonts w:ascii="GHEA Grapalat" w:hAnsi="GHEA Grapalat" w:cs="Calibri"/>
                <w:color w:val="000000"/>
                <w:sz w:val="16"/>
                <w:szCs w:val="16"/>
                <w:lang w:val="hy-AM"/>
              </w:rPr>
              <w:br/>
              <w:t xml:space="preserve">Օգտագործվող հոսող ջրի քանակը, առավելագույնը </w:t>
            </w:r>
            <w:r w:rsidRPr="00BD32AC">
              <w:rPr>
                <w:rFonts w:ascii="GHEA Grapalat" w:hAnsi="GHEA Grapalat" w:cs="Calibri"/>
                <w:color w:val="000000"/>
                <w:sz w:val="16"/>
                <w:szCs w:val="16"/>
                <w:lang w:val="hy-AM"/>
              </w:rPr>
              <w:lastRenderedPageBreak/>
              <w:t>75(+/- 10%) լ/ժամ։ Աշխատանքի ժամանակ սարքի պաշտպանիչ պատյանի ջերմաստիճանը, առավելագույնը. 450C։ Արտադրվող թործ ջրի համապատասխանությունը ստանդարտներին. ГОСТ Р 58144-2018, ФС.2.2.0019.18;</w:t>
            </w:r>
            <w:r w:rsidRPr="00BD32AC">
              <w:rPr>
                <w:rFonts w:ascii="GHEA Grapalat" w:hAnsi="GHEA Grapalat" w:cs="Calibri"/>
                <w:color w:val="000000"/>
                <w:sz w:val="16"/>
                <w:szCs w:val="16"/>
                <w:lang w:val="hy-AM"/>
              </w:rPr>
              <w:br/>
              <w:t>Թորման ընթացքում սարքի ներսում անհրաժեշտ քանակի ջրի ապահովումը ավտոմատ։ Օգտագործվող հոսող ջրի անհրաժեշտ ճնշման միջակայքը. 0.1-0.4 ՄՊա։ Օգտագործվող հոսող ջրի մատակարարման ընդհատման կամ թորման խցիկում ջրի պարտադիր անհրաժեշտ մակարդակի նվազման դեպքում էլեկտրամատակարարման անջատումը Ավտոմատ։ Սարքի անդադար աշխատանքի տևողությունը, առնվազն 8 ժամ։</w:t>
            </w:r>
            <w:r w:rsidRPr="00BD32AC">
              <w:rPr>
                <w:rFonts w:ascii="GHEA Grapalat" w:hAnsi="GHEA Grapalat" w:cs="Calibri"/>
                <w:color w:val="000000"/>
                <w:sz w:val="16"/>
                <w:szCs w:val="16"/>
                <w:lang w:val="hy-AM"/>
              </w:rPr>
              <w:br/>
              <w:t>Ջեռուցման տարրերը. տաքացուցիչ 2,4 կՎտ 220 Վ (չժանգոտվող պողպատ) – առնվազն 3 հատ.  Էլեկտրասնուցումը. փոփոխական եռաֆազ, 380(+/- 10%) Վ, 50 Հց։ Հզորությունը, առավելագույնը. 7.2 կՎտ;</w:t>
            </w:r>
            <w:r w:rsidRPr="00BD32AC">
              <w:rPr>
                <w:rFonts w:ascii="GHEA Grapalat" w:hAnsi="GHEA Grapalat" w:cs="Calibri"/>
                <w:color w:val="000000"/>
                <w:sz w:val="16"/>
                <w:szCs w:val="16"/>
                <w:lang w:val="hy-AM"/>
              </w:rPr>
              <w:br/>
              <w:t>Էլեկտրաանվտանգության ստանդարտներին համապատասխանությունը. ГОСТ Р 50267.0-92, պաշտպանվածության դաս 1;</w:t>
            </w:r>
            <w:r w:rsidRPr="00BD32AC">
              <w:rPr>
                <w:rFonts w:ascii="GHEA Grapalat" w:hAnsi="GHEA Grapalat" w:cs="Calibri"/>
                <w:color w:val="000000"/>
                <w:sz w:val="16"/>
                <w:szCs w:val="16"/>
                <w:lang w:val="hy-AM"/>
              </w:rPr>
              <w:br/>
              <w:t>Աշխատանքային ջերմաստիճանի միջակայքը. +100C մինչև +350C;</w:t>
            </w:r>
            <w:r w:rsidRPr="00BD32AC">
              <w:rPr>
                <w:rFonts w:ascii="GHEA Grapalat" w:hAnsi="GHEA Grapalat" w:cs="Calibri"/>
                <w:color w:val="000000"/>
                <w:sz w:val="16"/>
                <w:szCs w:val="16"/>
                <w:lang w:val="hy-AM"/>
              </w:rPr>
              <w:br/>
              <w:t xml:space="preserve">Երաշխիքային ժամկետը առնվազն մեկ </w:t>
            </w:r>
            <w:r w:rsidRPr="00BD32AC">
              <w:rPr>
                <w:rFonts w:ascii="GHEA Grapalat" w:hAnsi="GHEA Grapalat" w:cs="Calibri"/>
                <w:color w:val="000000"/>
                <w:sz w:val="16"/>
                <w:szCs w:val="16"/>
                <w:lang w:val="hy-AM"/>
              </w:rPr>
              <w:lastRenderedPageBreak/>
              <w:t>տարի։</w:t>
            </w:r>
            <w:r w:rsidRPr="00BD32AC">
              <w:rPr>
                <w:rFonts w:ascii="GHEA Grapalat" w:hAnsi="GHEA Grapalat" w:cs="Calibri"/>
                <w:color w:val="000000"/>
                <w:sz w:val="16"/>
                <w:szCs w:val="16"/>
                <w:lang w:val="hy-AM"/>
              </w:rPr>
              <w:br/>
              <w:t xml:space="preserve">Առնվազն հավաքակազմը. </w:t>
            </w:r>
            <w:r w:rsidRPr="00BD32AC">
              <w:rPr>
                <w:rFonts w:ascii="GHEA Grapalat" w:hAnsi="GHEA Grapalat" w:cs="Calibri"/>
                <w:color w:val="000000"/>
                <w:sz w:val="16"/>
                <w:szCs w:val="16"/>
                <w:lang w:val="hy-AM"/>
              </w:rPr>
              <w:br/>
              <w:t xml:space="preserve">Ջրի թորման սարք, դիստիլյատը հավաքելու </w:t>
            </w:r>
            <w:r w:rsidRPr="00BD32AC">
              <w:rPr>
                <w:rFonts w:ascii="Cambria Math" w:hAnsi="Cambria Math" w:cs="Cambria Math"/>
                <w:color w:val="000000"/>
                <w:sz w:val="16"/>
                <w:szCs w:val="16"/>
                <w:lang w:val="hy-AM"/>
              </w:rPr>
              <w:t>∅</w:t>
            </w:r>
            <w:r w:rsidRPr="00BD32AC">
              <w:rPr>
                <w:rFonts w:ascii="GHEA Grapalat" w:hAnsi="GHEA Grapalat" w:cs="Calibri"/>
                <w:color w:val="000000"/>
                <w:sz w:val="16"/>
                <w:szCs w:val="16"/>
                <w:lang w:val="hy-AM"/>
              </w:rPr>
              <w:t>8</w:t>
            </w:r>
            <w:r w:rsidRPr="00BD32AC">
              <w:rPr>
                <w:rFonts w:ascii="GHEA Grapalat" w:hAnsi="GHEA Grapalat" w:cs="GHEA Grapalat"/>
                <w:color w:val="000000"/>
                <w:sz w:val="16"/>
                <w:szCs w:val="16"/>
                <w:lang w:val="hy-AM"/>
              </w:rPr>
              <w:t>մմ</w:t>
            </w:r>
            <w:r w:rsidRPr="00BD32AC">
              <w:rPr>
                <w:rFonts w:ascii="GHEA Grapalat" w:hAnsi="GHEA Grapalat" w:cs="Calibri"/>
                <w:color w:val="000000"/>
                <w:sz w:val="16"/>
                <w:szCs w:val="16"/>
                <w:lang w:val="hy-AM"/>
              </w:rPr>
              <w:t xml:space="preserve"> </w:t>
            </w:r>
            <w:r w:rsidRPr="00BD32AC">
              <w:rPr>
                <w:rFonts w:ascii="GHEA Grapalat" w:hAnsi="GHEA Grapalat" w:cs="GHEA Grapalat"/>
                <w:color w:val="000000"/>
                <w:sz w:val="16"/>
                <w:szCs w:val="16"/>
                <w:lang w:val="hy-AM"/>
              </w:rPr>
              <w:t>տրամագծով</w:t>
            </w:r>
            <w:r w:rsidRPr="00BD32AC">
              <w:rPr>
                <w:rFonts w:ascii="GHEA Grapalat" w:hAnsi="GHEA Grapalat" w:cs="Calibri"/>
                <w:color w:val="000000"/>
                <w:sz w:val="16"/>
                <w:szCs w:val="16"/>
                <w:lang w:val="hy-AM"/>
              </w:rPr>
              <w:t xml:space="preserve"> </w:t>
            </w:r>
            <w:r w:rsidRPr="00BD32AC">
              <w:rPr>
                <w:rFonts w:ascii="GHEA Grapalat" w:hAnsi="GHEA Grapalat" w:cs="GHEA Grapalat"/>
                <w:color w:val="000000"/>
                <w:sz w:val="16"/>
                <w:szCs w:val="16"/>
                <w:lang w:val="hy-AM"/>
              </w:rPr>
              <w:t>խողավակ</w:t>
            </w:r>
            <w:r w:rsidRPr="00BD32AC">
              <w:rPr>
                <w:rFonts w:ascii="GHEA Grapalat" w:hAnsi="GHEA Grapalat" w:cs="Calibri"/>
                <w:color w:val="000000"/>
                <w:sz w:val="16"/>
                <w:szCs w:val="16"/>
                <w:lang w:val="hy-AM"/>
              </w:rPr>
              <w:t xml:space="preserve"> 1</w:t>
            </w:r>
            <w:r w:rsidRPr="00BD32AC">
              <w:rPr>
                <w:rFonts w:ascii="GHEA Grapalat" w:hAnsi="GHEA Grapalat" w:cs="GHEA Grapalat"/>
                <w:color w:val="000000"/>
                <w:sz w:val="16"/>
                <w:szCs w:val="16"/>
                <w:lang w:val="hy-AM"/>
              </w:rPr>
              <w:t>մ</w:t>
            </w:r>
            <w:r w:rsidRPr="00BD32AC">
              <w:rPr>
                <w:rFonts w:ascii="GHEA Grapalat" w:hAnsi="GHEA Grapalat" w:cs="Calibri"/>
                <w:color w:val="000000"/>
                <w:sz w:val="16"/>
                <w:szCs w:val="16"/>
                <w:lang w:val="hy-AM"/>
              </w:rPr>
              <w:t>, օգտագործված ջրի կոյուղու համակարգին միացնելու խողավակ 1մ, խողովակների սեղմիչներ 2 հատ, պահեստամասերի հավաքածու 1 հավաք, օգտագործման ձեռնարկ:</w:t>
            </w:r>
          </w:p>
        </w:tc>
      </w:tr>
      <w:tr w:rsidR="001E36C0" w:rsidRPr="00500C75" w14:paraId="06DBD81D" w14:textId="77777777" w:rsidTr="00EF1C73">
        <w:trPr>
          <w:trHeight w:val="40"/>
        </w:trPr>
        <w:tc>
          <w:tcPr>
            <w:tcW w:w="1141" w:type="dxa"/>
            <w:shd w:val="clear" w:color="auto" w:fill="auto"/>
            <w:vAlign w:val="center"/>
          </w:tcPr>
          <w:p w14:paraId="6E9AA1B4" w14:textId="66123D14" w:rsidR="001E36C0" w:rsidRPr="00BD32AC" w:rsidRDefault="001E36C0" w:rsidP="001E36C0">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lastRenderedPageBreak/>
              <w:t>32</w:t>
            </w:r>
          </w:p>
        </w:tc>
        <w:tc>
          <w:tcPr>
            <w:tcW w:w="1528" w:type="dxa"/>
            <w:gridSpan w:val="2"/>
            <w:shd w:val="clear" w:color="auto" w:fill="auto"/>
            <w:vAlign w:val="center"/>
          </w:tcPr>
          <w:p w14:paraId="3D3A77A4" w14:textId="2B1D5473" w:rsidR="001E36C0" w:rsidRPr="00BD32AC" w:rsidRDefault="001E36C0"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Չորացնող պահարան (սուխոժար)</w:t>
            </w:r>
          </w:p>
        </w:tc>
        <w:tc>
          <w:tcPr>
            <w:tcW w:w="683" w:type="dxa"/>
            <w:shd w:val="clear" w:color="auto" w:fill="auto"/>
            <w:vAlign w:val="center"/>
          </w:tcPr>
          <w:p w14:paraId="070CB529" w14:textId="4278D782"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0D8E8C90" w14:textId="1ACA8762" w:rsidR="001E36C0" w:rsidRPr="00BD32AC" w:rsidRDefault="001E36C0" w:rsidP="001E36C0">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30B3194D" w14:textId="6652A196" w:rsidR="001E36C0" w:rsidRPr="00BD32AC" w:rsidRDefault="001E36C0" w:rsidP="001E36C0">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61DE6029" w14:textId="26CBDEA3"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2B1BDFC9" w14:textId="7D5AFDE9"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6764E228" w14:textId="13FC97E1" w:rsidR="001E36C0" w:rsidRPr="00BD32AC" w:rsidRDefault="001E36C0"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Չոր օդային ախտահանիչ-сухожар, խցիկը չժանգոտվող պողպատե, եղրերը կլորացված, ծավալը առնվազն 50լ., աշխատանքային նվազագույն միջակայք՝ +10</w:t>
            </w:r>
            <w:r w:rsidRPr="00BD32AC">
              <w:rPr>
                <w:rFonts w:cs="Calibri"/>
                <w:color w:val="000000"/>
                <w:sz w:val="16"/>
                <w:szCs w:val="16"/>
                <w:lang w:val="hy-AM"/>
              </w:rPr>
              <w:t xml:space="preserve">⁰C-  ... </w:t>
            </w:r>
            <w:r w:rsidRPr="00BD32AC">
              <w:rPr>
                <w:rFonts w:ascii="GHEA Grapalat" w:hAnsi="GHEA Grapalat" w:cs="Calibri"/>
                <w:color w:val="000000"/>
                <w:sz w:val="16"/>
                <w:szCs w:val="16"/>
                <w:lang w:val="hy-AM"/>
              </w:rPr>
              <w:t xml:space="preserve">+300⁰C, առնվազն 4 դյույմանոց գունավոր սենսորային էկրան, ջերմաստիճանի անցումը 0,1 </w:t>
            </w:r>
            <w:r w:rsidRPr="00BD32AC">
              <w:rPr>
                <w:rFonts w:cs="Calibri"/>
                <w:color w:val="000000"/>
                <w:sz w:val="16"/>
                <w:szCs w:val="16"/>
                <w:lang w:val="hy-AM"/>
              </w:rPr>
              <w:t>⁰</w:t>
            </w:r>
            <w:r w:rsidRPr="00BD32AC">
              <w:rPr>
                <w:rFonts w:ascii="GHEA Grapalat" w:hAnsi="GHEA Grapalat" w:cs="Calibri"/>
                <w:color w:val="000000"/>
                <w:sz w:val="16"/>
                <w:szCs w:val="16"/>
                <w:lang w:val="hy-AM"/>
              </w:rPr>
              <w:t>C , հոմոգեն ջերմաստիճանի ապահովում սկսած 150</w:t>
            </w:r>
            <w:r w:rsidRPr="00BD32AC">
              <w:rPr>
                <w:rFonts w:cs="Calibri"/>
                <w:color w:val="000000"/>
                <w:sz w:val="16"/>
                <w:szCs w:val="16"/>
                <w:lang w:val="hy-AM"/>
              </w:rPr>
              <w:t>⁰</w:t>
            </w:r>
            <w:r w:rsidRPr="00BD32AC">
              <w:rPr>
                <w:rFonts w:ascii="GHEA Grapalat" w:hAnsi="GHEA Grapalat" w:cs="Calibri"/>
                <w:color w:val="000000"/>
                <w:sz w:val="16"/>
                <w:szCs w:val="16"/>
                <w:lang w:val="hy-AM"/>
              </w:rPr>
              <w:t xml:space="preserve">C- ից 3,5: Թվային ժամանակաչափ՝ 1 րոպե-99 ժամ 59 րոպե  և անընդհատ աշխատանք: Տվյալների գրանցում և ներբեռնում USB կրիչի միջոցով, ազդանշանային համակարգ, զարթուցիչ, շահագործման գրանցում, գրաֆիական դիսփլեյ: Առնվազն 8 պահպանման ծրագիր՝ յուրաքանչյուրը 8 քայլով, հիմնական ծրագիրը մեկ քայլով, բազմաքայլ ծրագիր՝ առնվազն 64 քայլ: Բոլոր աշխատանքային պարամետրերի միաժամանակյա ցուցադրում: Օպերատորի կողմից վերահսկվող տեսողական և ձայնային ահազանգեր: Ջեռուցման ցիկլի հետաձգված </w:t>
            </w:r>
            <w:r w:rsidRPr="00BD32AC">
              <w:rPr>
                <w:rFonts w:ascii="GHEA Grapalat" w:hAnsi="GHEA Grapalat" w:cs="Calibri"/>
                <w:color w:val="000000"/>
                <w:sz w:val="16"/>
                <w:szCs w:val="16"/>
                <w:lang w:val="hy-AM"/>
              </w:rPr>
              <w:lastRenderedPageBreak/>
              <w:t>մեկնարկի ֆունկցիա: Նմուշի պաշտպանության համար անվտանգ ջերմաստիճանի ֆունկցիա: Առնվազն 200 000 տվյալների գրանցում և ներբեռնում USB կրիչի վրա: Զարթուցիչի և շահագործման գրանցում: Բազմաօգտատիրոջ կառավարում՝ 3 թույլտվության մակարդակով: Անվտաբգության դաս 3.1 (DIN 12880): Ստանդարտ Ø 5մմ. անցք (վերին կողմ) ՝ ներքին ջերմաստիճանի կարգավորման և/կամ հավաստագրման համար արտաքին սենսորի տեղադրման համար: Կարգավորումները՝ 2006/95/EC-2004/108/EC-EN61326-1:2006-EN61010-1:2010-EN61010-2-010:2003 համապատասխան:Եվրոպական արտադրության: Երաշխիքային ժամկետ առնվազն մեկ տարի</w:t>
            </w:r>
          </w:p>
        </w:tc>
        <w:tc>
          <w:tcPr>
            <w:tcW w:w="1684" w:type="dxa"/>
            <w:shd w:val="clear" w:color="auto" w:fill="auto"/>
            <w:vAlign w:val="center"/>
          </w:tcPr>
          <w:p w14:paraId="244504F4" w14:textId="5C5B3FEB" w:rsidR="001E36C0" w:rsidRPr="00BD32AC" w:rsidRDefault="001E36C0"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lastRenderedPageBreak/>
              <w:t>Չոր օդային ախտահանիչ-сухожар, խցիկը չժանգոտվող պողպատե, եղրերը կլորացված, ծավալը առնվազն 50լ., աշխատանքային նվազագույն միջակայք՝ +10</w:t>
            </w:r>
            <w:r w:rsidRPr="00BD32AC">
              <w:rPr>
                <w:rFonts w:cs="Calibri"/>
                <w:color w:val="000000"/>
                <w:sz w:val="16"/>
                <w:szCs w:val="16"/>
                <w:lang w:val="hy-AM"/>
              </w:rPr>
              <w:t xml:space="preserve">⁰C-  ... </w:t>
            </w:r>
            <w:r w:rsidRPr="00BD32AC">
              <w:rPr>
                <w:rFonts w:ascii="GHEA Grapalat" w:hAnsi="GHEA Grapalat" w:cs="Calibri"/>
                <w:color w:val="000000"/>
                <w:sz w:val="16"/>
                <w:szCs w:val="16"/>
                <w:lang w:val="hy-AM"/>
              </w:rPr>
              <w:t xml:space="preserve">+300⁰C, առնվազն 4 դյույմանոց գունավոր սենսորային էկրան, ջերմաստիճանի անցումը 0,1 </w:t>
            </w:r>
            <w:r w:rsidRPr="00BD32AC">
              <w:rPr>
                <w:rFonts w:cs="Calibri"/>
                <w:color w:val="000000"/>
                <w:sz w:val="16"/>
                <w:szCs w:val="16"/>
                <w:lang w:val="hy-AM"/>
              </w:rPr>
              <w:t>⁰</w:t>
            </w:r>
            <w:r w:rsidRPr="00BD32AC">
              <w:rPr>
                <w:rFonts w:ascii="GHEA Grapalat" w:hAnsi="GHEA Grapalat" w:cs="Calibri"/>
                <w:color w:val="000000"/>
                <w:sz w:val="16"/>
                <w:szCs w:val="16"/>
                <w:lang w:val="hy-AM"/>
              </w:rPr>
              <w:t>C , հոմոգեն ջերմաստիճանի ապահովում սկսած 150</w:t>
            </w:r>
            <w:r w:rsidRPr="00BD32AC">
              <w:rPr>
                <w:rFonts w:cs="Calibri"/>
                <w:color w:val="000000"/>
                <w:sz w:val="16"/>
                <w:szCs w:val="16"/>
                <w:lang w:val="hy-AM"/>
              </w:rPr>
              <w:t>⁰</w:t>
            </w:r>
            <w:r w:rsidRPr="00BD32AC">
              <w:rPr>
                <w:rFonts w:ascii="GHEA Grapalat" w:hAnsi="GHEA Grapalat" w:cs="Calibri"/>
                <w:color w:val="000000"/>
                <w:sz w:val="16"/>
                <w:szCs w:val="16"/>
                <w:lang w:val="hy-AM"/>
              </w:rPr>
              <w:t xml:space="preserve">C- ից 3,5: Թվային ժամանակաչափ՝ 1 րոպե-99 ժամ 59 րոպե  և անընդհատ աշխատանք: Տվյալների գրանցում և ներբեռնում USB կրիչի միջոցով, ազդանշանային համակարգ, զարթուցիչ, շահագործման գրանցում, գրաֆիական դիսփլեյ: Առնվազն 8 պահպանման ծրագիր՝ յուրաքանչյուրը 8 քայլով, հիմնական ծրագիրը մեկ քայլով, բազմաքայլ ծրագիր՝ առնվազն 64 քայլ: Բոլոր աշխատանքային պարամետրերի միաժամանակյա ցուցադրում: Օպերատորի կողմից </w:t>
            </w:r>
            <w:r w:rsidRPr="00BD32AC">
              <w:rPr>
                <w:rFonts w:ascii="GHEA Grapalat" w:hAnsi="GHEA Grapalat" w:cs="Calibri"/>
                <w:color w:val="000000"/>
                <w:sz w:val="16"/>
                <w:szCs w:val="16"/>
                <w:lang w:val="hy-AM"/>
              </w:rPr>
              <w:lastRenderedPageBreak/>
              <w:t>վերահսկվող տեսողական և ձայնային ահազանգեր: Ջեռուցման ցիկլի հետաձգված մեկնարկի ֆունկցիա: Նմուշի պաշտպանության համար անվտանգ ջերմաստիճանի ֆունկցիա: Առնվազն 200 000 տվյալների գրանցում և ներբեռնում USB կրիչի վրա: Զարթուցիչի և շահագործման գրանցում: Բազմաօգտատիրոջ կառավարում՝ 3 թույլտվության մակարդակով: Անվտաբգության դաս 3.1 (DIN 12880): Ստանդարտ Ø 5մմ. անցք (վերին կողմ) ՝ ներքին ջերմաստիճանի կարգավորման և/կամ հավաստագրման համար արտաքին սենսորի տեղադրման համար: Կարգավորումները՝ 2006/95/EC-2004/108/EC-EN61326-1:2006-EN61010-1:2010-EN61010-2-010:2003 համապատասխան:Եվրոպական արտադրության: Երաշխիքային ժամկետ առնվազն մեկ տարի</w:t>
            </w:r>
          </w:p>
        </w:tc>
      </w:tr>
      <w:tr w:rsidR="001E36C0" w:rsidRPr="00500C75" w14:paraId="273E06D3" w14:textId="77777777" w:rsidTr="00EF1C73">
        <w:trPr>
          <w:trHeight w:val="40"/>
        </w:trPr>
        <w:tc>
          <w:tcPr>
            <w:tcW w:w="1141" w:type="dxa"/>
            <w:shd w:val="clear" w:color="auto" w:fill="auto"/>
            <w:vAlign w:val="center"/>
          </w:tcPr>
          <w:p w14:paraId="2CFE3118" w14:textId="64BE161C" w:rsidR="001E36C0" w:rsidRPr="00BD32AC" w:rsidRDefault="001E36C0" w:rsidP="001E36C0">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lastRenderedPageBreak/>
              <w:t>33</w:t>
            </w:r>
          </w:p>
        </w:tc>
        <w:tc>
          <w:tcPr>
            <w:tcW w:w="1528" w:type="dxa"/>
            <w:gridSpan w:val="2"/>
            <w:shd w:val="clear" w:color="auto" w:fill="auto"/>
            <w:vAlign w:val="center"/>
          </w:tcPr>
          <w:p w14:paraId="2EAE3A2A" w14:textId="1F3D7AF9" w:rsidR="001E36C0" w:rsidRPr="00BD32AC" w:rsidRDefault="001E36C0"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Ջրի դիոնիզացնող սարք</w:t>
            </w:r>
          </w:p>
        </w:tc>
        <w:tc>
          <w:tcPr>
            <w:tcW w:w="683" w:type="dxa"/>
            <w:shd w:val="clear" w:color="auto" w:fill="auto"/>
            <w:vAlign w:val="center"/>
          </w:tcPr>
          <w:p w14:paraId="6CFA2BEE" w14:textId="30F05B3D"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54743F06" w14:textId="2DAA0833" w:rsidR="001E36C0" w:rsidRPr="00BD32AC" w:rsidRDefault="001E36C0" w:rsidP="001E36C0">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0AA2A2DF" w14:textId="30F5A412" w:rsidR="001E36C0" w:rsidRPr="00BD32AC" w:rsidRDefault="001E36C0" w:rsidP="001E36C0">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1C4F08C0" w14:textId="5DB03906"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1F0F6905" w14:textId="184301FE"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79CD6659" w14:textId="77777777" w:rsidR="00D614F1" w:rsidRPr="00BD32AC" w:rsidRDefault="00D614F1" w:rsidP="00EF1C73">
            <w:pPr>
              <w:spacing w:before="0" w:after="0"/>
              <w:ind w:left="0" w:firstLine="0"/>
              <w:rPr>
                <w:rFonts w:ascii="GHEA Grapalat" w:eastAsia="Times New Roman" w:hAnsi="GHEA Grapalat" w:cs="Calibri"/>
                <w:color w:val="000000"/>
                <w:sz w:val="16"/>
                <w:szCs w:val="16"/>
                <w:lang w:val="hy-AM"/>
              </w:rPr>
            </w:pPr>
            <w:r w:rsidRPr="00BD32AC">
              <w:rPr>
                <w:rFonts w:ascii="GHEA Grapalat" w:hAnsi="GHEA Grapalat" w:cs="Calibri"/>
                <w:color w:val="000000"/>
                <w:sz w:val="16"/>
                <w:szCs w:val="16"/>
                <w:lang w:val="hy-AM"/>
              </w:rPr>
              <w:t xml:space="preserve">Նախատեսված է թորած ջրից հատկապես մաքուր ապաիոնացված ջուր ստանալու համար՝ 10-14 ՄՕմ տեսակարար դիմադրությամբ: ГОСТ Р52501-2005 "Ջուր լաբորատոր անալիզի համար": Սարքի աշխատանքի սկզբունքը հիմնված է թորած ջրի հաջորդական մաքրման վրա՝ միջուկային դասի բարձր արդյունավետ իոնափոխանակիչ խեժերով: Այս կերպ ստացված ջուրը կարող է </w:t>
            </w:r>
            <w:r w:rsidRPr="00BD32AC">
              <w:rPr>
                <w:rFonts w:ascii="GHEA Grapalat" w:hAnsi="GHEA Grapalat" w:cs="Calibri"/>
                <w:color w:val="000000"/>
                <w:sz w:val="16"/>
                <w:szCs w:val="16"/>
                <w:lang w:val="hy-AM"/>
              </w:rPr>
              <w:lastRenderedPageBreak/>
              <w:t>օգտագործվել լուծույթների, քրոմատոգրաֆիկ նմուշների պատրաստման, ջրածնի/թթվածնի գեներատորների լցման և այլ նպատակներով: Հեշտ շահագործվող սարք է: Կառավարվում է մեկ կոճակով: Լաբորատոր օգնականից պահանջվում է միայն սարքի բաքի մեջ լցնել թորած ջուր և սեղմել ջրի ընտրության կոճակը: Սարքն անջատվում է՝ հենց ավարտվում է ջրի մաքրման գործընթացը: Երաշխիքային ժամկետ առնվազն մեկ տարի</w:t>
            </w:r>
          </w:p>
          <w:p w14:paraId="2D3CB24B" w14:textId="2AD3BE94" w:rsidR="001E36C0" w:rsidRPr="00BD32AC" w:rsidRDefault="001E36C0" w:rsidP="00EF1C73">
            <w:pPr>
              <w:tabs>
                <w:tab w:val="left" w:pos="1248"/>
              </w:tabs>
              <w:spacing w:before="0" w:after="0"/>
              <w:ind w:left="0" w:firstLine="0"/>
              <w:rPr>
                <w:rFonts w:ascii="GHEA Grapalat" w:eastAsia="Times New Roman" w:hAnsi="GHEA Grapalat"/>
                <w:sz w:val="16"/>
                <w:szCs w:val="16"/>
                <w:lang w:val="hy-AM" w:eastAsia="ru-RU"/>
              </w:rPr>
            </w:pPr>
          </w:p>
        </w:tc>
        <w:tc>
          <w:tcPr>
            <w:tcW w:w="1684" w:type="dxa"/>
            <w:shd w:val="clear" w:color="auto" w:fill="auto"/>
            <w:vAlign w:val="center"/>
          </w:tcPr>
          <w:p w14:paraId="4D6CDE03" w14:textId="77777777" w:rsidR="00D614F1" w:rsidRPr="00BD32AC" w:rsidRDefault="00D614F1" w:rsidP="00EF1C73">
            <w:pPr>
              <w:spacing w:before="0" w:after="0"/>
              <w:ind w:left="0" w:firstLine="0"/>
              <w:rPr>
                <w:rFonts w:ascii="GHEA Grapalat" w:eastAsia="Times New Roman" w:hAnsi="GHEA Grapalat" w:cs="Calibri"/>
                <w:color w:val="000000"/>
                <w:sz w:val="16"/>
                <w:szCs w:val="16"/>
                <w:lang w:val="hy-AM"/>
              </w:rPr>
            </w:pPr>
            <w:r w:rsidRPr="00BD32AC">
              <w:rPr>
                <w:rFonts w:ascii="GHEA Grapalat" w:hAnsi="GHEA Grapalat" w:cs="Calibri"/>
                <w:color w:val="000000"/>
                <w:sz w:val="16"/>
                <w:szCs w:val="16"/>
                <w:lang w:val="hy-AM"/>
              </w:rPr>
              <w:lastRenderedPageBreak/>
              <w:t xml:space="preserve">Նախատեսված է թորած ջրից հատկապես մաքուր ապաիոնացված ջուր ստանալու համար՝ 10-14 ՄՕմ տեսակարար դիմադրությամբ: ГОСТ Р52501-2005 "Ջուր լաբորատոր անալիզի համար": Սարքի աշխատանքի սկզբունքը հիմնված է թորած ջրի հաջորդական մաքրման վրա՝ միջուկային դասի բարձր արդյունավետ իոնափոխանակիչ խեժերով: Այս կերպ </w:t>
            </w:r>
            <w:r w:rsidRPr="00BD32AC">
              <w:rPr>
                <w:rFonts w:ascii="GHEA Grapalat" w:hAnsi="GHEA Grapalat" w:cs="Calibri"/>
                <w:color w:val="000000"/>
                <w:sz w:val="16"/>
                <w:szCs w:val="16"/>
                <w:lang w:val="hy-AM"/>
              </w:rPr>
              <w:lastRenderedPageBreak/>
              <w:t>ստացված ջուրը կարող է օգտագործվել լուծույթների, քրոմատոգրաֆիկ նմուշների պատրաստման, ջրածնի/թթվածնի գեներատորների լցման և այլ նպատակներով: Հեշտ շահագործվող սարք է: Կառավարվում է մեկ կոճակով: Լաբորատոր օգնականից պահանջվում է միայն սարքի բաքի մեջ լցնել թորած ջուր և սեղմել ջրի ընտրության կոճակը: Սարքն անջատվում է՝ հենց ավարտվում է ջրի մաքրման գործընթացը: Երաշխիքային ժամկետ առնվազն մեկ տարի</w:t>
            </w:r>
          </w:p>
          <w:p w14:paraId="0C90BA0C" w14:textId="18BBD83E" w:rsidR="001E36C0" w:rsidRPr="00BD32AC" w:rsidRDefault="001E36C0" w:rsidP="00EF1C73">
            <w:pPr>
              <w:tabs>
                <w:tab w:val="left" w:pos="1248"/>
              </w:tabs>
              <w:spacing w:before="0" w:after="0"/>
              <w:ind w:left="0" w:firstLine="0"/>
              <w:rPr>
                <w:rFonts w:ascii="GHEA Grapalat" w:eastAsia="Times New Roman" w:hAnsi="GHEA Grapalat"/>
                <w:sz w:val="16"/>
                <w:szCs w:val="16"/>
                <w:lang w:val="hy-AM" w:eastAsia="ru-RU"/>
              </w:rPr>
            </w:pPr>
          </w:p>
        </w:tc>
      </w:tr>
      <w:tr w:rsidR="00D614F1" w:rsidRPr="00500C75" w14:paraId="7F74B930" w14:textId="77777777" w:rsidTr="00EF1C73">
        <w:trPr>
          <w:trHeight w:val="40"/>
        </w:trPr>
        <w:tc>
          <w:tcPr>
            <w:tcW w:w="1141" w:type="dxa"/>
            <w:shd w:val="clear" w:color="auto" w:fill="auto"/>
            <w:vAlign w:val="center"/>
          </w:tcPr>
          <w:p w14:paraId="736EA068" w14:textId="6B6314F3" w:rsidR="00D614F1" w:rsidRPr="00BD32AC" w:rsidRDefault="00D614F1" w:rsidP="00D614F1">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lastRenderedPageBreak/>
              <w:t>34</w:t>
            </w:r>
          </w:p>
        </w:tc>
        <w:tc>
          <w:tcPr>
            <w:tcW w:w="1528" w:type="dxa"/>
            <w:gridSpan w:val="2"/>
            <w:shd w:val="clear" w:color="auto" w:fill="auto"/>
            <w:vAlign w:val="center"/>
          </w:tcPr>
          <w:p w14:paraId="760CA127" w14:textId="14A368F8" w:rsidR="00D614F1" w:rsidRPr="00BD32AC" w:rsidRDefault="00D614F1"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Կենսաանվտանգության պահարան 2-րդ դասի</w:t>
            </w:r>
          </w:p>
        </w:tc>
        <w:tc>
          <w:tcPr>
            <w:tcW w:w="683" w:type="dxa"/>
            <w:shd w:val="clear" w:color="auto" w:fill="auto"/>
            <w:vAlign w:val="center"/>
          </w:tcPr>
          <w:p w14:paraId="5D8F3A3F" w14:textId="0FE8F1CE" w:rsidR="00D614F1" w:rsidRPr="00BD32AC" w:rsidRDefault="00D614F1" w:rsidP="00D614F1">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5ABA5E13" w14:textId="219FF3D4" w:rsidR="00D614F1" w:rsidRPr="00BD32AC" w:rsidRDefault="00D614F1" w:rsidP="00D614F1">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3AB7DAEA" w14:textId="64EE213F" w:rsidR="00D614F1" w:rsidRPr="00BD32AC" w:rsidRDefault="00D614F1" w:rsidP="00D614F1">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3A561EF2" w14:textId="719B6221" w:rsidR="00D614F1" w:rsidRPr="00BD32AC" w:rsidRDefault="00D614F1" w:rsidP="00D614F1">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14EDFEE3" w14:textId="36A84CE9" w:rsidR="00D614F1" w:rsidRPr="00BD32AC" w:rsidRDefault="00D614F1" w:rsidP="00D614F1">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0957FD32" w14:textId="1701E377" w:rsidR="00D614F1" w:rsidRPr="00BD32AC" w:rsidRDefault="00D614F1"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 xml:space="preserve">Կենսաանվտանգության պահարան 2-րդ դասի։ Կենսաբանական անվտանգության խցիկները օգտագործվում են անձնակազմի և աշխատանքային միջավայրի պաշտպանության համար՝ կենսաբանական և մանրէաբանական լաբորատորիաներում և արդյունաբերություններում՝ կենսաբանական առարկաների հետ աշխատելիս: Խցիկներն ապահովում են կենսաբանական աղտոտումից բարձր աստիճանի պաշտպանություն և հիմնված են  երկու առաջադեմ ծալքավոր ULPA ֆիլտրերի վրա, որոնք մաքրում են աղտոտված օդը 99,9995% 0.1 մկմ արդյունավետությամբ՝ 70% հոսանքն ի վար և 30% արտանետվող օդի հոսքի գրաֆիկով: Լամինար հոսքի տուփի կորպուսը </w:t>
            </w:r>
            <w:r w:rsidRPr="00BD32AC">
              <w:rPr>
                <w:rFonts w:ascii="GHEA Grapalat" w:hAnsi="GHEA Grapalat" w:cs="Calibri"/>
                <w:color w:val="000000"/>
                <w:sz w:val="16"/>
                <w:szCs w:val="16"/>
                <w:lang w:val="hy-AM"/>
              </w:rPr>
              <w:lastRenderedPageBreak/>
              <w:t xml:space="preserve">պատրաստված է դիմացկուն, հեշտ մաքրվող հակակոռոզիոն պոլիպրոպիլենից, որն ունի թթուների և քիմիական նյութերի նկատմամբ բարձր դիմադրողականություն, ինչն իդեալական է  մաէքուր սենյակների համար: Աշխատանքային տարածքը և սկուտեղը պատրաստված են AISI 304 չժանգոտվող պողպատից: Կողային պատերը պատրաստված են կոփված ապակուց: Առանց կողային ապակեպատման մոդելները և AISI 316 չժանգոտվող պողպատից ներքին ծածկույթով մոդելները հասանելի են պատվերի դեպքում: Լամինար հոսքի պահարանը հագեցած է ինտելեկտուալ, անվտանգ սենսորային էկրանով, կառավարման համակարգով, որը պաշտպանում է օպերատորին և նախազգուշացնում պարբերական սպասարկման գործողությունների և սարքի փոխարինման մասին: Բոլոր բաղադրիչներն ունեն ցածր էներգիայի սպառում, LED լուսավորություն և էլեկտրոնային կառավարմամբ օդափոխիչի շարժիչ: Հնարավոր է նաև կարգավորել "էկոլոգիապես մաքուր" գիշերային ռեժիմ, որի դեպքում բոլոր ավելորդ էներգիայի սպառողները անջատվում են, և բոլոր անհրաժեշտ բաղադրիչները միացվում են անվտանգ սպառման ռեժիմի: Առանձնահատկությունները՝  բարձր արդյունավետությամբ անձայն EC օդափոխիչ, 2 ներկառուցված </w:t>
            </w:r>
            <w:r w:rsidRPr="00BD32AC">
              <w:rPr>
                <w:rFonts w:ascii="GHEA Grapalat" w:hAnsi="GHEA Grapalat" w:cs="Calibri"/>
                <w:color w:val="000000"/>
                <w:sz w:val="16"/>
                <w:szCs w:val="16"/>
                <w:lang w:val="hy-AM"/>
              </w:rPr>
              <w:lastRenderedPageBreak/>
              <w:t>բաժանարարներ և 2 էլեկտրական վարդակներ, խելացի կառավարման համակարգ՝ գունավոր սենսորային էկրանով, սպասարկման և տեխնիկական անսարքության ահազանգեր, ժամանակաչափերի և հաշվիչների կառավարման էկրան, մանրէասպան ջրակայուն ուլտրամանուշակագույն համակարգ և կողպման մեխանիզմ, առջևի եռաշերտ անվտանգության ապակի՝ 6մմ. հաստությամբ՝ էլեկտրական շարժման համակարգով, օդի հոսքի գրաֆիկ՝ 70% շրջանառություն, 30% արտանետում, ջրակայուն LED լամպ 800 լյուքս, կարգավորվող հենակ, բազկակալ (ըստ ցանկության), մաքրության մակարդակ 1505/ԴԱՍ 100՝ համաձայն 150 14644-1-ի և ԱՄՆ դաշնային ստանդարտ 2096-ի,  80-120-PP շարքի լամինար հոսքի պահարաններն ունեն CE հաստատման նշան և համապատասխանում են EN 12469 ստանդարտին, VO-120-RR մոդելը համապատասխանում է EN 12469:2000 ստանդարտի պահանջներին: Երաշխիքային ժամկետ առնվազն մեկ տարի</w:t>
            </w:r>
          </w:p>
        </w:tc>
        <w:tc>
          <w:tcPr>
            <w:tcW w:w="1684" w:type="dxa"/>
            <w:shd w:val="clear" w:color="auto" w:fill="auto"/>
            <w:vAlign w:val="center"/>
          </w:tcPr>
          <w:p w14:paraId="0F991985" w14:textId="3E801848" w:rsidR="00D614F1" w:rsidRPr="00BD32AC" w:rsidRDefault="00D614F1"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lastRenderedPageBreak/>
              <w:t xml:space="preserve">Կենսաանվտանգության պահարան 2-րդ դասի։ Կենսաբանական անվտանգության խցիկները օգտագործվում են անձնակազմի և աշխատանքային միջավայրի պաշտպանության համար՝ կենսաբանական և մանրէաբանական լաբորատորիաներում և արդյունաբերություններում՝ կենսաբանական առարկաների հետ աշխատելիս: Խցիկներն ապահովում են կենսաբանական աղտոտումից բարձր աստիճանի պաշտպանություն և հիմնված են  երկու առաջադեմ ծալքավոր ULPA ֆիլտրերի վրա, որոնք մաքրում են աղտոտված օդը 99,9995% 0.1 մկմ արդյունավետությամբ՝ 70% հոսանքն ի վար և 30% արտանետվող օդի հոսքի գրաֆիկով: Լամինար հոսքի տուփի կորպուսը </w:t>
            </w:r>
            <w:r w:rsidRPr="00BD32AC">
              <w:rPr>
                <w:rFonts w:ascii="GHEA Grapalat" w:hAnsi="GHEA Grapalat" w:cs="Calibri"/>
                <w:color w:val="000000"/>
                <w:sz w:val="16"/>
                <w:szCs w:val="16"/>
                <w:lang w:val="hy-AM"/>
              </w:rPr>
              <w:lastRenderedPageBreak/>
              <w:t xml:space="preserve">պատրաստված է դիմացկուն, հեշտ մաքրվող հակակոռոզիոն պոլիպրոպիլենից, որն ունի թթուների և քիմիական նյութերի նկատմամբ բարձր դիմադրողականություն, ինչն իդեալական է  մաէքուր սենյակների համար: Աշխատանքային տարածքը և սկուտեղը պատրաստված են AISI 304 չժանգոտվող պողպատից: Կողային պատերը պատրաստված են կոփված ապակուց: Առանց կողային ապակեպատման մոդելները և AISI 316 չժանգոտվող պողպատից ներքին ծածկույթով մոդելները հասանելի են պատվերի դեպքում: Լամինար հոսքի պահարանը հագեցած է ինտելեկտուալ, անվտանգ սենսորային էկրանով, կառավարման համակարգով, որը պաշտպանում է օպերատորին և նախազգուշացնում պարբերական սպասարկման գործողությունների և սարքի փոխարինման մասին: Բոլոր բաղադրիչներն ունեն ցածր էներգիայի սպառում, LED լուսավորություն և էլեկտրոնային կառավարմամբ օդափոխիչի շարժիչ: Հնարավոր է նաև կարգավորել "էկոլոգիապես մաքուր" գիշերային ռեժիմ, որի դեպքում բոլոր ավելորդ էներգիայի սպառողները անջատվում են, և բոլոր անհրաժեշտ բաղադրիչները միացվում են անվտանգ </w:t>
            </w:r>
            <w:r w:rsidRPr="00BD32AC">
              <w:rPr>
                <w:rFonts w:ascii="GHEA Grapalat" w:hAnsi="GHEA Grapalat" w:cs="Calibri"/>
                <w:color w:val="000000"/>
                <w:sz w:val="16"/>
                <w:szCs w:val="16"/>
                <w:lang w:val="hy-AM"/>
              </w:rPr>
              <w:lastRenderedPageBreak/>
              <w:t>սպառման ռեժիմի: Առանձնահատկությունները՝  բարձր արդյունավետությամբ անձայն EC օդափոխիչ, 2 ներկառուցված բաժանարարներ և 2 էլեկտրական վարդակներ, խելացի կառավարման համակարգ՝ գունավոր սենսորային էկրանով, սպասարկման և տեխնիկական անսարքության ահազանգեր, ժամանակաչափերի և հաշվիչների կառավարման էկրան, մանրէասպան ջրակայուն ուլտրամանուշակագույն համակարգ և կողպման մեխանիզմ, առջևի եռաշերտ անվտանգության ապակի՝ 6մմ. հաստությամբ՝ էլեկտրական շարժման համակարգով, օդի հոսքի գրաֆիկ՝ 70% շրջանառություն, 30% արտանետում, ջրակայուն LED լամպ 800 լյուքս, կարգավորվող հենակ, բազկակալ (ըստ ցանկության), մաքրության մակարդակ 1505/ԴԱՍ 100՝ համաձայն 150 14644-1-ի և ԱՄՆ դաշնային ստանդարտ 2096-ի,  80-120-PP շարքի լամինար հոսքի պահարաններն ունեն CE հաստատման նշան և համապատասխանում են EN 12469 ստանդարտին, VO-120-RR մոդելը համապատասխանում է EN 12469:2000 ստանդարտի պահանջներին: Երաշխիքային ժամկետ առնվազն մեկ տարի</w:t>
            </w:r>
          </w:p>
        </w:tc>
      </w:tr>
      <w:tr w:rsidR="00AE63A5" w:rsidRPr="00500C75" w14:paraId="313E1619" w14:textId="77777777" w:rsidTr="00EF1C73">
        <w:trPr>
          <w:trHeight w:val="40"/>
        </w:trPr>
        <w:tc>
          <w:tcPr>
            <w:tcW w:w="1141" w:type="dxa"/>
            <w:shd w:val="clear" w:color="auto" w:fill="auto"/>
            <w:vAlign w:val="center"/>
          </w:tcPr>
          <w:p w14:paraId="590ABCE2" w14:textId="532793E1" w:rsidR="00AE63A5" w:rsidRPr="00BD32AC" w:rsidRDefault="00AE63A5" w:rsidP="00AE63A5">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lastRenderedPageBreak/>
              <w:t>35</w:t>
            </w:r>
          </w:p>
        </w:tc>
        <w:tc>
          <w:tcPr>
            <w:tcW w:w="1528" w:type="dxa"/>
            <w:gridSpan w:val="2"/>
            <w:shd w:val="clear" w:color="auto" w:fill="auto"/>
            <w:vAlign w:val="center"/>
          </w:tcPr>
          <w:p w14:paraId="0BFD073E" w14:textId="5BFEA2A5" w:rsidR="00AE63A5" w:rsidRPr="00BD32AC" w:rsidRDefault="00AE63A5"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 xml:space="preserve">Լաբորատոր կշեռք </w:t>
            </w:r>
          </w:p>
        </w:tc>
        <w:tc>
          <w:tcPr>
            <w:tcW w:w="683" w:type="dxa"/>
            <w:shd w:val="clear" w:color="auto" w:fill="auto"/>
            <w:vAlign w:val="center"/>
          </w:tcPr>
          <w:p w14:paraId="050B8089" w14:textId="7691199D" w:rsidR="00AE63A5" w:rsidRPr="00BD32AC" w:rsidRDefault="00AE63A5" w:rsidP="00AE63A5">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254EC54A" w14:textId="169263D7" w:rsidR="00AE63A5" w:rsidRPr="00BD32AC" w:rsidRDefault="00AE63A5" w:rsidP="00AE63A5">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59F3603A" w14:textId="6F054B8E" w:rsidR="00AE63A5" w:rsidRPr="00BD32AC" w:rsidRDefault="00AE63A5" w:rsidP="00AE63A5">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68BF81AF" w14:textId="326F0F42" w:rsidR="00AE63A5" w:rsidRPr="00BD32AC" w:rsidRDefault="00AE63A5" w:rsidP="00AE63A5">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15DF1701" w14:textId="09E507F6" w:rsidR="00AE63A5" w:rsidRPr="00BD32AC" w:rsidRDefault="00AE63A5" w:rsidP="00AE63A5">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2A824194" w14:textId="1656E62C" w:rsidR="00AE63A5" w:rsidRPr="00BD32AC" w:rsidRDefault="00AE63A5"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Ընդհանուր օգտագործման կշեռք՝ լաբորատորիայում նյութերի քանակական չափման համար: Ճշգրտությունը՝ առնվազն 0.01 - 0.1 գ.: Կարող է ունենալ ավելի մեծ կշռման միջակայք (օրինակ՝ մինչև մի քանի կգ.): Օգտագործվում է տարբեր լաբորատոր աշխատանքներում, երբ չափման բարձր ճշգրտություն պարտադիր չէ: Երաշխիքային ժամկետ առնվազն մեկ տարի</w:t>
            </w:r>
          </w:p>
        </w:tc>
        <w:tc>
          <w:tcPr>
            <w:tcW w:w="1684" w:type="dxa"/>
            <w:shd w:val="clear" w:color="auto" w:fill="auto"/>
            <w:vAlign w:val="center"/>
          </w:tcPr>
          <w:p w14:paraId="621A97CA" w14:textId="1EC8F33D" w:rsidR="00AE63A5" w:rsidRPr="00BD32AC" w:rsidRDefault="00AE63A5"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Ընդհանուր օգտագործման կշեռք՝ լաբորատորիայում նյութերի քանակական չափման համար: Ճշգրտությունը՝ առնվազն 0.01 - 0.1 գ.: Կարող է ունենալ ավելի մեծ կշռման միջակայք (օրինակ՝ մինչև մի քանի կգ.): Օգտագործվում է տարբեր լաբորատոր աշխատանքներում, երբ չափման բարձր ճշգրտություն պարտադիր չէ: Երաշխիքային ժամկետ առնվազն մեկ տարի</w:t>
            </w:r>
          </w:p>
        </w:tc>
      </w:tr>
      <w:tr w:rsidR="001E36C0" w:rsidRPr="00500C75" w14:paraId="6A07FC91" w14:textId="77777777" w:rsidTr="00EF1C73">
        <w:trPr>
          <w:trHeight w:val="40"/>
        </w:trPr>
        <w:tc>
          <w:tcPr>
            <w:tcW w:w="1141" w:type="dxa"/>
            <w:shd w:val="clear" w:color="auto" w:fill="auto"/>
            <w:vAlign w:val="center"/>
          </w:tcPr>
          <w:p w14:paraId="29E54EB4" w14:textId="30610444" w:rsidR="001E36C0" w:rsidRPr="00BD32AC" w:rsidRDefault="001E36C0" w:rsidP="001E36C0">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36</w:t>
            </w:r>
          </w:p>
        </w:tc>
        <w:tc>
          <w:tcPr>
            <w:tcW w:w="1528" w:type="dxa"/>
            <w:gridSpan w:val="2"/>
            <w:shd w:val="clear" w:color="auto" w:fill="auto"/>
            <w:vAlign w:val="center"/>
          </w:tcPr>
          <w:p w14:paraId="5D090C4E" w14:textId="52B288C1" w:rsidR="001E36C0" w:rsidRPr="00BD32AC" w:rsidRDefault="001E36C0"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Նյարդաբանական մուրճիկ</w:t>
            </w:r>
          </w:p>
        </w:tc>
        <w:tc>
          <w:tcPr>
            <w:tcW w:w="683" w:type="dxa"/>
            <w:shd w:val="clear" w:color="auto" w:fill="auto"/>
            <w:vAlign w:val="center"/>
          </w:tcPr>
          <w:p w14:paraId="3F2A0007" w14:textId="37909B90"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494FD167" w14:textId="6AF0FD46" w:rsidR="001E36C0" w:rsidRPr="00BD32AC" w:rsidRDefault="001E36C0" w:rsidP="001E36C0">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1621337D" w14:textId="16705C8B" w:rsidR="001E36C0" w:rsidRPr="00BD32AC" w:rsidRDefault="001E36C0" w:rsidP="001E36C0">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3,00</w:t>
            </w:r>
          </w:p>
        </w:tc>
        <w:tc>
          <w:tcPr>
            <w:tcW w:w="1134" w:type="dxa"/>
            <w:gridSpan w:val="2"/>
            <w:shd w:val="clear" w:color="auto" w:fill="auto"/>
            <w:vAlign w:val="center"/>
          </w:tcPr>
          <w:p w14:paraId="12C0F870" w14:textId="085BA30C"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100792BE" w14:textId="30E62664"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0D954364" w14:textId="0FC1764D" w:rsidR="001E36C0" w:rsidRPr="00BD32AC" w:rsidRDefault="00DB0A1B" w:rsidP="00EF1C73">
            <w:pPr>
              <w:spacing w:before="0" w:after="0"/>
              <w:ind w:left="0" w:firstLine="0"/>
              <w:rPr>
                <w:rFonts w:ascii="GHEA Grapalat" w:eastAsia="Times New Roman" w:hAnsi="GHEA Grapalat" w:cs="Calibri"/>
                <w:color w:val="000000"/>
                <w:sz w:val="16"/>
                <w:szCs w:val="16"/>
                <w:lang w:val="hy-AM"/>
              </w:rPr>
            </w:pPr>
            <w:r w:rsidRPr="00BD32AC">
              <w:rPr>
                <w:rFonts w:ascii="GHEA Grapalat" w:hAnsi="GHEA Grapalat" w:cs="Calibri"/>
                <w:color w:val="000000"/>
                <w:sz w:val="16"/>
                <w:szCs w:val="16"/>
                <w:lang w:val="hy-AM"/>
              </w:rPr>
              <w:t>Մուրճիկ՝ ջլային ռեֆլեքսները ստուգելու համար: Ունի բռնակ, ռետինե հարվածային մաս, ասեղիկ, խոզանակ</w:t>
            </w:r>
          </w:p>
        </w:tc>
        <w:tc>
          <w:tcPr>
            <w:tcW w:w="1684" w:type="dxa"/>
            <w:shd w:val="clear" w:color="auto" w:fill="auto"/>
            <w:vAlign w:val="center"/>
          </w:tcPr>
          <w:p w14:paraId="324707EE" w14:textId="00F45CDA" w:rsidR="001E36C0" w:rsidRPr="00BD32AC" w:rsidRDefault="001E36C0" w:rsidP="00EF1C73">
            <w:pPr>
              <w:tabs>
                <w:tab w:val="left" w:pos="1248"/>
              </w:tabs>
              <w:spacing w:before="0" w:after="0"/>
              <w:ind w:left="0" w:firstLine="0"/>
              <w:rPr>
                <w:rFonts w:ascii="GHEA Grapalat" w:eastAsia="Times New Roman" w:hAnsi="GHEA Grapalat"/>
                <w:sz w:val="16"/>
                <w:szCs w:val="16"/>
                <w:lang w:val="hy-AM" w:eastAsia="ru-RU"/>
              </w:rPr>
            </w:pPr>
          </w:p>
        </w:tc>
      </w:tr>
      <w:tr w:rsidR="001E36C0" w:rsidRPr="00500C75" w14:paraId="32E248E4" w14:textId="77777777" w:rsidTr="00EF1C73">
        <w:trPr>
          <w:trHeight w:val="40"/>
        </w:trPr>
        <w:tc>
          <w:tcPr>
            <w:tcW w:w="1141" w:type="dxa"/>
            <w:shd w:val="clear" w:color="auto" w:fill="auto"/>
            <w:vAlign w:val="center"/>
          </w:tcPr>
          <w:p w14:paraId="658DA9DD" w14:textId="14ED8344" w:rsidR="001E36C0" w:rsidRPr="00BD32AC" w:rsidRDefault="001E36C0" w:rsidP="001E36C0">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37</w:t>
            </w:r>
          </w:p>
        </w:tc>
        <w:tc>
          <w:tcPr>
            <w:tcW w:w="1528" w:type="dxa"/>
            <w:gridSpan w:val="2"/>
            <w:shd w:val="clear" w:color="auto" w:fill="auto"/>
            <w:vAlign w:val="center"/>
          </w:tcPr>
          <w:p w14:paraId="06BA64B2" w14:textId="263534C6" w:rsidR="001E36C0" w:rsidRPr="00BD32AC" w:rsidRDefault="001E36C0"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lang w:val="hy-AM"/>
              </w:rPr>
              <w:t>Լապտերիկ բբի ռեակցիայի որոշման համար</w:t>
            </w:r>
          </w:p>
        </w:tc>
        <w:tc>
          <w:tcPr>
            <w:tcW w:w="683" w:type="dxa"/>
            <w:shd w:val="clear" w:color="auto" w:fill="auto"/>
            <w:vAlign w:val="center"/>
          </w:tcPr>
          <w:p w14:paraId="37B5B93C" w14:textId="41ACC325"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519011F4" w14:textId="1BF54D73" w:rsidR="001E36C0" w:rsidRPr="00BD32AC" w:rsidRDefault="001E36C0" w:rsidP="001E36C0">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1F0DB1B5" w14:textId="27717EEA" w:rsidR="001E36C0" w:rsidRPr="00BD32AC" w:rsidRDefault="001E36C0" w:rsidP="001E36C0">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6B672E17" w14:textId="66FF184A"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7060112D" w14:textId="388F2805"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307FF00C" w14:textId="654A9256" w:rsidR="001E36C0" w:rsidRPr="00BD32AC" w:rsidRDefault="003B3217" w:rsidP="00EF1C73">
            <w:pPr>
              <w:spacing w:before="0" w:after="0"/>
              <w:ind w:left="0" w:firstLine="0"/>
              <w:rPr>
                <w:rFonts w:ascii="GHEA Grapalat" w:eastAsia="Times New Roman" w:hAnsi="GHEA Grapalat" w:cs="Calibri"/>
                <w:color w:val="000000"/>
                <w:sz w:val="16"/>
                <w:szCs w:val="16"/>
                <w:lang w:val="hy-AM"/>
              </w:rPr>
            </w:pPr>
            <w:r w:rsidRPr="00BD32AC">
              <w:rPr>
                <w:rFonts w:ascii="GHEA Grapalat" w:hAnsi="GHEA Grapalat" w:cs="Calibri"/>
                <w:color w:val="000000"/>
                <w:sz w:val="16"/>
                <w:szCs w:val="16"/>
                <w:lang w:val="hy-AM"/>
              </w:rPr>
              <w:t>Նախատեսված է բբի լուսային ռեֆլեքսը ստուգելու համար: Ունի մարմին, LED լամպ, օպտիկա, կոճակ, մատկոցներ:</w:t>
            </w:r>
          </w:p>
        </w:tc>
        <w:tc>
          <w:tcPr>
            <w:tcW w:w="1684" w:type="dxa"/>
            <w:shd w:val="clear" w:color="auto" w:fill="auto"/>
            <w:vAlign w:val="center"/>
          </w:tcPr>
          <w:p w14:paraId="3728CA36" w14:textId="399AC161" w:rsidR="001E36C0" w:rsidRPr="00BD32AC" w:rsidRDefault="001E36C0" w:rsidP="00EF1C73">
            <w:pPr>
              <w:tabs>
                <w:tab w:val="left" w:pos="1248"/>
              </w:tabs>
              <w:spacing w:before="0" w:after="0"/>
              <w:ind w:left="0" w:firstLine="0"/>
              <w:rPr>
                <w:rFonts w:ascii="GHEA Grapalat" w:eastAsia="Times New Roman" w:hAnsi="GHEA Grapalat"/>
                <w:sz w:val="16"/>
                <w:szCs w:val="16"/>
                <w:lang w:val="hy-AM" w:eastAsia="ru-RU"/>
              </w:rPr>
            </w:pPr>
          </w:p>
        </w:tc>
      </w:tr>
      <w:tr w:rsidR="001E36C0" w:rsidRPr="00500C75" w14:paraId="60D8D808" w14:textId="77777777" w:rsidTr="00EF1C73">
        <w:trPr>
          <w:trHeight w:val="40"/>
        </w:trPr>
        <w:tc>
          <w:tcPr>
            <w:tcW w:w="1141" w:type="dxa"/>
            <w:shd w:val="clear" w:color="auto" w:fill="auto"/>
            <w:vAlign w:val="center"/>
          </w:tcPr>
          <w:p w14:paraId="37AED381" w14:textId="76D18404" w:rsidR="001E36C0" w:rsidRPr="00BD32AC" w:rsidRDefault="001E36C0" w:rsidP="001E36C0">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38</w:t>
            </w:r>
          </w:p>
        </w:tc>
        <w:tc>
          <w:tcPr>
            <w:tcW w:w="1528" w:type="dxa"/>
            <w:gridSpan w:val="2"/>
            <w:shd w:val="clear" w:color="auto" w:fill="auto"/>
            <w:vAlign w:val="center"/>
          </w:tcPr>
          <w:p w14:paraId="48F4C478" w14:textId="62364F8B" w:rsidR="001E36C0" w:rsidRPr="00BD32AC" w:rsidRDefault="001E36C0"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 xml:space="preserve">Դերմոգրաֆ </w:t>
            </w:r>
          </w:p>
        </w:tc>
        <w:tc>
          <w:tcPr>
            <w:tcW w:w="683" w:type="dxa"/>
            <w:shd w:val="clear" w:color="auto" w:fill="auto"/>
            <w:vAlign w:val="center"/>
          </w:tcPr>
          <w:p w14:paraId="712209CE" w14:textId="1BC7487F"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41DF185A" w14:textId="0A92AC49" w:rsidR="001E36C0" w:rsidRPr="00BD32AC" w:rsidRDefault="001E36C0" w:rsidP="001E36C0">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26B5F98E" w14:textId="5999275A" w:rsidR="001E36C0" w:rsidRPr="00BD32AC" w:rsidRDefault="001E36C0" w:rsidP="001E36C0">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2E3393A7" w14:textId="1D9958CD"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0BB44A0F" w14:textId="493BFE58"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1E89D381" w14:textId="39D1B493" w:rsidR="001E36C0" w:rsidRPr="00BD32AC" w:rsidRDefault="00016CD2" w:rsidP="00EF1C73">
            <w:pPr>
              <w:spacing w:before="0" w:after="0"/>
              <w:ind w:left="0" w:firstLine="0"/>
              <w:rPr>
                <w:rFonts w:ascii="GHEA Grapalat" w:eastAsia="Times New Roman" w:hAnsi="GHEA Grapalat" w:cs="Calibri"/>
                <w:color w:val="000000"/>
                <w:sz w:val="16"/>
                <w:szCs w:val="16"/>
                <w:lang w:val="hy-AM"/>
              </w:rPr>
            </w:pPr>
            <w:r w:rsidRPr="00BD32AC">
              <w:rPr>
                <w:rFonts w:ascii="GHEA Grapalat" w:hAnsi="GHEA Grapalat" w:cs="Calibri"/>
                <w:color w:val="000000"/>
                <w:sz w:val="16"/>
                <w:szCs w:val="16"/>
                <w:lang w:val="hy-AM"/>
              </w:rPr>
              <w:t>Դերմոգրաֆ գրիչ կամ փայտիկ հարթ ծայրով, երբեմն զսպանակով, նյութը՝ մետաղական կամ պլաստիկ, չափը՝ 10-15սմ.: Կիրառվում է որպես ախտորոշիչ գործիք՝ դերմոգրաֆիզմը որոշելու համար: Երաշխիքային ժամկետ առնվազն մեկ տարի</w:t>
            </w:r>
          </w:p>
        </w:tc>
        <w:tc>
          <w:tcPr>
            <w:tcW w:w="1684" w:type="dxa"/>
            <w:shd w:val="clear" w:color="auto" w:fill="auto"/>
            <w:vAlign w:val="center"/>
          </w:tcPr>
          <w:p w14:paraId="2883BC3A" w14:textId="00F98A33" w:rsidR="001E36C0" w:rsidRPr="00BD32AC" w:rsidRDefault="001E36C0" w:rsidP="00EF1C73">
            <w:pPr>
              <w:tabs>
                <w:tab w:val="left" w:pos="1248"/>
              </w:tabs>
              <w:spacing w:before="0" w:after="0"/>
              <w:ind w:left="0" w:firstLine="0"/>
              <w:rPr>
                <w:rFonts w:ascii="GHEA Grapalat" w:eastAsia="Times New Roman" w:hAnsi="GHEA Grapalat"/>
                <w:sz w:val="16"/>
                <w:szCs w:val="16"/>
                <w:lang w:val="hy-AM" w:eastAsia="ru-RU"/>
              </w:rPr>
            </w:pPr>
          </w:p>
        </w:tc>
      </w:tr>
      <w:tr w:rsidR="003967B9" w:rsidRPr="00500C75" w14:paraId="1BAA24D9" w14:textId="77777777" w:rsidTr="00EF1C73">
        <w:trPr>
          <w:trHeight w:val="6377"/>
        </w:trPr>
        <w:tc>
          <w:tcPr>
            <w:tcW w:w="1141" w:type="dxa"/>
            <w:shd w:val="clear" w:color="auto" w:fill="auto"/>
            <w:vAlign w:val="center"/>
          </w:tcPr>
          <w:p w14:paraId="2972EDBD" w14:textId="5EC2961F" w:rsidR="003967B9" w:rsidRPr="00BD32AC" w:rsidRDefault="003967B9" w:rsidP="003967B9">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lastRenderedPageBreak/>
              <w:t>39</w:t>
            </w:r>
          </w:p>
        </w:tc>
        <w:tc>
          <w:tcPr>
            <w:tcW w:w="1528" w:type="dxa"/>
            <w:gridSpan w:val="2"/>
            <w:shd w:val="clear" w:color="auto" w:fill="auto"/>
            <w:vAlign w:val="center"/>
          </w:tcPr>
          <w:p w14:paraId="3917311F" w14:textId="58966980" w:rsidR="003967B9" w:rsidRPr="00BD32AC" w:rsidRDefault="003967B9"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Պարաֆինոթերապիայի սարք</w:t>
            </w:r>
          </w:p>
        </w:tc>
        <w:tc>
          <w:tcPr>
            <w:tcW w:w="683" w:type="dxa"/>
            <w:shd w:val="clear" w:color="auto" w:fill="auto"/>
            <w:vAlign w:val="center"/>
          </w:tcPr>
          <w:p w14:paraId="49C43459" w14:textId="4734F2BF" w:rsidR="003967B9" w:rsidRPr="00BD32AC" w:rsidRDefault="003967B9" w:rsidP="003967B9">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07191C1E" w14:textId="588A0DCC" w:rsidR="003967B9" w:rsidRPr="00BD32AC" w:rsidRDefault="003967B9" w:rsidP="003967B9">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69585FF2" w14:textId="6213A456" w:rsidR="003967B9" w:rsidRPr="00BD32AC" w:rsidRDefault="003967B9" w:rsidP="003967B9">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7E65B7D4" w14:textId="54FDA928" w:rsidR="003967B9" w:rsidRPr="00BD32AC" w:rsidRDefault="003967B9" w:rsidP="003967B9">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1F4A35F5" w14:textId="3CE915FF" w:rsidR="003967B9" w:rsidRPr="00BD32AC" w:rsidRDefault="003967B9" w:rsidP="003967B9">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7D04A7E1" w14:textId="7F545369" w:rsidR="003967B9" w:rsidRPr="00BD32AC" w:rsidRDefault="003967B9"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Պարաֆինոթերապիայի սարք։ Նախատեսված է տաք պարաֆինի միջոցով բուժիչ պրոցեդուրայի համար, ապահովում է պարաֆինի հալեցումը և կայուն ջերմաստիճանի պահպանումը : Պատրաստված է ջերմակայուն պլաստիկից կամ մետաղից, ունի ներքին տարա, ջեռոցային համակարգ՝ 50-55</w:t>
            </w:r>
            <w:r w:rsidRPr="00BD32AC">
              <w:rPr>
                <w:rFonts w:cs="Calibri"/>
                <w:color w:val="000000"/>
                <w:sz w:val="16"/>
                <w:szCs w:val="16"/>
                <w:lang w:val="hy-AM"/>
              </w:rPr>
              <w:t>⁰</w:t>
            </w:r>
            <w:r w:rsidRPr="00BD32AC">
              <w:rPr>
                <w:rFonts w:ascii="GHEA Grapalat" w:hAnsi="GHEA Grapalat" w:cs="Calibri"/>
                <w:color w:val="000000"/>
                <w:sz w:val="16"/>
                <w:szCs w:val="16"/>
                <w:lang w:val="hy-AM"/>
              </w:rPr>
              <w:t xml:space="preserve"> c, 100-250Վտ.: Երաշխիքային ժամկետ առնվազն մեկ տարի</w:t>
            </w:r>
          </w:p>
        </w:tc>
        <w:tc>
          <w:tcPr>
            <w:tcW w:w="1684" w:type="dxa"/>
            <w:shd w:val="clear" w:color="auto" w:fill="auto"/>
            <w:vAlign w:val="center"/>
          </w:tcPr>
          <w:p w14:paraId="36A96590" w14:textId="6110D569" w:rsidR="003967B9" w:rsidRPr="00BD32AC" w:rsidRDefault="003967B9"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Պարաֆինոթերապիայի սարք։ Նախատեսված է տաք պարաֆինի միջոցով բուժիչ պրոցեդուրայի համար, ապահովում է պարաֆինի հալեցումը և կայուն ջերմաստիճանի պահպանումը : Պատրաստված է ջերմակայուն պլաստիկից կամ մետաղից, ունի ներքին տարա, ջեռոցային համակարգ՝ 50-55</w:t>
            </w:r>
            <w:r w:rsidRPr="00BD32AC">
              <w:rPr>
                <w:rFonts w:cs="Calibri"/>
                <w:color w:val="000000"/>
                <w:sz w:val="16"/>
                <w:szCs w:val="16"/>
                <w:lang w:val="hy-AM"/>
              </w:rPr>
              <w:t>⁰</w:t>
            </w:r>
            <w:r w:rsidRPr="00BD32AC">
              <w:rPr>
                <w:rFonts w:ascii="GHEA Grapalat" w:hAnsi="GHEA Grapalat" w:cs="Calibri"/>
                <w:color w:val="000000"/>
                <w:sz w:val="16"/>
                <w:szCs w:val="16"/>
                <w:lang w:val="hy-AM"/>
              </w:rPr>
              <w:t xml:space="preserve"> c, 100-250Վտ.: Երաշխիքային ժամկետ առնվազն մեկ տարի</w:t>
            </w:r>
          </w:p>
        </w:tc>
      </w:tr>
      <w:tr w:rsidR="009F5765" w:rsidRPr="00500C75" w14:paraId="78385ED7" w14:textId="77777777" w:rsidTr="00EF1C73">
        <w:trPr>
          <w:trHeight w:val="40"/>
        </w:trPr>
        <w:tc>
          <w:tcPr>
            <w:tcW w:w="1141" w:type="dxa"/>
            <w:shd w:val="clear" w:color="auto" w:fill="auto"/>
            <w:vAlign w:val="center"/>
          </w:tcPr>
          <w:p w14:paraId="2B83B7EF" w14:textId="6A060916" w:rsidR="009F5765" w:rsidRPr="00BD32AC" w:rsidRDefault="009F5765" w:rsidP="009F5765">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40</w:t>
            </w:r>
          </w:p>
        </w:tc>
        <w:tc>
          <w:tcPr>
            <w:tcW w:w="1528" w:type="dxa"/>
            <w:gridSpan w:val="2"/>
            <w:shd w:val="clear" w:color="auto" w:fill="auto"/>
            <w:vAlign w:val="center"/>
          </w:tcPr>
          <w:p w14:paraId="773404EB" w14:textId="1D5A43D2" w:rsidR="009F5765" w:rsidRPr="00BD32AC" w:rsidRDefault="009F5765"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Կոպ լայնիչ</w:t>
            </w:r>
          </w:p>
        </w:tc>
        <w:tc>
          <w:tcPr>
            <w:tcW w:w="683" w:type="dxa"/>
            <w:shd w:val="clear" w:color="auto" w:fill="auto"/>
            <w:vAlign w:val="center"/>
          </w:tcPr>
          <w:p w14:paraId="21AD94F2" w14:textId="55517595" w:rsidR="009F5765" w:rsidRPr="00BD32AC" w:rsidRDefault="009F5765" w:rsidP="009F5765">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1B37DF35" w14:textId="28CEC47A" w:rsidR="009F5765" w:rsidRPr="00BD32AC" w:rsidRDefault="009F5765" w:rsidP="009F5765">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497ABF2F" w14:textId="22ACA7AA" w:rsidR="009F5765" w:rsidRPr="00BD32AC" w:rsidRDefault="009F5765" w:rsidP="009F5765">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2,00</w:t>
            </w:r>
          </w:p>
        </w:tc>
        <w:tc>
          <w:tcPr>
            <w:tcW w:w="1134" w:type="dxa"/>
            <w:gridSpan w:val="2"/>
            <w:shd w:val="clear" w:color="auto" w:fill="auto"/>
            <w:vAlign w:val="center"/>
          </w:tcPr>
          <w:p w14:paraId="05053A21" w14:textId="57B867F3" w:rsidR="009F5765" w:rsidRPr="00BD32AC" w:rsidRDefault="009F5765" w:rsidP="009F5765">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3493C57A" w14:textId="272F2C04" w:rsidR="009F5765" w:rsidRPr="00BD32AC" w:rsidRDefault="009F5765" w:rsidP="009F5765">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240BA9B8" w14:textId="3F50B73E" w:rsidR="009F5765" w:rsidRPr="00BD32AC" w:rsidRDefault="009F5765"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Կոպ լայնիչ։ Թույլ է տալիս զննել աչքը և ապահովում է  օպտիմալ տեսողություն: Պատրաստված է բարձրորակ չժանգոտվող մետաղից /պողպատ/, 2 կարգավորվող շեղբեր՝ տարբեր աչքերի չափսերին համապատասխան: Երաշխիքային ժամկետ առնվազն մեկ տարի</w:t>
            </w:r>
          </w:p>
        </w:tc>
        <w:tc>
          <w:tcPr>
            <w:tcW w:w="1684" w:type="dxa"/>
            <w:shd w:val="clear" w:color="auto" w:fill="auto"/>
            <w:vAlign w:val="center"/>
          </w:tcPr>
          <w:p w14:paraId="6E7ACDDC" w14:textId="690E8407" w:rsidR="009F5765" w:rsidRPr="00BD32AC" w:rsidRDefault="009F5765" w:rsidP="00EF1C73">
            <w:pPr>
              <w:tabs>
                <w:tab w:val="left" w:pos="1248"/>
              </w:tabs>
              <w:spacing w:before="0" w:after="0"/>
              <w:ind w:left="0" w:firstLine="0"/>
              <w:rPr>
                <w:rFonts w:ascii="GHEA Grapalat" w:eastAsia="Times New Roman" w:hAnsi="GHEA Grapalat"/>
                <w:sz w:val="16"/>
                <w:szCs w:val="16"/>
                <w:lang w:val="hy-AM" w:eastAsia="ru-RU"/>
              </w:rPr>
            </w:pPr>
          </w:p>
        </w:tc>
      </w:tr>
      <w:tr w:rsidR="009F5765" w:rsidRPr="00500C75" w14:paraId="577B868B" w14:textId="77777777" w:rsidTr="00EF1C73">
        <w:trPr>
          <w:trHeight w:val="40"/>
        </w:trPr>
        <w:tc>
          <w:tcPr>
            <w:tcW w:w="1141" w:type="dxa"/>
            <w:shd w:val="clear" w:color="auto" w:fill="auto"/>
            <w:vAlign w:val="center"/>
          </w:tcPr>
          <w:p w14:paraId="307170CC" w14:textId="04978B6E" w:rsidR="009F5765" w:rsidRPr="00BD32AC" w:rsidRDefault="009F5765" w:rsidP="009F5765">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41</w:t>
            </w:r>
          </w:p>
        </w:tc>
        <w:tc>
          <w:tcPr>
            <w:tcW w:w="1528" w:type="dxa"/>
            <w:gridSpan w:val="2"/>
            <w:shd w:val="clear" w:color="auto" w:fill="auto"/>
            <w:vAlign w:val="center"/>
          </w:tcPr>
          <w:p w14:paraId="0B01180E" w14:textId="2AE88D7B" w:rsidR="009F5765" w:rsidRPr="00BD32AC" w:rsidRDefault="009F5765"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Դիոպտոմետր</w:t>
            </w:r>
          </w:p>
        </w:tc>
        <w:tc>
          <w:tcPr>
            <w:tcW w:w="683" w:type="dxa"/>
            <w:shd w:val="clear" w:color="auto" w:fill="auto"/>
            <w:vAlign w:val="center"/>
          </w:tcPr>
          <w:p w14:paraId="440491AD" w14:textId="3118BA0F" w:rsidR="009F5765" w:rsidRPr="00BD32AC" w:rsidRDefault="009F5765" w:rsidP="009F5765">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7E556359" w14:textId="2CDC5799" w:rsidR="009F5765" w:rsidRPr="00BD32AC" w:rsidRDefault="009F5765" w:rsidP="009F5765">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2CD154CE" w14:textId="70FA13BC" w:rsidR="009F5765" w:rsidRPr="00BD32AC" w:rsidRDefault="009F5765" w:rsidP="009F5765">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75AF25E5" w14:textId="62E9412B" w:rsidR="009F5765" w:rsidRPr="00BD32AC" w:rsidRDefault="009F5765" w:rsidP="009F5765">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5B4DB1D5" w14:textId="0F484770" w:rsidR="009F5765" w:rsidRPr="00BD32AC" w:rsidRDefault="009F5765" w:rsidP="009F5765">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4EAC2B18" w14:textId="16929014" w:rsidR="009F5765" w:rsidRPr="00BD32AC" w:rsidRDefault="009F5765"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 xml:space="preserve">Դիոպտոմետր, օպտիկական սարք, որը որոշում է ակնոցների, լինզաների օպտիկական ուժը, հիմնական տարրեր՝ կոլիմատոր, մանրադիտակ, հեռադիտակ (տեսողական խողովակ), ոսպնյակի հետ աշխատելու մի քանի մեխանիզմներ: Դիոպտոմետրի հիմնական մասը ոսպնյակի հենակն է, որի վրա տեղադրված է փորձարկվող ոսպնյակը: Սեղանի կամ շարժական ուղեցույցի տեսքով հենարան, որտեղ չափվում են ակնոցի ոսպնյակների պարամետրերը: Կոլիմատորը լույսի ճառագայթների կամ </w:t>
            </w:r>
            <w:r w:rsidRPr="00BD32AC">
              <w:rPr>
                <w:rFonts w:ascii="GHEA Grapalat" w:hAnsi="GHEA Grapalat" w:cs="Calibri"/>
                <w:color w:val="000000"/>
                <w:sz w:val="16"/>
                <w:szCs w:val="16"/>
                <w:lang w:val="hy-AM"/>
              </w:rPr>
              <w:lastRenderedPageBreak/>
              <w:t>մասնիկների զուգահեռ փնջեր ստանալու սարք է: Բաղկացած է օբյեկտիվից կամ գոգավոր հայելուց, որի ֆոկուսային հարթության մեջ տեղադրված է լուսավորված առարկա: Կառավարման տարրերի, մանրադիտակի և տեսողական խողովակի միջոցով մասնագետը որոշում է օբյեկտիվի պարամետրերը: Երաշխիքային ժամկետ առնվազն մեկ տարի</w:t>
            </w:r>
          </w:p>
        </w:tc>
        <w:tc>
          <w:tcPr>
            <w:tcW w:w="1684" w:type="dxa"/>
            <w:shd w:val="clear" w:color="auto" w:fill="auto"/>
            <w:vAlign w:val="center"/>
          </w:tcPr>
          <w:p w14:paraId="3DFE1514" w14:textId="6CEBFC22" w:rsidR="009F5765" w:rsidRPr="00BD32AC" w:rsidRDefault="009F5765" w:rsidP="00EF1C73">
            <w:pPr>
              <w:tabs>
                <w:tab w:val="left" w:pos="1248"/>
              </w:tabs>
              <w:spacing w:before="0" w:after="0"/>
              <w:ind w:left="0" w:firstLine="0"/>
              <w:rPr>
                <w:rFonts w:ascii="GHEA Grapalat" w:eastAsia="Times New Roman" w:hAnsi="GHEA Grapalat"/>
                <w:sz w:val="16"/>
                <w:szCs w:val="16"/>
                <w:lang w:val="hy-AM" w:eastAsia="ru-RU"/>
              </w:rPr>
            </w:pPr>
          </w:p>
        </w:tc>
      </w:tr>
      <w:tr w:rsidR="009F5765" w:rsidRPr="00500C75" w14:paraId="3FD1D8A6" w14:textId="77777777" w:rsidTr="00EF1C73">
        <w:trPr>
          <w:trHeight w:val="40"/>
        </w:trPr>
        <w:tc>
          <w:tcPr>
            <w:tcW w:w="1141" w:type="dxa"/>
            <w:shd w:val="clear" w:color="auto" w:fill="auto"/>
            <w:vAlign w:val="center"/>
          </w:tcPr>
          <w:p w14:paraId="0EC4C5FD" w14:textId="44CCA6CB" w:rsidR="009F5765" w:rsidRPr="00BD32AC" w:rsidRDefault="009F5765" w:rsidP="009F5765">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lastRenderedPageBreak/>
              <w:t>42</w:t>
            </w:r>
          </w:p>
        </w:tc>
        <w:tc>
          <w:tcPr>
            <w:tcW w:w="1528" w:type="dxa"/>
            <w:gridSpan w:val="2"/>
            <w:shd w:val="clear" w:color="auto" w:fill="auto"/>
            <w:vAlign w:val="center"/>
          </w:tcPr>
          <w:p w14:paraId="2DEC32CF" w14:textId="36887862" w:rsidR="009F5765" w:rsidRPr="00BD32AC" w:rsidRDefault="009F5765"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Թեփուր (կյուրետ)</w:t>
            </w:r>
          </w:p>
        </w:tc>
        <w:tc>
          <w:tcPr>
            <w:tcW w:w="683" w:type="dxa"/>
            <w:shd w:val="clear" w:color="auto" w:fill="auto"/>
            <w:vAlign w:val="center"/>
          </w:tcPr>
          <w:p w14:paraId="5965F601" w14:textId="1CA69EA1" w:rsidR="009F5765" w:rsidRPr="00BD32AC" w:rsidRDefault="009F5765" w:rsidP="009F5765">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379B7727" w14:textId="0FE51E27" w:rsidR="009F5765" w:rsidRPr="00BD32AC" w:rsidRDefault="009F5765" w:rsidP="009F5765">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6236F77F" w14:textId="1719A5F5" w:rsidR="009F5765" w:rsidRPr="00BD32AC" w:rsidRDefault="009F5765" w:rsidP="009F5765">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2,00</w:t>
            </w:r>
          </w:p>
        </w:tc>
        <w:tc>
          <w:tcPr>
            <w:tcW w:w="1134" w:type="dxa"/>
            <w:gridSpan w:val="2"/>
            <w:shd w:val="clear" w:color="auto" w:fill="auto"/>
            <w:vAlign w:val="center"/>
          </w:tcPr>
          <w:p w14:paraId="71C1A54A" w14:textId="4E22F001" w:rsidR="009F5765" w:rsidRPr="00BD32AC" w:rsidRDefault="009F5765" w:rsidP="009F5765">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2CEF0623" w14:textId="58C30EFD" w:rsidR="009F5765" w:rsidRPr="00BD32AC" w:rsidRDefault="009F5765" w:rsidP="009F5765">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68CB4919" w14:textId="70214370" w:rsidR="009F5765" w:rsidRPr="00BD32AC" w:rsidRDefault="009F5765"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Թեփուր (կյուրետ) 2 գդալիկով, որն օգնում է աչքից հեռացնել օրինակ ներակնային պարունակությունը: Պատրաստված է բարձրորակ չժանգոտվող պողպատից, պետք է ունենա ատրավմատիկ մեծ գդալի ծայր: Պետք է ունենա ամուր բռնակ: Երաշխիքային ժամկետ առնվազն մեկ տարի</w:t>
            </w:r>
          </w:p>
        </w:tc>
        <w:tc>
          <w:tcPr>
            <w:tcW w:w="1684" w:type="dxa"/>
            <w:shd w:val="clear" w:color="auto" w:fill="auto"/>
            <w:vAlign w:val="center"/>
          </w:tcPr>
          <w:p w14:paraId="59C042DC" w14:textId="343494E5" w:rsidR="009F5765" w:rsidRPr="00BD32AC" w:rsidRDefault="009F5765" w:rsidP="00EF1C73">
            <w:pPr>
              <w:tabs>
                <w:tab w:val="left" w:pos="1248"/>
              </w:tabs>
              <w:spacing w:before="0" w:after="0"/>
              <w:ind w:left="0" w:firstLine="0"/>
              <w:rPr>
                <w:rFonts w:ascii="GHEA Grapalat" w:eastAsia="Times New Roman" w:hAnsi="GHEA Grapalat"/>
                <w:sz w:val="16"/>
                <w:szCs w:val="16"/>
                <w:lang w:val="hy-AM" w:eastAsia="ru-RU"/>
              </w:rPr>
            </w:pPr>
          </w:p>
        </w:tc>
      </w:tr>
      <w:tr w:rsidR="009F5765" w:rsidRPr="00500C75" w14:paraId="52CF0202" w14:textId="77777777" w:rsidTr="00EF1C73">
        <w:trPr>
          <w:trHeight w:val="40"/>
        </w:trPr>
        <w:tc>
          <w:tcPr>
            <w:tcW w:w="1141" w:type="dxa"/>
            <w:shd w:val="clear" w:color="auto" w:fill="auto"/>
            <w:vAlign w:val="center"/>
          </w:tcPr>
          <w:p w14:paraId="512055C3" w14:textId="7A279D8C" w:rsidR="009F5765" w:rsidRPr="00BD32AC" w:rsidRDefault="009F5765" w:rsidP="009F5765">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43</w:t>
            </w:r>
          </w:p>
        </w:tc>
        <w:tc>
          <w:tcPr>
            <w:tcW w:w="1528" w:type="dxa"/>
            <w:gridSpan w:val="2"/>
            <w:shd w:val="clear" w:color="auto" w:fill="auto"/>
            <w:vAlign w:val="center"/>
          </w:tcPr>
          <w:p w14:paraId="6086F879" w14:textId="2C7F1321" w:rsidR="009F5765" w:rsidRPr="00BD32AC" w:rsidRDefault="009F5765"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Օֆտալմոմետր</w:t>
            </w:r>
          </w:p>
        </w:tc>
        <w:tc>
          <w:tcPr>
            <w:tcW w:w="683" w:type="dxa"/>
            <w:shd w:val="clear" w:color="auto" w:fill="auto"/>
            <w:vAlign w:val="center"/>
          </w:tcPr>
          <w:p w14:paraId="34F7239B" w14:textId="3F203D69" w:rsidR="009F5765" w:rsidRPr="00BD32AC" w:rsidRDefault="009F5765" w:rsidP="009F5765">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081DCF7F" w14:textId="0BACE0A0" w:rsidR="009F5765" w:rsidRPr="00BD32AC" w:rsidRDefault="009F5765" w:rsidP="009F5765">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7AADFAF9" w14:textId="7F4F2904" w:rsidR="009F5765" w:rsidRPr="00BD32AC" w:rsidRDefault="009F5765" w:rsidP="009F5765">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7F82195D" w14:textId="392DE851" w:rsidR="009F5765" w:rsidRPr="00BD32AC" w:rsidRDefault="009F5765" w:rsidP="009F5765">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3D140F2E" w14:textId="09F939DF" w:rsidR="009F5765" w:rsidRPr="00BD32AC" w:rsidRDefault="009F5765" w:rsidP="009F5765">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45971E12" w14:textId="47250930" w:rsidR="009F5765" w:rsidRPr="00BD32AC" w:rsidRDefault="009F5765"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 xml:space="preserve">Օֆտալմոմետրը նախատեսված է ոչ աստիգմատիկ աչքի եղջերաթաղանթի առաջային մակերեսի կորության շառավիղը և բեկումը չափելու, ինչպես նաև յուրաքանչյուր գլխավոր հատվածում աստիգմատիզմը, բեկումը և կորության շառավիղը և աստիգմատիկ աչքի եղջերաթաղանթի առաջային մակերեսի գլխավոր միջօրեականների դիրքը որոշելու համար։  Աչքի եղջերաթաղանթի առաջային մակերեսի ռեֆրակցիոն ինդեքսների միջակայքը՝ ըստ ռեֆրակցիոն սանդղակի, պետք է կազմի առնվազն 28-66 դիոպտրիա։ Ակնամետրի շառավղային սանդղակի վրա կորության շառավղի ցուցմունքների </w:t>
            </w:r>
            <w:r w:rsidRPr="00BD32AC">
              <w:rPr>
                <w:rFonts w:ascii="GHEA Grapalat" w:hAnsi="GHEA Grapalat" w:cs="Calibri"/>
                <w:color w:val="000000"/>
                <w:sz w:val="16"/>
                <w:szCs w:val="16"/>
                <w:lang w:val="hy-AM"/>
              </w:rPr>
              <w:lastRenderedPageBreak/>
              <w:t>նվազագույն միջակայքը 5-11.8 մմ է: Կորության շառավղերը չափելիս ակնաչափի թույլատրելի բացարձակ սխալի սահմանները ±0.05 մմ են: Անկյունային սանդղակի ցուցմունքների միջակայքը 0-360 աստիճան: Օպտիկական համակարգի մեծացում – առնվազն 17x: Խոշորացույցի մեծացում – առնվազն 5x: Հոսանքի մատակարարում հաստատուն հոսանքի ցանցից՝ հաճախականություն, Հց 50, լարում՝ 220±22 Վ: Ցանցից սնուցվաղ հզորությունը՝ ոչ ավելի, քան 40 Վտ: Երաշխիքային ժամկետ առնվազն մեկ տարի</w:t>
            </w:r>
          </w:p>
        </w:tc>
        <w:tc>
          <w:tcPr>
            <w:tcW w:w="1684" w:type="dxa"/>
            <w:shd w:val="clear" w:color="auto" w:fill="auto"/>
            <w:vAlign w:val="center"/>
          </w:tcPr>
          <w:p w14:paraId="51696185" w14:textId="6040E86F" w:rsidR="009F5765" w:rsidRPr="00BD32AC" w:rsidRDefault="009F5765" w:rsidP="00EF1C73">
            <w:pPr>
              <w:tabs>
                <w:tab w:val="left" w:pos="1248"/>
              </w:tabs>
              <w:spacing w:before="0" w:after="0"/>
              <w:ind w:left="0" w:firstLine="0"/>
              <w:rPr>
                <w:rFonts w:ascii="GHEA Grapalat" w:eastAsia="Times New Roman" w:hAnsi="GHEA Grapalat"/>
                <w:sz w:val="16"/>
                <w:szCs w:val="16"/>
                <w:lang w:val="hy-AM" w:eastAsia="ru-RU"/>
              </w:rPr>
            </w:pPr>
          </w:p>
        </w:tc>
      </w:tr>
      <w:tr w:rsidR="00801D21" w:rsidRPr="00500C75" w14:paraId="500C91E4" w14:textId="77777777" w:rsidTr="00EF1C73">
        <w:trPr>
          <w:trHeight w:val="40"/>
        </w:trPr>
        <w:tc>
          <w:tcPr>
            <w:tcW w:w="1141" w:type="dxa"/>
            <w:shd w:val="clear" w:color="auto" w:fill="auto"/>
            <w:vAlign w:val="center"/>
          </w:tcPr>
          <w:p w14:paraId="2A9044CE" w14:textId="5CD401F6" w:rsidR="00801D21" w:rsidRPr="00BD32AC" w:rsidRDefault="00801D21" w:rsidP="00801D21">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lastRenderedPageBreak/>
              <w:t>44</w:t>
            </w:r>
          </w:p>
        </w:tc>
        <w:tc>
          <w:tcPr>
            <w:tcW w:w="1528" w:type="dxa"/>
            <w:gridSpan w:val="2"/>
            <w:shd w:val="clear" w:color="auto" w:fill="auto"/>
            <w:vAlign w:val="center"/>
          </w:tcPr>
          <w:p w14:paraId="7BAC6388" w14:textId="220DB66D" w:rsidR="00801D21" w:rsidRPr="00BD32AC" w:rsidRDefault="00801D21" w:rsidP="00EF1C73">
            <w:pPr>
              <w:tabs>
                <w:tab w:val="left" w:pos="1248"/>
              </w:tabs>
              <w:spacing w:before="0" w:after="0"/>
              <w:ind w:left="0" w:firstLine="0"/>
              <w:rPr>
                <w:rFonts w:ascii="GHEA Grapalat" w:hAnsi="GHEA Grapalat"/>
                <w:sz w:val="16"/>
                <w:szCs w:val="16"/>
                <w:lang w:val="hy-AM"/>
              </w:rPr>
            </w:pPr>
            <w:r w:rsidRPr="00BD32AC">
              <w:rPr>
                <w:rFonts w:ascii="GHEA Grapalat" w:hAnsi="GHEA Grapalat" w:cs="Calibri"/>
                <w:color w:val="000000"/>
                <w:sz w:val="16"/>
                <w:szCs w:val="16"/>
              </w:rPr>
              <w:t>Լյուգոլի լուծույթ 100մլ.</w:t>
            </w:r>
          </w:p>
        </w:tc>
        <w:tc>
          <w:tcPr>
            <w:tcW w:w="683" w:type="dxa"/>
            <w:shd w:val="clear" w:color="auto" w:fill="auto"/>
            <w:vAlign w:val="center"/>
          </w:tcPr>
          <w:p w14:paraId="1F734A4D" w14:textId="52E0C474" w:rsidR="00801D21" w:rsidRPr="00BD32AC" w:rsidRDefault="00801D21" w:rsidP="00801D21">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24F6230C" w14:textId="3D640B20" w:rsidR="00801D21" w:rsidRPr="00BD32AC" w:rsidRDefault="00801D21" w:rsidP="00801D21">
            <w:pPr>
              <w:tabs>
                <w:tab w:val="left" w:pos="1248"/>
              </w:tabs>
              <w:spacing w:before="0" w:after="0"/>
              <w:ind w:left="0" w:firstLine="0"/>
              <w:jc w:val="center"/>
              <w:rPr>
                <w:rFonts w:ascii="GHEA Grapalat" w:hAnsi="GHEA Grapalat"/>
                <w:sz w:val="16"/>
                <w:szCs w:val="16"/>
                <w:lang w:val="hy-AM"/>
              </w:rPr>
            </w:pPr>
          </w:p>
        </w:tc>
        <w:tc>
          <w:tcPr>
            <w:tcW w:w="992" w:type="dxa"/>
            <w:gridSpan w:val="3"/>
            <w:shd w:val="clear" w:color="auto" w:fill="auto"/>
            <w:vAlign w:val="center"/>
          </w:tcPr>
          <w:p w14:paraId="11AB4A3F" w14:textId="6FA37716" w:rsidR="00801D21" w:rsidRPr="00BD32AC" w:rsidRDefault="00801D21" w:rsidP="00801D21">
            <w:pPr>
              <w:tabs>
                <w:tab w:val="left" w:pos="1248"/>
              </w:tabs>
              <w:spacing w:before="0" w:after="0"/>
              <w:ind w:left="0" w:firstLine="0"/>
              <w:jc w:val="center"/>
              <w:rPr>
                <w:rFonts w:ascii="GHEA Grapalat" w:hAnsi="GHEA Grapalat"/>
                <w:sz w:val="16"/>
                <w:szCs w:val="16"/>
                <w:lang w:val="hy-AM"/>
              </w:rPr>
            </w:pPr>
            <w:r w:rsidRPr="00BD32AC">
              <w:rPr>
                <w:rFonts w:ascii="GHEA Grapalat" w:hAnsi="GHEA Grapalat" w:cs="Calibri"/>
                <w:color w:val="000000"/>
                <w:sz w:val="16"/>
                <w:szCs w:val="16"/>
              </w:rPr>
              <w:t>2,00</w:t>
            </w:r>
          </w:p>
        </w:tc>
        <w:tc>
          <w:tcPr>
            <w:tcW w:w="1134" w:type="dxa"/>
            <w:gridSpan w:val="2"/>
            <w:shd w:val="clear" w:color="auto" w:fill="auto"/>
            <w:vAlign w:val="center"/>
          </w:tcPr>
          <w:p w14:paraId="734BFFEA" w14:textId="78EE5A94" w:rsidR="00801D21" w:rsidRPr="00BD32AC" w:rsidRDefault="00801D21" w:rsidP="00801D21">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45A5BA94" w14:textId="219C0166" w:rsidR="00801D21" w:rsidRPr="00BD32AC" w:rsidRDefault="00801D21" w:rsidP="00801D21">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01F3A24D" w14:textId="74621EE4" w:rsidR="00801D21" w:rsidRPr="00BD32AC" w:rsidRDefault="00801D21"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Լյուգոլի լուծույթ 100մլ., պարունակությունը՝ յոդ- 1-2գ., կալիումի յոդիդ- 3-4գ.,  գլիցերին-10-20մլ., ջուր - մինչև 100 մլ.</w:t>
            </w:r>
          </w:p>
        </w:tc>
        <w:tc>
          <w:tcPr>
            <w:tcW w:w="1684" w:type="dxa"/>
            <w:shd w:val="clear" w:color="auto" w:fill="auto"/>
            <w:vAlign w:val="center"/>
          </w:tcPr>
          <w:p w14:paraId="7AA611FA" w14:textId="3521E2F6" w:rsidR="00801D21" w:rsidRPr="00BD32AC" w:rsidRDefault="00801D21" w:rsidP="00EF1C73">
            <w:pPr>
              <w:tabs>
                <w:tab w:val="left" w:pos="1248"/>
              </w:tabs>
              <w:spacing w:before="0" w:after="0"/>
              <w:ind w:left="0" w:firstLine="0"/>
              <w:rPr>
                <w:rFonts w:ascii="GHEA Grapalat" w:eastAsia="Times New Roman" w:hAnsi="GHEA Grapalat"/>
                <w:sz w:val="16"/>
                <w:szCs w:val="16"/>
                <w:lang w:val="hy-AM" w:eastAsia="ru-RU"/>
              </w:rPr>
            </w:pPr>
          </w:p>
        </w:tc>
      </w:tr>
      <w:tr w:rsidR="00801D21" w:rsidRPr="00BD32AC" w14:paraId="63F8C7C8" w14:textId="77777777" w:rsidTr="00EF1C73">
        <w:trPr>
          <w:trHeight w:val="40"/>
        </w:trPr>
        <w:tc>
          <w:tcPr>
            <w:tcW w:w="1141" w:type="dxa"/>
            <w:shd w:val="clear" w:color="auto" w:fill="auto"/>
            <w:vAlign w:val="center"/>
          </w:tcPr>
          <w:p w14:paraId="36D60017" w14:textId="4C5C2F2E" w:rsidR="00801D21" w:rsidRPr="00BD32AC" w:rsidRDefault="00801D21" w:rsidP="00801D21">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45</w:t>
            </w:r>
          </w:p>
        </w:tc>
        <w:tc>
          <w:tcPr>
            <w:tcW w:w="1528" w:type="dxa"/>
            <w:gridSpan w:val="2"/>
            <w:shd w:val="clear" w:color="auto" w:fill="auto"/>
            <w:vAlign w:val="center"/>
          </w:tcPr>
          <w:p w14:paraId="4ACE4F31" w14:textId="031C3A7C" w:rsidR="00801D21" w:rsidRPr="00BD32AC" w:rsidRDefault="00801D21"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Sol. Lugoli 3%-200,0</w:t>
            </w:r>
          </w:p>
        </w:tc>
        <w:tc>
          <w:tcPr>
            <w:tcW w:w="683" w:type="dxa"/>
            <w:shd w:val="clear" w:color="auto" w:fill="auto"/>
            <w:vAlign w:val="center"/>
          </w:tcPr>
          <w:p w14:paraId="67C0E6A9" w14:textId="13DD71C8" w:rsidR="00801D21" w:rsidRPr="00BD32AC" w:rsidRDefault="00801D21" w:rsidP="00801D21">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6E5DD5C1" w14:textId="779ABAE4" w:rsidR="00801D21" w:rsidRPr="00BD32AC" w:rsidRDefault="00801D21" w:rsidP="00801D21">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20DE50B1" w14:textId="77989C38" w:rsidR="00801D21" w:rsidRPr="00BD32AC" w:rsidRDefault="00801D21" w:rsidP="00801D21">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2,00</w:t>
            </w:r>
          </w:p>
        </w:tc>
        <w:tc>
          <w:tcPr>
            <w:tcW w:w="1134" w:type="dxa"/>
            <w:gridSpan w:val="2"/>
            <w:shd w:val="clear" w:color="auto" w:fill="auto"/>
            <w:vAlign w:val="center"/>
          </w:tcPr>
          <w:p w14:paraId="0BCA4848" w14:textId="009AC9DC" w:rsidR="00801D21" w:rsidRPr="00BD32AC" w:rsidRDefault="00801D21" w:rsidP="00801D21">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6A43AB8D" w14:textId="45EF18E4" w:rsidR="00801D21" w:rsidRPr="00BD32AC" w:rsidRDefault="00801D21" w:rsidP="00801D21">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41191F4F" w14:textId="734802F1" w:rsidR="00801D21" w:rsidRPr="00BD32AC" w:rsidRDefault="00801D21"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rPr>
              <w:t>Ջրային լուծույթ</w:t>
            </w:r>
          </w:p>
        </w:tc>
        <w:tc>
          <w:tcPr>
            <w:tcW w:w="1684" w:type="dxa"/>
            <w:shd w:val="clear" w:color="auto" w:fill="auto"/>
            <w:vAlign w:val="center"/>
          </w:tcPr>
          <w:p w14:paraId="7BD2E06E" w14:textId="700CBBC6" w:rsidR="00801D21" w:rsidRPr="00BD32AC" w:rsidRDefault="00801D21" w:rsidP="00EF1C73">
            <w:pPr>
              <w:tabs>
                <w:tab w:val="left" w:pos="1248"/>
              </w:tabs>
              <w:spacing w:before="0" w:after="0"/>
              <w:ind w:left="0" w:firstLine="0"/>
              <w:rPr>
                <w:rFonts w:ascii="GHEA Grapalat" w:eastAsia="Times New Roman" w:hAnsi="GHEA Grapalat"/>
                <w:sz w:val="16"/>
                <w:szCs w:val="16"/>
                <w:lang w:val="hy-AM" w:eastAsia="ru-RU"/>
              </w:rPr>
            </w:pPr>
          </w:p>
        </w:tc>
      </w:tr>
      <w:tr w:rsidR="00664CDA" w:rsidRPr="00500C75" w14:paraId="07D5D9E1" w14:textId="77777777" w:rsidTr="00EF1C73">
        <w:trPr>
          <w:trHeight w:val="40"/>
        </w:trPr>
        <w:tc>
          <w:tcPr>
            <w:tcW w:w="1141" w:type="dxa"/>
            <w:shd w:val="clear" w:color="auto" w:fill="auto"/>
            <w:vAlign w:val="center"/>
          </w:tcPr>
          <w:p w14:paraId="5C0D7E63" w14:textId="078AD85F" w:rsidR="00664CDA" w:rsidRPr="00BD32AC" w:rsidRDefault="00664CDA" w:rsidP="00664CDA">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46</w:t>
            </w:r>
          </w:p>
        </w:tc>
        <w:tc>
          <w:tcPr>
            <w:tcW w:w="1528" w:type="dxa"/>
            <w:gridSpan w:val="2"/>
            <w:shd w:val="clear" w:color="auto" w:fill="auto"/>
            <w:vAlign w:val="center"/>
          </w:tcPr>
          <w:p w14:paraId="0CB67E46" w14:textId="6CFC5414" w:rsidR="00664CDA" w:rsidRPr="00BD32AC" w:rsidRDefault="00664CDA"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Մարգու խորիոնային գոնադոտրոպին</w:t>
            </w:r>
          </w:p>
        </w:tc>
        <w:tc>
          <w:tcPr>
            <w:tcW w:w="683" w:type="dxa"/>
            <w:shd w:val="clear" w:color="auto" w:fill="auto"/>
            <w:vAlign w:val="center"/>
          </w:tcPr>
          <w:p w14:paraId="501702E5" w14:textId="3162BEC1" w:rsidR="00664CDA" w:rsidRPr="00BD32AC" w:rsidRDefault="00664CDA" w:rsidP="00664CDA">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տուփ</w:t>
            </w:r>
          </w:p>
        </w:tc>
        <w:tc>
          <w:tcPr>
            <w:tcW w:w="993" w:type="dxa"/>
            <w:gridSpan w:val="2"/>
            <w:shd w:val="clear" w:color="auto" w:fill="auto"/>
            <w:vAlign w:val="center"/>
          </w:tcPr>
          <w:p w14:paraId="1DD6DF43" w14:textId="0734AA76" w:rsidR="00664CDA" w:rsidRPr="00BD32AC" w:rsidRDefault="00664CDA" w:rsidP="00664CDA">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573FDF89" w14:textId="14841F32" w:rsidR="00664CDA" w:rsidRPr="00BD32AC" w:rsidRDefault="00664CDA" w:rsidP="00664CDA">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2,00</w:t>
            </w:r>
          </w:p>
        </w:tc>
        <w:tc>
          <w:tcPr>
            <w:tcW w:w="1134" w:type="dxa"/>
            <w:gridSpan w:val="2"/>
            <w:shd w:val="clear" w:color="auto" w:fill="auto"/>
            <w:vAlign w:val="center"/>
          </w:tcPr>
          <w:p w14:paraId="486F6E93" w14:textId="738E568E" w:rsidR="00664CDA" w:rsidRPr="00BD32AC" w:rsidRDefault="00664CDA" w:rsidP="00664CDA">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75F1D524" w14:textId="4237D90B" w:rsidR="00664CDA" w:rsidRPr="00BD32AC" w:rsidRDefault="00664CDA" w:rsidP="00664CDA">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598ABAD1" w14:textId="3E20E63B" w:rsidR="00664CDA" w:rsidRPr="00BD32AC" w:rsidRDefault="00664CDA"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Մարդու խորիոն գոնադոտրոպինային հորմոնի քանակական որոշման թեստ  hավաքածու: Ֆորմատը՝ 96 թեստ՝12*8 պլանշետ:</w:t>
            </w:r>
            <w:r w:rsidRPr="00BD32AC">
              <w:rPr>
                <w:rFonts w:ascii="GHEA Grapalat" w:hAnsi="GHEA Grapalat" w:cs="Calibri"/>
                <w:color w:val="000000"/>
                <w:sz w:val="16"/>
                <w:szCs w:val="16"/>
                <w:lang w:val="hy-AM"/>
              </w:rPr>
              <w:br/>
              <w:t xml:space="preserve">Մեթոդը՝ իմմունոֆերմենտային  անալիզ: Հիմնական ինկուբացիայի ժամանակը /առանց TMB/  60 րոպե: Կոնցենտրացիայի չափման տիրույթը   0-500 պմոլ/լ, զգայունությունը 5 պմոլ/լ լ: Վարիացիայի գործակիցը ոչ ավել քան 8%: Չափման ալիքի երկարությունը՝ 450 նմ: Նմուշի քանակությունը 50մկլ, </w:t>
            </w:r>
            <w:r w:rsidRPr="00BD32AC">
              <w:rPr>
                <w:rFonts w:ascii="GHEA Grapalat" w:hAnsi="GHEA Grapalat" w:cs="Calibri"/>
                <w:color w:val="000000"/>
                <w:sz w:val="16"/>
                <w:szCs w:val="16"/>
                <w:lang w:val="hy-AM"/>
              </w:rPr>
              <w:br/>
              <w:t xml:space="preserve">Պահպանման պայմանները՝ 2-8 0C: </w:t>
            </w:r>
            <w:r w:rsidRPr="00BD32AC">
              <w:rPr>
                <w:rFonts w:ascii="GHEA Grapalat" w:hAnsi="GHEA Grapalat" w:cs="Calibri"/>
                <w:color w:val="000000"/>
                <w:sz w:val="16"/>
                <w:szCs w:val="16"/>
                <w:lang w:val="hy-AM"/>
              </w:rPr>
              <w:br/>
              <w:t xml:space="preserve">Հանձնելու պահին պիտանելիության ժամկետի առնվազն 2/3 առկայություն: </w:t>
            </w:r>
            <w:r w:rsidRPr="00BD32AC">
              <w:rPr>
                <w:rFonts w:ascii="GHEA Grapalat" w:hAnsi="GHEA Grapalat" w:cs="Calibri"/>
                <w:color w:val="000000"/>
                <w:sz w:val="16"/>
                <w:szCs w:val="16"/>
                <w:lang w:val="hy-AM"/>
              </w:rPr>
              <w:br/>
              <w:t xml:space="preserve"> ISO 9001 և ISO </w:t>
            </w:r>
            <w:r w:rsidRPr="00BD32AC">
              <w:rPr>
                <w:rFonts w:ascii="GHEA Grapalat" w:hAnsi="GHEA Grapalat" w:cs="Calibri"/>
                <w:color w:val="000000"/>
                <w:sz w:val="16"/>
                <w:szCs w:val="16"/>
                <w:lang w:val="hy-AM"/>
              </w:rPr>
              <w:lastRenderedPageBreak/>
              <w:t>13485 , IVD սերտիֆիկատների առկայություն</w:t>
            </w:r>
          </w:p>
        </w:tc>
        <w:tc>
          <w:tcPr>
            <w:tcW w:w="1684" w:type="dxa"/>
            <w:shd w:val="clear" w:color="auto" w:fill="auto"/>
            <w:vAlign w:val="center"/>
          </w:tcPr>
          <w:p w14:paraId="3A2DBDC4" w14:textId="0F2D43D9" w:rsidR="00664CDA" w:rsidRPr="00BD32AC" w:rsidRDefault="00664CDA"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lastRenderedPageBreak/>
              <w:t>Մարդու խորիոն գոնադոտրոպինային հորմոնի քանակական որոշման թեստ  hավաքածու: Ֆորմատը՝ 96 թեստ՝12*8 պլանշետ:</w:t>
            </w:r>
            <w:r w:rsidRPr="00BD32AC">
              <w:rPr>
                <w:rFonts w:ascii="GHEA Grapalat" w:hAnsi="GHEA Grapalat" w:cs="Calibri"/>
                <w:color w:val="000000"/>
                <w:sz w:val="16"/>
                <w:szCs w:val="16"/>
                <w:lang w:val="hy-AM"/>
              </w:rPr>
              <w:br/>
              <w:t xml:space="preserve">Մեթոդը՝ իմմունոֆերմենտային  անալիզ: Հիմնական ինկուբացիայի ժամանակը /առանց TMB/  60 րոպե: Կոնցենտրացիայի չափման տիրույթը   0-500 պմոլ/լ, զգայունությունը 5 պմոլ/լ լ: Վարիացիայի գործակիցը ոչ ավել քան 8%: Չափման ալիքի երկարությունը՝ 450 նմ: Նմուշի քանակությունը 50մկլ, </w:t>
            </w:r>
            <w:r w:rsidRPr="00BD32AC">
              <w:rPr>
                <w:rFonts w:ascii="GHEA Grapalat" w:hAnsi="GHEA Grapalat" w:cs="Calibri"/>
                <w:color w:val="000000"/>
                <w:sz w:val="16"/>
                <w:szCs w:val="16"/>
                <w:lang w:val="hy-AM"/>
              </w:rPr>
              <w:br/>
              <w:t xml:space="preserve">Պահպանման պայմանները՝ 2-8 0C: </w:t>
            </w:r>
            <w:r w:rsidRPr="00BD32AC">
              <w:rPr>
                <w:rFonts w:ascii="GHEA Grapalat" w:hAnsi="GHEA Grapalat" w:cs="Calibri"/>
                <w:color w:val="000000"/>
                <w:sz w:val="16"/>
                <w:szCs w:val="16"/>
                <w:lang w:val="hy-AM"/>
              </w:rPr>
              <w:br/>
            </w:r>
            <w:r w:rsidRPr="00BD32AC">
              <w:rPr>
                <w:rFonts w:ascii="GHEA Grapalat" w:hAnsi="GHEA Grapalat" w:cs="Calibri"/>
                <w:color w:val="000000"/>
                <w:sz w:val="16"/>
                <w:szCs w:val="16"/>
                <w:lang w:val="hy-AM"/>
              </w:rPr>
              <w:lastRenderedPageBreak/>
              <w:t xml:space="preserve">Հանձնելու պահին պիտանելիության ժամկետի առնվազն 2/3 առկայություն: </w:t>
            </w:r>
            <w:r w:rsidRPr="00BD32AC">
              <w:rPr>
                <w:rFonts w:ascii="GHEA Grapalat" w:hAnsi="GHEA Grapalat" w:cs="Calibri"/>
                <w:color w:val="000000"/>
                <w:sz w:val="16"/>
                <w:szCs w:val="16"/>
                <w:lang w:val="hy-AM"/>
              </w:rPr>
              <w:br/>
              <w:t xml:space="preserve"> ISO 9001 և ISO 13485 , IVD սերտիֆիկատների առկայություն</w:t>
            </w:r>
          </w:p>
        </w:tc>
      </w:tr>
      <w:tr w:rsidR="00664CDA" w:rsidRPr="00500C75" w14:paraId="6C9EFE1C" w14:textId="77777777" w:rsidTr="00EF1C73">
        <w:trPr>
          <w:trHeight w:val="40"/>
        </w:trPr>
        <w:tc>
          <w:tcPr>
            <w:tcW w:w="1141" w:type="dxa"/>
            <w:shd w:val="clear" w:color="auto" w:fill="auto"/>
            <w:vAlign w:val="center"/>
          </w:tcPr>
          <w:p w14:paraId="10693FCC" w14:textId="749B741F" w:rsidR="00664CDA" w:rsidRPr="00BD32AC" w:rsidRDefault="00664CDA" w:rsidP="00664CDA">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lastRenderedPageBreak/>
              <w:t>47</w:t>
            </w:r>
          </w:p>
        </w:tc>
        <w:tc>
          <w:tcPr>
            <w:tcW w:w="1528" w:type="dxa"/>
            <w:gridSpan w:val="2"/>
            <w:shd w:val="clear" w:color="auto" w:fill="auto"/>
            <w:vAlign w:val="center"/>
          </w:tcPr>
          <w:p w14:paraId="30C131A7" w14:textId="2732637A" w:rsidR="00664CDA" w:rsidRPr="00BD32AC" w:rsidRDefault="00664CDA"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 xml:space="preserve">Լյուտեինացնող հորմոն  </w:t>
            </w:r>
          </w:p>
        </w:tc>
        <w:tc>
          <w:tcPr>
            <w:tcW w:w="683" w:type="dxa"/>
            <w:shd w:val="clear" w:color="auto" w:fill="auto"/>
            <w:vAlign w:val="center"/>
          </w:tcPr>
          <w:p w14:paraId="7E9AA483" w14:textId="343CB553" w:rsidR="00664CDA" w:rsidRPr="00BD32AC" w:rsidRDefault="00664CDA" w:rsidP="00664CDA">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տուփ</w:t>
            </w:r>
          </w:p>
        </w:tc>
        <w:tc>
          <w:tcPr>
            <w:tcW w:w="993" w:type="dxa"/>
            <w:gridSpan w:val="2"/>
            <w:shd w:val="clear" w:color="auto" w:fill="auto"/>
            <w:vAlign w:val="center"/>
          </w:tcPr>
          <w:p w14:paraId="0DA6356C" w14:textId="0C7DDD1B" w:rsidR="00664CDA" w:rsidRPr="00BD32AC" w:rsidRDefault="00664CDA" w:rsidP="00664CDA">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3C5C1F37" w14:textId="3A35142C" w:rsidR="00664CDA" w:rsidRPr="00BD32AC" w:rsidRDefault="00664CDA" w:rsidP="00664CDA">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2,00</w:t>
            </w:r>
          </w:p>
        </w:tc>
        <w:tc>
          <w:tcPr>
            <w:tcW w:w="1134" w:type="dxa"/>
            <w:gridSpan w:val="2"/>
            <w:shd w:val="clear" w:color="auto" w:fill="auto"/>
            <w:vAlign w:val="center"/>
          </w:tcPr>
          <w:p w14:paraId="3526568D" w14:textId="7899F918" w:rsidR="00664CDA" w:rsidRPr="00BD32AC" w:rsidRDefault="00664CDA" w:rsidP="00664CDA">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1AD32356" w14:textId="4A534C11" w:rsidR="00664CDA" w:rsidRPr="00BD32AC" w:rsidRDefault="00664CDA" w:rsidP="00664CDA">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30FF51FD" w14:textId="44D5D4B0" w:rsidR="00664CDA" w:rsidRPr="00BD32AC" w:rsidRDefault="00664CDA"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Լյուտեինացնող հորմոնի  քանակական որոշման թեստ հավաքածու: Ֆորմատը՝ 96 թեստ՝12*8 պլանշետ: Մեթոդը՝ իմմունոֆերմենտային  անալիզ: Հիմնական ինկուբացիայի ժամանակը /առանց TMB/  60 րոպե : Կոնցենտրացիայի չափման տիրույթը  0-100 պմոլ/լ, զգայունությունը 0,25 պմոլ/լ : Չափման ալիքի երկարությունը՝ 450 նմ: Հավաքածուն պետք է ներառի առնվազն 6  տրամաչափարկման նմուշներ՝ հայտնի կոնցենտրացիաներով:</w:t>
            </w:r>
            <w:r w:rsidRPr="00BD32AC">
              <w:rPr>
                <w:rFonts w:ascii="GHEA Grapalat" w:hAnsi="GHEA Grapalat" w:cs="Calibri"/>
                <w:color w:val="000000"/>
                <w:sz w:val="16"/>
                <w:szCs w:val="16"/>
                <w:lang w:val="hy-AM"/>
              </w:rPr>
              <w:br/>
              <w:t>Պահպանման պայմանները՝ 2-8 0C: For In Vitro Diagnostic only:</w:t>
            </w:r>
            <w:r w:rsidRPr="00BD32AC">
              <w:rPr>
                <w:rFonts w:ascii="GHEA Grapalat" w:hAnsi="GHEA Grapalat" w:cs="Calibri"/>
                <w:color w:val="000000"/>
                <w:sz w:val="16"/>
                <w:szCs w:val="16"/>
                <w:lang w:val="hy-AM"/>
              </w:rPr>
              <w:br/>
              <w:t xml:space="preserve">Հանձնելու պահին պիտանելիության ժամկետի առնվազն 2/3 առկայություն: </w:t>
            </w:r>
            <w:r w:rsidRPr="00BD32AC">
              <w:rPr>
                <w:rFonts w:ascii="GHEA Grapalat" w:hAnsi="GHEA Grapalat" w:cs="Calibri"/>
                <w:color w:val="000000"/>
                <w:sz w:val="16"/>
                <w:szCs w:val="16"/>
                <w:lang w:val="hy-AM"/>
              </w:rPr>
              <w:br/>
              <w:t>ISO 900 և ISO 13485 սերտիֆիկատների առկայություն:</w:t>
            </w:r>
          </w:p>
        </w:tc>
        <w:tc>
          <w:tcPr>
            <w:tcW w:w="1684" w:type="dxa"/>
            <w:shd w:val="clear" w:color="auto" w:fill="auto"/>
            <w:vAlign w:val="center"/>
          </w:tcPr>
          <w:p w14:paraId="4DF93625" w14:textId="629AD231" w:rsidR="00664CDA" w:rsidRPr="00BD32AC" w:rsidRDefault="00664CDA"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Լյուտեինացնող հորմոնի  քանակական որոշման թեստ հավաքածու: Ֆորմատը՝ 96 թեստ՝12*8 պլանշետ: Մեթոդը՝ իմմունոֆերմենտային  անալիզ: Հիմնական ինկուբացիայի ժամանակը /առանց TMB/  60 րոպե : Կոնցենտրացիայի չափման տիրույթը  0-100 պմոլ/լ, զգայունությունը 0,25 պմոլ/լ : Չափման ալիքի երկարությունը՝ 450 նմ: Հավաքածուն պետք է ներառի առնվազն 6  տրամաչափարկման նմուշներ՝ հայտնի կոնցենտրացիաներով:</w:t>
            </w:r>
            <w:r w:rsidRPr="00BD32AC">
              <w:rPr>
                <w:rFonts w:ascii="GHEA Grapalat" w:hAnsi="GHEA Grapalat" w:cs="Calibri"/>
                <w:color w:val="000000"/>
                <w:sz w:val="16"/>
                <w:szCs w:val="16"/>
                <w:lang w:val="hy-AM"/>
              </w:rPr>
              <w:br/>
              <w:t>Պահպանման պայմանները՝ 2-8 0C: For In Vitro Diagnostic only:</w:t>
            </w:r>
            <w:r w:rsidRPr="00BD32AC">
              <w:rPr>
                <w:rFonts w:ascii="GHEA Grapalat" w:hAnsi="GHEA Grapalat" w:cs="Calibri"/>
                <w:color w:val="000000"/>
                <w:sz w:val="16"/>
                <w:szCs w:val="16"/>
                <w:lang w:val="hy-AM"/>
              </w:rPr>
              <w:br/>
              <w:t xml:space="preserve">Հանձնելու պահին պիտանելիության ժամկետի առնվազն 2/3 առկայություն: </w:t>
            </w:r>
            <w:r w:rsidRPr="00BD32AC">
              <w:rPr>
                <w:rFonts w:ascii="GHEA Grapalat" w:hAnsi="GHEA Grapalat" w:cs="Calibri"/>
                <w:color w:val="000000"/>
                <w:sz w:val="16"/>
                <w:szCs w:val="16"/>
                <w:lang w:val="hy-AM"/>
              </w:rPr>
              <w:br/>
              <w:t>ISO 900 և ISO 13485 սերտիֆիկատների առկայություն:</w:t>
            </w:r>
          </w:p>
        </w:tc>
      </w:tr>
      <w:tr w:rsidR="00664CDA" w:rsidRPr="00500C75" w14:paraId="28683AC0" w14:textId="77777777" w:rsidTr="00EF1C73">
        <w:trPr>
          <w:trHeight w:val="40"/>
        </w:trPr>
        <w:tc>
          <w:tcPr>
            <w:tcW w:w="1141" w:type="dxa"/>
            <w:shd w:val="clear" w:color="auto" w:fill="auto"/>
            <w:vAlign w:val="center"/>
          </w:tcPr>
          <w:p w14:paraId="26FDCB27" w14:textId="0AC2D1A3" w:rsidR="00664CDA" w:rsidRPr="00BD32AC" w:rsidRDefault="00664CDA" w:rsidP="00664CDA">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48</w:t>
            </w:r>
          </w:p>
        </w:tc>
        <w:tc>
          <w:tcPr>
            <w:tcW w:w="1528" w:type="dxa"/>
            <w:gridSpan w:val="2"/>
            <w:shd w:val="clear" w:color="auto" w:fill="auto"/>
            <w:vAlign w:val="center"/>
          </w:tcPr>
          <w:p w14:paraId="71675DD3" w14:textId="531F1291" w:rsidR="00664CDA" w:rsidRPr="00BD32AC" w:rsidRDefault="00664CDA"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Ֆոլիկուլոստիմուլացնող հորմոնի քանակական որոշման թեստ հավաքածու</w:t>
            </w:r>
          </w:p>
        </w:tc>
        <w:tc>
          <w:tcPr>
            <w:tcW w:w="683" w:type="dxa"/>
            <w:shd w:val="clear" w:color="auto" w:fill="auto"/>
            <w:vAlign w:val="center"/>
          </w:tcPr>
          <w:p w14:paraId="25874C82" w14:textId="1805085F" w:rsidR="00664CDA" w:rsidRPr="00BD32AC" w:rsidRDefault="00664CDA" w:rsidP="00664CDA">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տուփ</w:t>
            </w:r>
          </w:p>
        </w:tc>
        <w:tc>
          <w:tcPr>
            <w:tcW w:w="993" w:type="dxa"/>
            <w:gridSpan w:val="2"/>
            <w:shd w:val="clear" w:color="auto" w:fill="auto"/>
            <w:vAlign w:val="center"/>
          </w:tcPr>
          <w:p w14:paraId="528EDD95" w14:textId="1F9350FB" w:rsidR="00664CDA" w:rsidRPr="00BD32AC" w:rsidRDefault="00664CDA" w:rsidP="00664CDA">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4DD78C79" w14:textId="2073B3DB" w:rsidR="00664CDA" w:rsidRPr="00BD32AC" w:rsidRDefault="00664CDA" w:rsidP="00664CDA">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2,00</w:t>
            </w:r>
          </w:p>
        </w:tc>
        <w:tc>
          <w:tcPr>
            <w:tcW w:w="1134" w:type="dxa"/>
            <w:gridSpan w:val="2"/>
            <w:shd w:val="clear" w:color="auto" w:fill="auto"/>
            <w:vAlign w:val="center"/>
          </w:tcPr>
          <w:p w14:paraId="6134D4A6" w14:textId="4F4E74CA" w:rsidR="00664CDA" w:rsidRPr="00BD32AC" w:rsidRDefault="00664CDA" w:rsidP="00664CDA">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42CEC437" w14:textId="208FFFA1" w:rsidR="00664CDA" w:rsidRPr="00BD32AC" w:rsidRDefault="00664CDA" w:rsidP="00664CDA">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114A38A4" w14:textId="5A4D4D49" w:rsidR="00664CDA" w:rsidRPr="00BD32AC" w:rsidRDefault="00664CDA"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Ֆորմատը՝ 96 թեստ՝12*8 պլանշետ: Մեթոդը՝ իմմունոֆերմենտային  անալիզ:  Հիմնական ինկուբացիայի ժամանակը/առանցTMB/  60րոպե: Կոնցենտրացիայի չափման տիրույթը ոչ պակաս քան  0-100պմոլ/լ, զգայունությունը 0,25 պմոլ/լլ:</w:t>
            </w:r>
            <w:r w:rsidRPr="00BD32AC">
              <w:rPr>
                <w:rFonts w:ascii="GHEA Grapalat" w:hAnsi="GHEA Grapalat" w:cs="Calibri"/>
                <w:color w:val="000000"/>
                <w:sz w:val="16"/>
                <w:szCs w:val="16"/>
                <w:lang w:val="hy-AM"/>
              </w:rPr>
              <w:br/>
              <w:t xml:space="preserve">Բոլոր ռեագենտները պետք է լինեն հեղուկ և պատրաստ օգտագործման համար, լվացող հեղուկիցբացի: Չափման ալիքի երկարությունը՝ 450 </w:t>
            </w:r>
            <w:r w:rsidRPr="00BD32AC">
              <w:rPr>
                <w:rFonts w:ascii="GHEA Grapalat" w:hAnsi="GHEA Grapalat" w:cs="Calibri"/>
                <w:color w:val="000000"/>
                <w:sz w:val="16"/>
                <w:szCs w:val="16"/>
                <w:lang w:val="hy-AM"/>
              </w:rPr>
              <w:lastRenderedPageBreak/>
              <w:t>նմ:</w:t>
            </w:r>
            <w:r w:rsidRPr="00BD32AC">
              <w:rPr>
                <w:rFonts w:ascii="GHEA Grapalat" w:hAnsi="GHEA Grapalat" w:cs="Calibri"/>
                <w:color w:val="000000"/>
                <w:sz w:val="16"/>
                <w:szCs w:val="16"/>
                <w:lang w:val="hy-AM"/>
              </w:rPr>
              <w:br/>
              <w:t>Հավաքածուն պետք է ներառի առնվազն 6*0.5մլ  տրամաչափարկման լուծույթներ՝ հայտնի կոնցենտրացիաներով, ստուգիչ շիճուկ առնվազն 1*0.5մլ:Պահպանման պայմանները՝ 2-8 0C: ForIn Vitro Diagnosticonly:</w:t>
            </w:r>
            <w:r w:rsidRPr="00BD32AC">
              <w:rPr>
                <w:rFonts w:ascii="GHEA Grapalat" w:hAnsi="GHEA Grapalat" w:cs="Calibri"/>
                <w:color w:val="000000"/>
                <w:sz w:val="16"/>
                <w:szCs w:val="16"/>
                <w:lang w:val="hy-AM"/>
              </w:rPr>
              <w:br/>
              <w:t xml:space="preserve">Հանձնելու պահին պիտանելիության ժամկետի առնվազն 2/3 առկայություն: </w:t>
            </w:r>
            <w:r w:rsidRPr="00BD32AC">
              <w:rPr>
                <w:rFonts w:ascii="GHEA Grapalat" w:hAnsi="GHEA Grapalat" w:cs="Calibri"/>
                <w:color w:val="000000"/>
                <w:sz w:val="16"/>
                <w:szCs w:val="16"/>
                <w:lang w:val="hy-AM"/>
              </w:rPr>
              <w:br/>
              <w:t>ISO 9001 և ISO 13485 սերտիֆիկատների առկայություն և ներկայացում։</w:t>
            </w:r>
          </w:p>
        </w:tc>
        <w:tc>
          <w:tcPr>
            <w:tcW w:w="1684" w:type="dxa"/>
            <w:shd w:val="clear" w:color="auto" w:fill="auto"/>
            <w:vAlign w:val="center"/>
          </w:tcPr>
          <w:p w14:paraId="676BAA11" w14:textId="687E987C" w:rsidR="00664CDA" w:rsidRPr="00BD32AC" w:rsidRDefault="00664CDA"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lastRenderedPageBreak/>
              <w:t>Ֆորմատը՝ 96 թեստ՝12*8 պլանշետ: Մեթոդը՝ իմմունոֆերմենտային  անալիզ:  Հիմնական ինկուբացիայի ժամանակը/առանցTMB/  60րոպե: Կոնցենտրացիայի չափման տիրույթը ոչ պակաս քան  0-100պմոլ/լ, զգայունությունը 0,25 պմոլ/լլ:</w:t>
            </w:r>
            <w:r w:rsidRPr="00BD32AC">
              <w:rPr>
                <w:rFonts w:ascii="GHEA Grapalat" w:hAnsi="GHEA Grapalat" w:cs="Calibri"/>
                <w:color w:val="000000"/>
                <w:sz w:val="16"/>
                <w:szCs w:val="16"/>
                <w:lang w:val="hy-AM"/>
              </w:rPr>
              <w:br/>
              <w:t xml:space="preserve">Բոլոր ռեագենտները պետք է լինեն հեղուկ և պատրաստ օգտագործման համար, լվացող </w:t>
            </w:r>
            <w:r w:rsidRPr="00BD32AC">
              <w:rPr>
                <w:rFonts w:ascii="GHEA Grapalat" w:hAnsi="GHEA Grapalat" w:cs="Calibri"/>
                <w:color w:val="000000"/>
                <w:sz w:val="16"/>
                <w:szCs w:val="16"/>
                <w:lang w:val="hy-AM"/>
              </w:rPr>
              <w:lastRenderedPageBreak/>
              <w:t>հեղուկիցբացի: Չափման ալիքի երկարությունը՝ 450 նմ:</w:t>
            </w:r>
            <w:r w:rsidRPr="00BD32AC">
              <w:rPr>
                <w:rFonts w:ascii="GHEA Grapalat" w:hAnsi="GHEA Grapalat" w:cs="Calibri"/>
                <w:color w:val="000000"/>
                <w:sz w:val="16"/>
                <w:szCs w:val="16"/>
                <w:lang w:val="hy-AM"/>
              </w:rPr>
              <w:br/>
              <w:t>Հավաքածուն պետք է ներառի առնվազն 6*0.5մլ  տրամաչափարկման լուծույթներ՝ հայտնի կոնցենտրացիաներով, ստուգիչ շիճուկ առնվազն 1*0.5մլ:Պահպանման պայմանները՝ 2-8 0C: ForIn Vitro Diagnosticonly:</w:t>
            </w:r>
            <w:r w:rsidRPr="00BD32AC">
              <w:rPr>
                <w:rFonts w:ascii="GHEA Grapalat" w:hAnsi="GHEA Grapalat" w:cs="Calibri"/>
                <w:color w:val="000000"/>
                <w:sz w:val="16"/>
                <w:szCs w:val="16"/>
                <w:lang w:val="hy-AM"/>
              </w:rPr>
              <w:br/>
              <w:t xml:space="preserve">Հանձնելու պահին պիտանելիության ժամկետի առնվազն 2/3 առկայություն: </w:t>
            </w:r>
            <w:r w:rsidRPr="00BD32AC">
              <w:rPr>
                <w:rFonts w:ascii="GHEA Grapalat" w:hAnsi="GHEA Grapalat" w:cs="Calibri"/>
                <w:color w:val="000000"/>
                <w:sz w:val="16"/>
                <w:szCs w:val="16"/>
                <w:lang w:val="hy-AM"/>
              </w:rPr>
              <w:br/>
              <w:t>ISO 9001 և ISO 13485 սերտիֆիկատների առկայություն և ներկայացում։</w:t>
            </w:r>
          </w:p>
        </w:tc>
      </w:tr>
      <w:tr w:rsidR="001E36C0" w:rsidRPr="00500C75" w14:paraId="579B909B" w14:textId="77777777" w:rsidTr="00EF1C73">
        <w:trPr>
          <w:trHeight w:val="40"/>
        </w:trPr>
        <w:tc>
          <w:tcPr>
            <w:tcW w:w="1141" w:type="dxa"/>
            <w:shd w:val="clear" w:color="auto" w:fill="auto"/>
            <w:vAlign w:val="center"/>
          </w:tcPr>
          <w:p w14:paraId="5729D99C" w14:textId="6EF0FDCE" w:rsidR="001E36C0" w:rsidRPr="00BD32AC" w:rsidRDefault="001E36C0" w:rsidP="001E36C0">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lastRenderedPageBreak/>
              <w:t>49</w:t>
            </w:r>
          </w:p>
        </w:tc>
        <w:tc>
          <w:tcPr>
            <w:tcW w:w="1528" w:type="dxa"/>
            <w:gridSpan w:val="2"/>
            <w:shd w:val="clear" w:color="auto" w:fill="auto"/>
            <w:vAlign w:val="center"/>
          </w:tcPr>
          <w:p w14:paraId="7B8E1B59" w14:textId="6A1816F2" w:rsidR="001E36C0" w:rsidRPr="00BD32AC" w:rsidRDefault="001E36C0"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Կշեռք –անալիտիկ</w:t>
            </w:r>
          </w:p>
        </w:tc>
        <w:tc>
          <w:tcPr>
            <w:tcW w:w="683" w:type="dxa"/>
            <w:shd w:val="clear" w:color="auto" w:fill="auto"/>
            <w:vAlign w:val="center"/>
          </w:tcPr>
          <w:p w14:paraId="15BC11D5" w14:textId="141EE87A"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6B04CC74" w14:textId="5049983B" w:rsidR="001E36C0" w:rsidRPr="00BD32AC" w:rsidRDefault="001E36C0" w:rsidP="001E36C0">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32246132" w14:textId="332DFA95" w:rsidR="001E36C0" w:rsidRPr="00BD32AC" w:rsidRDefault="001E36C0" w:rsidP="001E36C0">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38B19A19" w14:textId="785C65AD"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1071903F" w14:textId="3EF739B6"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100.000,00</w:t>
            </w:r>
          </w:p>
        </w:tc>
        <w:tc>
          <w:tcPr>
            <w:tcW w:w="1843" w:type="dxa"/>
            <w:gridSpan w:val="6"/>
            <w:shd w:val="clear" w:color="auto" w:fill="auto"/>
            <w:vAlign w:val="center"/>
          </w:tcPr>
          <w:p w14:paraId="6FB76839" w14:textId="20179D57" w:rsidR="001E36C0" w:rsidRPr="00BD32AC" w:rsidRDefault="00AC36AB" w:rsidP="00EF1C73">
            <w:pPr>
              <w:spacing w:before="0" w:after="0"/>
              <w:ind w:left="0" w:firstLine="0"/>
              <w:rPr>
                <w:rFonts w:ascii="GHEA Grapalat" w:eastAsia="Times New Roman" w:hAnsi="GHEA Grapalat" w:cs="Calibri"/>
                <w:color w:val="000000"/>
                <w:sz w:val="16"/>
                <w:szCs w:val="16"/>
                <w:lang w:val="hy-AM"/>
              </w:rPr>
            </w:pPr>
            <w:r w:rsidRPr="00BD32AC">
              <w:rPr>
                <w:rFonts w:ascii="GHEA Grapalat" w:hAnsi="GHEA Grapalat" w:cs="Calibri"/>
                <w:color w:val="000000"/>
                <w:sz w:val="16"/>
                <w:szCs w:val="16"/>
                <w:lang w:val="hy-AM"/>
              </w:rPr>
              <w:t>Պատրաստված ապակուց, պլաստմասե կամ մետաղական, թվային էկրանով, ցանկալի է սայթաքումից պաշտպանող ծածկույթով:  Կշեռքի քաշը՝ մինչև 2կգ.:</w:t>
            </w:r>
          </w:p>
        </w:tc>
        <w:tc>
          <w:tcPr>
            <w:tcW w:w="1684" w:type="dxa"/>
            <w:shd w:val="clear" w:color="auto" w:fill="auto"/>
            <w:vAlign w:val="center"/>
          </w:tcPr>
          <w:p w14:paraId="6A263A68" w14:textId="1466D270" w:rsidR="001E36C0" w:rsidRPr="00BD32AC" w:rsidRDefault="001E36C0" w:rsidP="00EF1C73">
            <w:pPr>
              <w:tabs>
                <w:tab w:val="left" w:pos="1248"/>
              </w:tabs>
              <w:spacing w:before="0" w:after="0"/>
              <w:ind w:left="0" w:firstLine="0"/>
              <w:rPr>
                <w:rFonts w:ascii="GHEA Grapalat" w:eastAsia="Times New Roman" w:hAnsi="GHEA Grapalat"/>
                <w:sz w:val="16"/>
                <w:szCs w:val="16"/>
                <w:lang w:val="hy-AM" w:eastAsia="ru-RU"/>
              </w:rPr>
            </w:pPr>
          </w:p>
        </w:tc>
      </w:tr>
      <w:tr w:rsidR="003C0C25" w:rsidRPr="00500C75" w14:paraId="72CD4D0E" w14:textId="77777777" w:rsidTr="00EF1C73">
        <w:trPr>
          <w:trHeight w:val="918"/>
        </w:trPr>
        <w:tc>
          <w:tcPr>
            <w:tcW w:w="1141" w:type="dxa"/>
            <w:shd w:val="clear" w:color="auto" w:fill="auto"/>
            <w:vAlign w:val="center"/>
          </w:tcPr>
          <w:p w14:paraId="4BEE1387" w14:textId="2E45AC64" w:rsidR="003C0C25" w:rsidRPr="00BD32AC" w:rsidRDefault="003C0C25" w:rsidP="003C0C25">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50</w:t>
            </w:r>
          </w:p>
        </w:tc>
        <w:tc>
          <w:tcPr>
            <w:tcW w:w="1528" w:type="dxa"/>
            <w:gridSpan w:val="2"/>
            <w:shd w:val="clear" w:color="auto" w:fill="auto"/>
            <w:vAlign w:val="center"/>
          </w:tcPr>
          <w:p w14:paraId="07700314" w14:textId="39352CB0" w:rsidR="003C0C25" w:rsidRPr="00BD32AC" w:rsidRDefault="003C0C25"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Սառնարան /միջամտությունների կաբինետ/</w:t>
            </w:r>
          </w:p>
        </w:tc>
        <w:tc>
          <w:tcPr>
            <w:tcW w:w="683" w:type="dxa"/>
            <w:shd w:val="clear" w:color="auto" w:fill="auto"/>
            <w:vAlign w:val="center"/>
          </w:tcPr>
          <w:p w14:paraId="6F32D25B" w14:textId="00C93A22" w:rsidR="003C0C25" w:rsidRPr="00BD32AC" w:rsidRDefault="003C0C25" w:rsidP="003C0C25">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0BBCE0D4" w14:textId="7B61125B" w:rsidR="003C0C25" w:rsidRPr="00BD32AC" w:rsidRDefault="003C0C25" w:rsidP="003C0C25">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6809CA8D" w14:textId="57247553" w:rsidR="003C0C25" w:rsidRPr="00BD32AC" w:rsidRDefault="003C0C25" w:rsidP="003C0C25">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5AAC8380" w14:textId="1791C093" w:rsidR="003C0C25" w:rsidRPr="00BD32AC" w:rsidRDefault="003C0C25" w:rsidP="003C0C25">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273D9E24" w14:textId="680EB710" w:rsidR="003C0C25" w:rsidRPr="00BD32AC" w:rsidRDefault="003C0C25" w:rsidP="003C0C25">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01E8A05A" w14:textId="33A3E747" w:rsidR="003C0C25" w:rsidRPr="00BD32AC" w:rsidRDefault="003C0C25"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Ջերմաստիճանը +4-ից -15⁰ C, սառցախցիկով  -18⁰ C</w:t>
            </w:r>
          </w:p>
        </w:tc>
        <w:tc>
          <w:tcPr>
            <w:tcW w:w="1684" w:type="dxa"/>
            <w:shd w:val="clear" w:color="auto" w:fill="auto"/>
            <w:vAlign w:val="center"/>
          </w:tcPr>
          <w:p w14:paraId="545C44EE" w14:textId="51AB4C3C" w:rsidR="003C0C25" w:rsidRPr="00BD32AC" w:rsidRDefault="003C0C25"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Ջերմաստիճանը +4-ից -15⁰ C, սառցախցիկով  -18⁰ C</w:t>
            </w:r>
          </w:p>
        </w:tc>
      </w:tr>
      <w:tr w:rsidR="003C0C25" w:rsidRPr="00500C75" w14:paraId="46CA75EC" w14:textId="77777777" w:rsidTr="00EF1C73">
        <w:trPr>
          <w:trHeight w:val="40"/>
        </w:trPr>
        <w:tc>
          <w:tcPr>
            <w:tcW w:w="1141" w:type="dxa"/>
            <w:shd w:val="clear" w:color="auto" w:fill="auto"/>
            <w:vAlign w:val="center"/>
          </w:tcPr>
          <w:p w14:paraId="6B5E83FF" w14:textId="41F3492D" w:rsidR="003C0C25" w:rsidRPr="00BD32AC" w:rsidRDefault="003C0C25" w:rsidP="003C0C25">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51</w:t>
            </w:r>
          </w:p>
        </w:tc>
        <w:tc>
          <w:tcPr>
            <w:tcW w:w="1528" w:type="dxa"/>
            <w:gridSpan w:val="2"/>
            <w:shd w:val="clear" w:color="auto" w:fill="auto"/>
            <w:vAlign w:val="center"/>
          </w:tcPr>
          <w:p w14:paraId="23FACF31" w14:textId="48002F8F" w:rsidR="003C0C25" w:rsidRPr="00BD32AC" w:rsidRDefault="003C0C25"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Սառնարան /ներզատաբանական կաբինետ/</w:t>
            </w:r>
          </w:p>
        </w:tc>
        <w:tc>
          <w:tcPr>
            <w:tcW w:w="683" w:type="dxa"/>
            <w:shd w:val="clear" w:color="auto" w:fill="auto"/>
            <w:vAlign w:val="center"/>
          </w:tcPr>
          <w:p w14:paraId="67EB4086" w14:textId="42C7EB77" w:rsidR="003C0C25" w:rsidRPr="00BD32AC" w:rsidRDefault="003C0C25" w:rsidP="003C0C25">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47173796" w14:textId="23AAA170" w:rsidR="003C0C25" w:rsidRPr="00BD32AC" w:rsidRDefault="003C0C25" w:rsidP="003C0C25">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60BC4657" w14:textId="5610DA3F" w:rsidR="003C0C25" w:rsidRPr="00BD32AC" w:rsidRDefault="003C0C25" w:rsidP="003C0C25">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31E35112" w14:textId="5E88D0D9" w:rsidR="003C0C25" w:rsidRPr="00BD32AC" w:rsidRDefault="003C0C25" w:rsidP="003C0C25">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78A9F4BB" w14:textId="0120B33D" w:rsidR="003C0C25" w:rsidRPr="00BD32AC" w:rsidRDefault="003C0C25" w:rsidP="003C0C25">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2B1E97EE" w14:textId="31EC4F4F" w:rsidR="003C0C25" w:rsidRPr="00BD32AC" w:rsidRDefault="003C0C25"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Ջերմաստիճանը +4-ից -15⁰ C, սառցախցիկով  -18⁰ C</w:t>
            </w:r>
          </w:p>
        </w:tc>
        <w:tc>
          <w:tcPr>
            <w:tcW w:w="1684" w:type="dxa"/>
            <w:shd w:val="clear" w:color="auto" w:fill="auto"/>
            <w:vAlign w:val="center"/>
          </w:tcPr>
          <w:p w14:paraId="4FB751D0" w14:textId="33987F07" w:rsidR="003C0C25" w:rsidRPr="00BD32AC" w:rsidRDefault="003C0C25"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Ջերմաստիճանը +4-ից -15⁰ C, սառցախցիկով  -18⁰ C</w:t>
            </w:r>
          </w:p>
        </w:tc>
      </w:tr>
      <w:tr w:rsidR="00574E32" w:rsidRPr="00500C75" w14:paraId="19A2C1FF" w14:textId="77777777" w:rsidTr="00EF1C73">
        <w:trPr>
          <w:trHeight w:val="40"/>
        </w:trPr>
        <w:tc>
          <w:tcPr>
            <w:tcW w:w="1141" w:type="dxa"/>
            <w:shd w:val="clear" w:color="auto" w:fill="auto"/>
            <w:vAlign w:val="center"/>
          </w:tcPr>
          <w:p w14:paraId="7343B56A" w14:textId="2D4B1CD0" w:rsidR="00574E32" w:rsidRPr="00BD32AC" w:rsidRDefault="00574E32" w:rsidP="00574E32">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52</w:t>
            </w:r>
          </w:p>
        </w:tc>
        <w:tc>
          <w:tcPr>
            <w:tcW w:w="1528" w:type="dxa"/>
            <w:gridSpan w:val="2"/>
            <w:shd w:val="clear" w:color="auto" w:fill="auto"/>
            <w:vAlign w:val="center"/>
          </w:tcPr>
          <w:p w14:paraId="07938B36" w14:textId="4A2D4FB3" w:rsidR="00574E32" w:rsidRPr="00BD32AC" w:rsidRDefault="00574E32"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Թափոտ (կյուրետ)</w:t>
            </w:r>
          </w:p>
        </w:tc>
        <w:tc>
          <w:tcPr>
            <w:tcW w:w="683" w:type="dxa"/>
            <w:shd w:val="clear" w:color="auto" w:fill="auto"/>
            <w:vAlign w:val="center"/>
          </w:tcPr>
          <w:p w14:paraId="42505914" w14:textId="0AA10828" w:rsidR="00574E32" w:rsidRPr="00BD32AC" w:rsidRDefault="00574E32" w:rsidP="00574E32">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1F763287" w14:textId="0B14843B" w:rsidR="00574E32" w:rsidRPr="00BD32AC" w:rsidRDefault="00574E32" w:rsidP="00574E32">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147D2BDA" w14:textId="6B0621C4" w:rsidR="00574E32" w:rsidRPr="00BD32AC" w:rsidRDefault="00574E32" w:rsidP="00574E32">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210816A0" w14:textId="163B507C" w:rsidR="00574E32" w:rsidRPr="00BD32AC" w:rsidRDefault="00574E32" w:rsidP="00574E32">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4E58B617" w14:textId="29FAD147" w:rsidR="00574E32" w:rsidRPr="00BD32AC" w:rsidRDefault="00574E32" w:rsidP="00574E32">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3C4E7283" w14:textId="5D1FFB6C" w:rsidR="00574E32" w:rsidRPr="00BD32AC" w:rsidRDefault="00574E32"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Գդալիկ, որն օգնում է աչքից հեռացնել օինակ ներակնային պարունակությունը: Պատրաստված է բարձրորակ չժանգոտվող պողպատից, ունի ատրավմատի մեծ գդալի ծայր: Նման է երկար բռնակով գդալի: Ունի ամուր բռնակ:</w:t>
            </w:r>
          </w:p>
        </w:tc>
        <w:tc>
          <w:tcPr>
            <w:tcW w:w="1684" w:type="dxa"/>
            <w:shd w:val="clear" w:color="auto" w:fill="auto"/>
            <w:vAlign w:val="center"/>
          </w:tcPr>
          <w:p w14:paraId="288BE37C" w14:textId="089787E3" w:rsidR="00574E32" w:rsidRPr="00BD32AC" w:rsidRDefault="00574E32" w:rsidP="00EF1C73">
            <w:pPr>
              <w:tabs>
                <w:tab w:val="left" w:pos="1248"/>
              </w:tabs>
              <w:spacing w:before="0" w:after="0"/>
              <w:ind w:left="0" w:firstLine="0"/>
              <w:rPr>
                <w:rFonts w:ascii="GHEA Grapalat" w:eastAsia="Times New Roman" w:hAnsi="GHEA Grapalat"/>
                <w:sz w:val="16"/>
                <w:szCs w:val="16"/>
                <w:lang w:val="hy-AM" w:eastAsia="ru-RU"/>
              </w:rPr>
            </w:pPr>
          </w:p>
        </w:tc>
      </w:tr>
      <w:tr w:rsidR="00574E32" w:rsidRPr="00500C75" w14:paraId="78A473D6" w14:textId="77777777" w:rsidTr="00EF1C73">
        <w:trPr>
          <w:trHeight w:val="40"/>
        </w:trPr>
        <w:tc>
          <w:tcPr>
            <w:tcW w:w="1141" w:type="dxa"/>
            <w:shd w:val="clear" w:color="auto" w:fill="auto"/>
            <w:vAlign w:val="center"/>
          </w:tcPr>
          <w:p w14:paraId="65F04715" w14:textId="359D2CC2" w:rsidR="00574E32" w:rsidRPr="00BD32AC" w:rsidRDefault="00574E32" w:rsidP="00574E32">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53</w:t>
            </w:r>
          </w:p>
        </w:tc>
        <w:tc>
          <w:tcPr>
            <w:tcW w:w="1528" w:type="dxa"/>
            <w:gridSpan w:val="2"/>
            <w:shd w:val="clear" w:color="auto" w:fill="auto"/>
            <w:vAlign w:val="center"/>
          </w:tcPr>
          <w:p w14:paraId="4DE3EB23" w14:textId="47575C32" w:rsidR="00574E32" w:rsidRPr="00BD32AC" w:rsidRDefault="00574E32"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 xml:space="preserve">Լաբորատոր սեղան լվացարանի առանձնահատկություններով </w:t>
            </w:r>
          </w:p>
        </w:tc>
        <w:tc>
          <w:tcPr>
            <w:tcW w:w="683" w:type="dxa"/>
            <w:shd w:val="clear" w:color="auto" w:fill="auto"/>
            <w:vAlign w:val="center"/>
          </w:tcPr>
          <w:p w14:paraId="3BC076E1" w14:textId="5EC28FE4" w:rsidR="00574E32" w:rsidRPr="00BD32AC" w:rsidRDefault="00574E32" w:rsidP="00574E32">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619D756C" w14:textId="7FD48DF3" w:rsidR="00574E32" w:rsidRPr="00BD32AC" w:rsidRDefault="00574E32" w:rsidP="00574E32">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70AE8859" w14:textId="6F550449" w:rsidR="00574E32" w:rsidRPr="00BD32AC" w:rsidRDefault="00574E32" w:rsidP="00574E32">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2,00</w:t>
            </w:r>
          </w:p>
        </w:tc>
        <w:tc>
          <w:tcPr>
            <w:tcW w:w="1134" w:type="dxa"/>
            <w:gridSpan w:val="2"/>
            <w:shd w:val="clear" w:color="auto" w:fill="auto"/>
            <w:vAlign w:val="center"/>
          </w:tcPr>
          <w:p w14:paraId="72B1AF8C" w14:textId="715C0C7A" w:rsidR="00574E32" w:rsidRPr="00BD32AC" w:rsidRDefault="00574E32" w:rsidP="00574E32">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25A87962" w14:textId="2D6DCA51" w:rsidR="00574E32" w:rsidRPr="00BD32AC" w:rsidRDefault="00574E32" w:rsidP="00574E32">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400.000,00</w:t>
            </w:r>
          </w:p>
        </w:tc>
        <w:tc>
          <w:tcPr>
            <w:tcW w:w="1843" w:type="dxa"/>
            <w:gridSpan w:val="6"/>
            <w:shd w:val="clear" w:color="auto" w:fill="auto"/>
            <w:vAlign w:val="center"/>
          </w:tcPr>
          <w:p w14:paraId="4B457141" w14:textId="2EFD37B3" w:rsidR="00574E32" w:rsidRPr="00BD32AC" w:rsidRDefault="00574E32"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 xml:space="preserve">Լվացարանի չափերը` Տատանվում է անհատականացման հիման վրա (ստանդարտ` 400 մմ х 300 մմ), Լվացարանի նյութ` PP, դիմացկուն է կոռոզիայց և գունավորումից,  Load  կարողությունների` Աջակցում է մինչև 300 կ մեկ սեղանի համար, Ավարտ` Հարթ, հեշտ </w:t>
            </w:r>
            <w:r w:rsidRPr="00BD32AC">
              <w:rPr>
                <w:rFonts w:ascii="GHEA Grapalat" w:hAnsi="GHEA Grapalat" w:cs="Calibri"/>
                <w:color w:val="000000"/>
                <w:sz w:val="16"/>
                <w:szCs w:val="16"/>
                <w:lang w:val="hy-AM"/>
              </w:rPr>
              <w:lastRenderedPageBreak/>
              <w:t xml:space="preserve">մաքրվող մակերես` քերծվածքներից դիմադրությամբ, Հարմարեցման ընտրանքներ` Կարգավորելի բարձրություն, լրացուցիչ պահեստ, լվացարանի հատուկ տեղադրում, տեղակայում` հեշտ հավաքում հստակ հրահանգներով կամ ամբողջական սպասարկման տեղադրմամբ, հավաստագրերի` ISO 9001, CE, SGS,  սեղանները պետք է կառուցված լինեն ցանկացած լաբորատոր միջավայրում պահպանելու համար և պատրաստված պրեմիում չժանգոտվող պողպատից: Լվացարանը պետք է լինի ամուր և քիմիական դիմադրողոիթյամբ երաշխավորված կոռոզիակայուն չգնահատվող պողպատից պատրաստված: Հեշտ մաքրվող մակերես: Սեղանի վրա տեղադրվող pH-մետր համալրված բուֆերային և էլեկտրոդի պահպանման և մաքրման լուծույթներով: Պետք է համատեղի pH-ի չափման վերջին ձեռքբերումները ժամանակակից դիզայնի հետ: Լինի գերճշգրիտ սարք, որը կունենա բազմաթիվ օգտակար գործույթներ և ամփոփված լինի բարակ կորպուսի մեջ, որի պատի հասությունը կազմում է ընդամենը 13 մմ: Չափման տիրույթ` pH: -2.000-ից 16.000 (ստանդարտ ռեժիմ); -2.00-ից 16.00 (բազային ռեժիմ), մՎ` +- 1000.0; +-2000.0, Т` -20.0-120.0 C; Թույլատրելի սխալ` pH: 0.001/0.01; մՎ:0.1; Т` 0.1 С, Ճշտություն` pH` (մինչև 25 С) +- 0.01, </w:t>
            </w:r>
            <w:r w:rsidRPr="00BD32AC">
              <w:rPr>
                <w:rFonts w:ascii="GHEA Grapalat" w:hAnsi="GHEA Grapalat" w:cs="Calibri"/>
                <w:color w:val="000000"/>
                <w:sz w:val="16"/>
                <w:szCs w:val="16"/>
                <w:lang w:val="hy-AM"/>
              </w:rPr>
              <w:lastRenderedPageBreak/>
              <w:t>+-0.2 (+-999.9); +- (+-2000); Т: +-0.5 С</w:t>
            </w:r>
          </w:p>
        </w:tc>
        <w:tc>
          <w:tcPr>
            <w:tcW w:w="1684" w:type="dxa"/>
            <w:shd w:val="clear" w:color="auto" w:fill="auto"/>
            <w:vAlign w:val="center"/>
          </w:tcPr>
          <w:p w14:paraId="42169D7C" w14:textId="1900758F" w:rsidR="00574E32" w:rsidRPr="00BD32AC" w:rsidRDefault="00574E32" w:rsidP="00EF1C73">
            <w:pPr>
              <w:tabs>
                <w:tab w:val="left" w:pos="1248"/>
              </w:tabs>
              <w:spacing w:before="0" w:after="0"/>
              <w:ind w:left="0" w:firstLine="0"/>
              <w:rPr>
                <w:rFonts w:ascii="GHEA Grapalat" w:eastAsia="Times New Roman" w:hAnsi="GHEA Grapalat"/>
                <w:sz w:val="16"/>
                <w:szCs w:val="16"/>
                <w:lang w:val="hy-AM" w:eastAsia="ru-RU"/>
              </w:rPr>
            </w:pPr>
          </w:p>
        </w:tc>
      </w:tr>
      <w:tr w:rsidR="001E36C0" w:rsidRPr="00500C75" w14:paraId="6D3E6C84" w14:textId="77777777" w:rsidTr="00EF1C73">
        <w:trPr>
          <w:trHeight w:val="40"/>
        </w:trPr>
        <w:tc>
          <w:tcPr>
            <w:tcW w:w="1141" w:type="dxa"/>
            <w:shd w:val="clear" w:color="auto" w:fill="auto"/>
            <w:vAlign w:val="center"/>
          </w:tcPr>
          <w:p w14:paraId="57FCD81F" w14:textId="69CAD61B" w:rsidR="001E36C0" w:rsidRPr="00BD32AC" w:rsidRDefault="001E36C0" w:rsidP="001E36C0">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lastRenderedPageBreak/>
              <w:t>54</w:t>
            </w:r>
          </w:p>
        </w:tc>
        <w:tc>
          <w:tcPr>
            <w:tcW w:w="1528" w:type="dxa"/>
            <w:gridSpan w:val="2"/>
            <w:shd w:val="clear" w:color="auto" w:fill="auto"/>
            <w:vAlign w:val="center"/>
          </w:tcPr>
          <w:p w14:paraId="19FBEF03" w14:textId="7D78BFA7" w:rsidR="001E36C0" w:rsidRPr="00BD32AC" w:rsidRDefault="001E36C0"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 xml:space="preserve">Օդափոխման համակարգ </w:t>
            </w:r>
          </w:p>
        </w:tc>
        <w:tc>
          <w:tcPr>
            <w:tcW w:w="683" w:type="dxa"/>
            <w:shd w:val="clear" w:color="auto" w:fill="auto"/>
            <w:vAlign w:val="center"/>
          </w:tcPr>
          <w:p w14:paraId="710D0015" w14:textId="691701DB"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1AC91619" w14:textId="5612FB6C" w:rsidR="001E36C0" w:rsidRPr="00BD32AC" w:rsidRDefault="001E36C0" w:rsidP="001E36C0">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2F618949" w14:textId="25A2B368" w:rsidR="001E36C0" w:rsidRPr="00BD32AC" w:rsidRDefault="001E36C0" w:rsidP="001E36C0">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2,00</w:t>
            </w:r>
          </w:p>
        </w:tc>
        <w:tc>
          <w:tcPr>
            <w:tcW w:w="1134" w:type="dxa"/>
            <w:gridSpan w:val="2"/>
            <w:shd w:val="clear" w:color="auto" w:fill="auto"/>
            <w:vAlign w:val="center"/>
          </w:tcPr>
          <w:p w14:paraId="4BDC84F1" w14:textId="44D47F76"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65E50011" w14:textId="67F75F0A"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400.000,00</w:t>
            </w:r>
          </w:p>
        </w:tc>
        <w:tc>
          <w:tcPr>
            <w:tcW w:w="1843" w:type="dxa"/>
            <w:gridSpan w:val="6"/>
            <w:shd w:val="clear" w:color="auto" w:fill="auto"/>
            <w:vAlign w:val="center"/>
          </w:tcPr>
          <w:p w14:paraId="1D40894F" w14:textId="1DA166B8" w:rsidR="001E36C0" w:rsidRPr="00BD32AC" w:rsidRDefault="00910F97" w:rsidP="00EF1C73">
            <w:pPr>
              <w:spacing w:before="0" w:after="0"/>
              <w:ind w:left="0" w:firstLine="0"/>
              <w:rPr>
                <w:rFonts w:ascii="GHEA Grapalat" w:eastAsia="Times New Roman" w:hAnsi="GHEA Grapalat" w:cs="Calibri"/>
                <w:color w:val="000000"/>
                <w:sz w:val="16"/>
                <w:szCs w:val="16"/>
                <w:lang w:val="hy-AM"/>
              </w:rPr>
            </w:pPr>
            <w:r w:rsidRPr="00BD32AC">
              <w:rPr>
                <w:rFonts w:ascii="GHEA Grapalat" w:hAnsi="GHEA Grapalat" w:cs="Calibri"/>
                <w:color w:val="000000"/>
                <w:sz w:val="16"/>
                <w:szCs w:val="16"/>
                <w:lang w:val="hy-AM"/>
              </w:rPr>
              <w:t>Օդափոխիչի քսանութ ծխի արտահետման համակարգ պատն ամրացվող խողանոցային օդափոխիչ բարակ արտանետիչ, օրգանա` սև ներկ 900 մմ երկարությամբ, Փոխարկիչ` 3 արագության սենսորային բանալի հեռակառավարմամբ, Շարժիչ` 18# պղնձե շարժիչ * 2 հատ, Շարժիչի հզորությունը 80 Վտ+80Վտ, Երկրխագու` Պլաստիկ օդորակիչ* 2 հատ, Ներծծման հզորություն` 700 մ/ժ, Ֆիլտրեր` 3 շերտանի ալյումինե ֆիլտեր * 3 հատ, Լուսավորություն` 6-կետային LED լույսեր *2 հատ, Արտադանքի չափը` 900х130х470 մմ, փաթեթի չափսը` 940х175х510 մմ</w:t>
            </w:r>
          </w:p>
        </w:tc>
        <w:tc>
          <w:tcPr>
            <w:tcW w:w="1684" w:type="dxa"/>
            <w:shd w:val="clear" w:color="auto" w:fill="auto"/>
            <w:vAlign w:val="center"/>
          </w:tcPr>
          <w:p w14:paraId="4FE05C36" w14:textId="41AAAF03" w:rsidR="001E36C0" w:rsidRPr="00BD32AC" w:rsidRDefault="001E36C0" w:rsidP="00EF1C73">
            <w:pPr>
              <w:tabs>
                <w:tab w:val="left" w:pos="1248"/>
              </w:tabs>
              <w:spacing w:before="0" w:after="0"/>
              <w:ind w:left="0" w:firstLine="0"/>
              <w:rPr>
                <w:rFonts w:ascii="GHEA Grapalat" w:eastAsia="Times New Roman" w:hAnsi="GHEA Grapalat"/>
                <w:sz w:val="16"/>
                <w:szCs w:val="16"/>
                <w:lang w:val="hy-AM" w:eastAsia="ru-RU"/>
              </w:rPr>
            </w:pPr>
          </w:p>
        </w:tc>
      </w:tr>
      <w:tr w:rsidR="001E36C0" w:rsidRPr="00500C75" w14:paraId="3AA04AA4" w14:textId="77777777" w:rsidTr="00EF1C73">
        <w:trPr>
          <w:trHeight w:val="40"/>
        </w:trPr>
        <w:tc>
          <w:tcPr>
            <w:tcW w:w="1141" w:type="dxa"/>
            <w:shd w:val="clear" w:color="auto" w:fill="auto"/>
            <w:vAlign w:val="center"/>
          </w:tcPr>
          <w:p w14:paraId="0ED5E92F" w14:textId="2584BC87" w:rsidR="001E36C0" w:rsidRPr="00BD32AC" w:rsidRDefault="001E36C0" w:rsidP="001E36C0">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55</w:t>
            </w:r>
          </w:p>
        </w:tc>
        <w:tc>
          <w:tcPr>
            <w:tcW w:w="1528" w:type="dxa"/>
            <w:gridSpan w:val="2"/>
            <w:shd w:val="clear" w:color="auto" w:fill="auto"/>
            <w:vAlign w:val="center"/>
          </w:tcPr>
          <w:p w14:paraId="3F5F72D6" w14:textId="1C5D738A" w:rsidR="001E36C0" w:rsidRPr="00BD32AC" w:rsidRDefault="001E36C0"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Ընդհանուր նշանակության հիդրոմետրեր</w:t>
            </w:r>
          </w:p>
        </w:tc>
        <w:tc>
          <w:tcPr>
            <w:tcW w:w="683" w:type="dxa"/>
            <w:shd w:val="clear" w:color="auto" w:fill="auto"/>
            <w:vAlign w:val="center"/>
          </w:tcPr>
          <w:p w14:paraId="4BC54F83" w14:textId="32AF1B35"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6B883146" w14:textId="31442EEF" w:rsidR="001E36C0" w:rsidRPr="00BD32AC" w:rsidRDefault="001E36C0" w:rsidP="001E36C0">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62D73EB7" w14:textId="6406ACDF" w:rsidR="001E36C0" w:rsidRPr="00BD32AC" w:rsidRDefault="001E36C0" w:rsidP="001E36C0">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768DEF15" w14:textId="0B6BBFA1"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3E19FB74" w14:textId="1805E5C4"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50.000,00</w:t>
            </w:r>
          </w:p>
        </w:tc>
        <w:tc>
          <w:tcPr>
            <w:tcW w:w="1843" w:type="dxa"/>
            <w:gridSpan w:val="6"/>
            <w:shd w:val="clear" w:color="auto" w:fill="auto"/>
            <w:vAlign w:val="center"/>
          </w:tcPr>
          <w:p w14:paraId="05D070AE" w14:textId="53EE5657" w:rsidR="001E36C0" w:rsidRPr="00BD32AC" w:rsidRDefault="00F53A14" w:rsidP="00EF1C73">
            <w:pPr>
              <w:spacing w:before="0" w:after="0"/>
              <w:ind w:left="0" w:firstLine="0"/>
              <w:rPr>
                <w:rFonts w:ascii="GHEA Grapalat" w:eastAsia="Times New Roman" w:hAnsi="GHEA Grapalat" w:cs="Calibri"/>
                <w:color w:val="000000"/>
                <w:sz w:val="16"/>
                <w:szCs w:val="16"/>
                <w:lang w:val="hy-AM"/>
              </w:rPr>
            </w:pPr>
            <w:r w:rsidRPr="00BD32AC">
              <w:rPr>
                <w:rFonts w:ascii="GHEA Grapalat" w:hAnsi="GHEA Grapalat" w:cs="Calibri"/>
                <w:color w:val="000000"/>
                <w:sz w:val="16"/>
                <w:szCs w:val="16"/>
                <w:lang w:val="hy-AM"/>
              </w:rPr>
              <w:t xml:space="preserve">Ընդհանուր նժանակության հիդրոմետրեր ցանկացած հեղուկի համար (նեռարյալ աղային լուծույթները, թթուները, աղերը, նավթամթերքները, քիմիական միածությունները), ինչպես նաև լուծույթների ( օրինակ` ցեմենտ, բետոն, շինարարական խառնորդներ  այլն) խտութունը չափելու համար` 700-ից մինչև 1840 կգ/մ^3 որոշակի խտության չափման միջակայքում: Հիդրոմետրերը պետք է լինեն գլանաձև կամ իլիկի տեսքով ապակուց, որոնք կնքված են երկու ծայրերից: Մարմնի վերին մասին եռակցված է գլանաձև ապակե ձող, որը վերևից կնքված է, որի ներսում սոսձված է թղթե շերտ` կիռարված արկոմետիկ սանդղակով, որը չափվում է կգ/մ՝3-ով: Արեոմետրի մարմնի </w:t>
            </w:r>
            <w:r w:rsidRPr="00BD32AC">
              <w:rPr>
                <w:rFonts w:ascii="GHEA Grapalat" w:hAnsi="GHEA Grapalat" w:cs="Calibri"/>
                <w:color w:val="000000"/>
                <w:sz w:val="16"/>
                <w:szCs w:val="16"/>
                <w:lang w:val="hy-AM"/>
              </w:rPr>
              <w:lastRenderedPageBreak/>
              <w:t>ստորին մասը լցված է բալաստով, որը արկոմետրին տալիս է եւղղահայաց դիրք, երբ այն ընկնում է հեղուկի մեջ: Վերևի բալաստը լցված է կապող նյութով (խեժով), որի հալման ջերմաստիճանը առնվազն 80 С է: Հիդրոմետրերի աշխատանքի սկզբունքը հիմնված է Արքիմեդի օրենքի վրա:</w:t>
            </w:r>
          </w:p>
        </w:tc>
        <w:tc>
          <w:tcPr>
            <w:tcW w:w="1684" w:type="dxa"/>
            <w:shd w:val="clear" w:color="auto" w:fill="auto"/>
            <w:vAlign w:val="center"/>
          </w:tcPr>
          <w:p w14:paraId="287F6707" w14:textId="2241266D" w:rsidR="001E36C0" w:rsidRPr="00BD32AC" w:rsidRDefault="001E36C0" w:rsidP="00EF1C73">
            <w:pPr>
              <w:tabs>
                <w:tab w:val="left" w:pos="1248"/>
              </w:tabs>
              <w:spacing w:before="0" w:after="0"/>
              <w:ind w:left="0" w:firstLine="0"/>
              <w:rPr>
                <w:rFonts w:ascii="GHEA Grapalat" w:eastAsia="Times New Roman" w:hAnsi="GHEA Grapalat"/>
                <w:sz w:val="16"/>
                <w:szCs w:val="16"/>
                <w:lang w:val="hy-AM" w:eastAsia="ru-RU"/>
              </w:rPr>
            </w:pPr>
          </w:p>
        </w:tc>
      </w:tr>
      <w:tr w:rsidR="001E36C0" w:rsidRPr="00500C75" w14:paraId="2DC7677B" w14:textId="77777777" w:rsidTr="00EF1C73">
        <w:trPr>
          <w:trHeight w:val="40"/>
        </w:trPr>
        <w:tc>
          <w:tcPr>
            <w:tcW w:w="1141" w:type="dxa"/>
            <w:shd w:val="clear" w:color="auto" w:fill="auto"/>
            <w:vAlign w:val="center"/>
          </w:tcPr>
          <w:p w14:paraId="325C39EA" w14:textId="70413E0A" w:rsidR="001E36C0" w:rsidRPr="00BD32AC" w:rsidRDefault="001E36C0" w:rsidP="001E36C0">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lastRenderedPageBreak/>
              <w:t>56</w:t>
            </w:r>
          </w:p>
        </w:tc>
        <w:tc>
          <w:tcPr>
            <w:tcW w:w="1528" w:type="dxa"/>
            <w:gridSpan w:val="2"/>
            <w:shd w:val="clear" w:color="auto" w:fill="auto"/>
            <w:vAlign w:val="center"/>
          </w:tcPr>
          <w:p w14:paraId="172692AA" w14:textId="48263100" w:rsidR="001E36C0" w:rsidRPr="00BD32AC" w:rsidRDefault="001E36C0"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 xml:space="preserve">Ափսե </w:t>
            </w:r>
          </w:p>
        </w:tc>
        <w:tc>
          <w:tcPr>
            <w:tcW w:w="683" w:type="dxa"/>
            <w:shd w:val="clear" w:color="auto" w:fill="auto"/>
            <w:vAlign w:val="center"/>
          </w:tcPr>
          <w:p w14:paraId="3DD53044" w14:textId="02B38245"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36A9767F" w14:textId="1FC9525B" w:rsidR="001E36C0" w:rsidRPr="00BD32AC" w:rsidRDefault="001E36C0" w:rsidP="001E36C0">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1E33BF27" w14:textId="2815C5C7" w:rsidR="001E36C0" w:rsidRPr="00BD32AC" w:rsidRDefault="001E36C0" w:rsidP="001E36C0">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2,00</w:t>
            </w:r>
          </w:p>
        </w:tc>
        <w:tc>
          <w:tcPr>
            <w:tcW w:w="1134" w:type="dxa"/>
            <w:gridSpan w:val="2"/>
            <w:shd w:val="clear" w:color="auto" w:fill="auto"/>
            <w:vAlign w:val="center"/>
          </w:tcPr>
          <w:p w14:paraId="42390CEA" w14:textId="0C372F0F"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21B14D5E" w14:textId="354C4F98"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2.000,00</w:t>
            </w:r>
          </w:p>
        </w:tc>
        <w:tc>
          <w:tcPr>
            <w:tcW w:w="1843" w:type="dxa"/>
            <w:gridSpan w:val="6"/>
            <w:shd w:val="clear" w:color="auto" w:fill="auto"/>
            <w:vAlign w:val="center"/>
          </w:tcPr>
          <w:p w14:paraId="29F1D941" w14:textId="5D4458FF" w:rsidR="001E36C0" w:rsidRPr="00BD32AC" w:rsidRDefault="00A255DC" w:rsidP="00EF1C73">
            <w:pPr>
              <w:spacing w:before="0" w:after="0"/>
              <w:ind w:left="0" w:firstLine="0"/>
              <w:rPr>
                <w:rFonts w:ascii="GHEA Grapalat" w:eastAsia="Times New Roman" w:hAnsi="GHEA Grapalat" w:cs="Calibri"/>
                <w:color w:val="000000"/>
                <w:sz w:val="16"/>
                <w:szCs w:val="16"/>
                <w:lang w:val="hy-AM"/>
              </w:rPr>
            </w:pPr>
            <w:r w:rsidRPr="00BD32AC">
              <w:rPr>
                <w:rFonts w:ascii="GHEA Grapalat" w:hAnsi="GHEA Grapalat" w:cs="Calibri"/>
                <w:color w:val="000000"/>
                <w:sz w:val="16"/>
                <w:szCs w:val="16"/>
                <w:lang w:val="hy-AM"/>
              </w:rPr>
              <w:t>մասի համարը` HP4002P, տարողություն` 20 բաժակ, նյութ` պլաստիկ, գույն` վարդագույն, փաթեթւ մեջ` 1 հատ, տուփի մեջ` 20 հատ, արտադրող` չինաստան</w:t>
            </w:r>
          </w:p>
        </w:tc>
        <w:tc>
          <w:tcPr>
            <w:tcW w:w="1684" w:type="dxa"/>
            <w:shd w:val="clear" w:color="auto" w:fill="auto"/>
            <w:vAlign w:val="center"/>
          </w:tcPr>
          <w:p w14:paraId="3E285EBE" w14:textId="431432F2" w:rsidR="001E36C0" w:rsidRPr="00BD32AC" w:rsidRDefault="00A956B1" w:rsidP="00EF1C73">
            <w:pPr>
              <w:spacing w:before="0" w:after="0"/>
              <w:ind w:left="0" w:firstLine="0"/>
              <w:rPr>
                <w:rFonts w:ascii="GHEA Grapalat" w:eastAsia="Times New Roman" w:hAnsi="GHEA Grapalat" w:cs="Calibri"/>
                <w:color w:val="000000"/>
                <w:sz w:val="16"/>
                <w:szCs w:val="16"/>
                <w:lang w:val="hy-AM"/>
              </w:rPr>
            </w:pPr>
            <w:r w:rsidRPr="00BD32AC">
              <w:rPr>
                <w:rFonts w:ascii="GHEA Grapalat" w:hAnsi="GHEA Grapalat" w:cs="Calibri"/>
                <w:color w:val="000000"/>
                <w:sz w:val="16"/>
                <w:szCs w:val="16"/>
                <w:lang w:val="hy-AM"/>
              </w:rPr>
              <w:t>մասի համարը` HP4002P, տարողություն` 20 բաժակ, նյութ` պլաստիկ, գույն` վարդագույն, փաթեթւ մեջ` 1 հատ, տուփի մեջ` 20 հատ, արտադրող` չինաստան</w:t>
            </w:r>
            <w:r w:rsidR="00D22772" w:rsidRPr="00BD32AC">
              <w:rPr>
                <w:rFonts w:ascii="GHEA Grapalat" w:hAnsi="GHEA Grapalat" w:cs="Calibri"/>
                <w:color w:val="000000"/>
                <w:sz w:val="16"/>
                <w:szCs w:val="16"/>
                <w:lang w:val="hy-AM"/>
              </w:rPr>
              <w:t>վվ</w:t>
            </w:r>
          </w:p>
        </w:tc>
      </w:tr>
      <w:tr w:rsidR="001E36C0" w:rsidRPr="00500C75" w14:paraId="2766E90C" w14:textId="77777777" w:rsidTr="00184889">
        <w:trPr>
          <w:trHeight w:val="2400"/>
        </w:trPr>
        <w:tc>
          <w:tcPr>
            <w:tcW w:w="1141" w:type="dxa"/>
            <w:shd w:val="clear" w:color="auto" w:fill="auto"/>
            <w:vAlign w:val="center"/>
          </w:tcPr>
          <w:p w14:paraId="55D9A5F6" w14:textId="11F5EBEA" w:rsidR="001E36C0" w:rsidRPr="00BD32AC" w:rsidRDefault="001E36C0" w:rsidP="001E36C0">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57</w:t>
            </w:r>
          </w:p>
        </w:tc>
        <w:tc>
          <w:tcPr>
            <w:tcW w:w="1528" w:type="dxa"/>
            <w:gridSpan w:val="2"/>
            <w:shd w:val="clear" w:color="auto" w:fill="auto"/>
            <w:vAlign w:val="center"/>
          </w:tcPr>
          <w:p w14:paraId="19C0A4C3" w14:textId="7C32ABDB" w:rsidR="001E36C0" w:rsidRPr="00BD32AC" w:rsidRDefault="001E36C0"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Իմունոգլոբինի ափսե</w:t>
            </w:r>
          </w:p>
        </w:tc>
        <w:tc>
          <w:tcPr>
            <w:tcW w:w="683" w:type="dxa"/>
            <w:shd w:val="clear" w:color="auto" w:fill="auto"/>
            <w:vAlign w:val="center"/>
          </w:tcPr>
          <w:p w14:paraId="0E7D90E1" w14:textId="3B994584"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022BB885" w14:textId="17D7CF38" w:rsidR="001E36C0" w:rsidRPr="00BD32AC" w:rsidRDefault="001E36C0" w:rsidP="001E36C0">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6252834E" w14:textId="5130C63C" w:rsidR="001E36C0" w:rsidRPr="00BD32AC" w:rsidRDefault="001E36C0" w:rsidP="001E36C0">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2,00</w:t>
            </w:r>
          </w:p>
        </w:tc>
        <w:tc>
          <w:tcPr>
            <w:tcW w:w="1134" w:type="dxa"/>
            <w:gridSpan w:val="2"/>
            <w:shd w:val="clear" w:color="auto" w:fill="auto"/>
            <w:vAlign w:val="center"/>
          </w:tcPr>
          <w:p w14:paraId="12844200" w14:textId="4723901F"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76E4AB60" w14:textId="4B964752"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2.000,00</w:t>
            </w:r>
          </w:p>
        </w:tc>
        <w:tc>
          <w:tcPr>
            <w:tcW w:w="1843" w:type="dxa"/>
            <w:gridSpan w:val="6"/>
            <w:shd w:val="clear" w:color="auto" w:fill="auto"/>
            <w:vAlign w:val="center"/>
          </w:tcPr>
          <w:p w14:paraId="3D8F769D" w14:textId="022DEC67" w:rsidR="001E36C0" w:rsidRPr="00BD32AC" w:rsidRDefault="00D22772" w:rsidP="00EF1C73">
            <w:pPr>
              <w:spacing w:before="0" w:after="0"/>
              <w:ind w:left="0" w:firstLine="0"/>
              <w:rPr>
                <w:rFonts w:ascii="GHEA Grapalat" w:eastAsia="Times New Roman" w:hAnsi="GHEA Grapalat" w:cs="Calibri"/>
                <w:color w:val="000000"/>
                <w:sz w:val="16"/>
                <w:szCs w:val="16"/>
                <w:lang w:val="hy-AM"/>
              </w:rPr>
            </w:pPr>
            <w:r w:rsidRPr="00BD32AC">
              <w:rPr>
                <w:rFonts w:ascii="GHEA Grapalat" w:hAnsi="GHEA Grapalat" w:cs="Calibri"/>
                <w:color w:val="000000"/>
                <w:sz w:val="16"/>
                <w:szCs w:val="16"/>
                <w:lang w:val="hy-AM"/>
              </w:rPr>
              <w:t>Նախատեսված բջջային կուլտուրաների հետ ռեակցիաների համար (դոնորի և ռեցիպիենտի համատեեկություն փոխպատվաստումների հետ): Թիթեղի հատակի լույսի թափանցելիության գործակիցը գերազանցի 88% 480-520 նմ լուսային ալիքի երկարության դեպքում, երբ ինդիկատորի տարածումը բոլոր 96 խոռոչների վրա կազմում է ոչ ավելի, քան 2.5%: Թիթեղը բաղկացած է թափանցիկ պոլիստիրոլից պատրաստված կորպուսից և ծածկից: Փաթեթավորման տեսակը` ստերիլ/ անհատական, փափեփավորում- 10 հատ, չաթսեր- (125х85.5х17 մմ) +- 0.2 մմ, անցքի ձևը "V-աձև", նութ- պոլիստիրոլ</w:t>
            </w:r>
          </w:p>
        </w:tc>
        <w:tc>
          <w:tcPr>
            <w:tcW w:w="1684" w:type="dxa"/>
            <w:shd w:val="clear" w:color="auto" w:fill="auto"/>
            <w:vAlign w:val="center"/>
          </w:tcPr>
          <w:p w14:paraId="43C63EE0" w14:textId="78ED6FC8" w:rsidR="001E36C0" w:rsidRPr="00BD32AC" w:rsidRDefault="001E36C0" w:rsidP="00EF1C73">
            <w:pPr>
              <w:tabs>
                <w:tab w:val="left" w:pos="1248"/>
              </w:tabs>
              <w:spacing w:before="0" w:after="0"/>
              <w:ind w:left="0" w:firstLine="0"/>
              <w:rPr>
                <w:rFonts w:ascii="GHEA Grapalat" w:eastAsia="Times New Roman" w:hAnsi="GHEA Grapalat"/>
                <w:sz w:val="16"/>
                <w:szCs w:val="16"/>
                <w:lang w:val="hy-AM" w:eastAsia="ru-RU"/>
              </w:rPr>
            </w:pPr>
          </w:p>
        </w:tc>
      </w:tr>
      <w:tr w:rsidR="001E36C0" w:rsidRPr="00500C75" w14:paraId="159E89BB" w14:textId="77777777" w:rsidTr="00EF1C73">
        <w:trPr>
          <w:trHeight w:val="40"/>
        </w:trPr>
        <w:tc>
          <w:tcPr>
            <w:tcW w:w="1141" w:type="dxa"/>
            <w:shd w:val="clear" w:color="auto" w:fill="auto"/>
            <w:vAlign w:val="center"/>
          </w:tcPr>
          <w:p w14:paraId="32074AC0" w14:textId="2268213D" w:rsidR="001E36C0" w:rsidRPr="00BD32AC" w:rsidRDefault="001E36C0" w:rsidP="001E36C0">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58</w:t>
            </w:r>
          </w:p>
        </w:tc>
        <w:tc>
          <w:tcPr>
            <w:tcW w:w="1528" w:type="dxa"/>
            <w:gridSpan w:val="2"/>
            <w:shd w:val="clear" w:color="auto" w:fill="auto"/>
            <w:vAlign w:val="center"/>
          </w:tcPr>
          <w:p w14:paraId="5CCB75F9" w14:textId="3EF7EF1D" w:rsidR="001E36C0" w:rsidRPr="00BD32AC" w:rsidRDefault="001E36C0"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 xml:space="preserve">Խառնիչ արյան խոողովակով </w:t>
            </w:r>
          </w:p>
        </w:tc>
        <w:tc>
          <w:tcPr>
            <w:tcW w:w="683" w:type="dxa"/>
            <w:shd w:val="clear" w:color="auto" w:fill="auto"/>
            <w:vAlign w:val="center"/>
          </w:tcPr>
          <w:p w14:paraId="0479C394" w14:textId="020CB87E"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4E50AA61" w14:textId="6E9B0754" w:rsidR="001E36C0" w:rsidRPr="00BD32AC" w:rsidRDefault="001E36C0" w:rsidP="001E36C0">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07A52C20" w14:textId="2E7FECF8" w:rsidR="001E36C0" w:rsidRPr="00BD32AC" w:rsidRDefault="001E36C0" w:rsidP="001E36C0">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669A75C7" w14:textId="7B32B08A"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4EA54F4C" w14:textId="5F3AEB1B"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50.000,00</w:t>
            </w:r>
          </w:p>
        </w:tc>
        <w:tc>
          <w:tcPr>
            <w:tcW w:w="1843" w:type="dxa"/>
            <w:gridSpan w:val="6"/>
            <w:shd w:val="clear" w:color="auto" w:fill="auto"/>
            <w:vAlign w:val="center"/>
          </w:tcPr>
          <w:p w14:paraId="36E0080D" w14:textId="4619E1EC" w:rsidR="001E36C0" w:rsidRPr="00BD32AC" w:rsidRDefault="00DA7FAF" w:rsidP="00EF1C73">
            <w:pPr>
              <w:spacing w:before="0" w:after="0"/>
              <w:ind w:left="0" w:firstLine="0"/>
              <w:rPr>
                <w:rFonts w:ascii="GHEA Grapalat" w:eastAsia="Times New Roman" w:hAnsi="GHEA Grapalat" w:cs="Calibri"/>
                <w:color w:val="000000"/>
                <w:sz w:val="16"/>
                <w:szCs w:val="16"/>
                <w:lang w:val="hy-AM"/>
              </w:rPr>
            </w:pPr>
            <w:r w:rsidRPr="00BD32AC">
              <w:rPr>
                <w:rFonts w:ascii="GHEA Grapalat" w:hAnsi="GHEA Grapalat" w:cs="Calibri"/>
                <w:color w:val="000000"/>
                <w:sz w:val="16"/>
                <w:szCs w:val="16"/>
                <w:lang w:val="hy-AM"/>
              </w:rPr>
              <w:t xml:space="preserve">Բազմաֆունկցիոնալ թվային պտտվող խառնիչը արյան խողովակով լաբորատորիայի համար պետք է ունենա ողջամիտ կառուցվածք, թվային էկրան, թվային ժամանակաչափ, թվային արագության </w:t>
            </w:r>
            <w:r w:rsidRPr="00BD32AC">
              <w:rPr>
                <w:rFonts w:ascii="GHEA Grapalat" w:hAnsi="GHEA Grapalat" w:cs="Calibri"/>
                <w:color w:val="000000"/>
                <w:sz w:val="16"/>
                <w:szCs w:val="16"/>
                <w:lang w:val="hy-AM"/>
              </w:rPr>
              <w:lastRenderedPageBreak/>
              <w:t>կարգավորման և պտտման ֆունկվիա և մեծ տարողություն. Հնարավորություն ունենալ 3-ից մինչև 5 մլ 50 արյան անոթ, աշխատանքային ափսեի վրա տեղադրել փոքր և մեծ անոթները: Կիռարել և օգտագործել արյան, մեզի, ներարկման նյութի, պլազմայի և այլ խառնվող նյութերի նմուշներ խառնելու համար: Բարձր արդյունավետությամբ DC քայլային շարժիչ, հարթ աշխատանք, ցածր աղմուկ, երկար ծառայության ժամկետ: Հատուկ սիլիոնե օձիկ, հարմար է 3 մլ խողովակի, ցենտրիֆուգային պողովակի համար, կոնտակտ կառուցվածք, փոքր տարածք, հարմար է տարբեր վայրերի համար: Թվային կառավարման ժամանակ և արագության, ավելի ճշգրիտ կառավարում: HD թվային էկրանի արագություն,  և ժամանակ, հարմար կարդալու և շահագործելու համար: Թեթև սենսորային թաղանթային կառավարման վահանակի դիզայն: Արագության միջակայք`   պտույտ/րոպե, Գործողության ռեժիմ` 360 С պտույտ, Ժամանակային միջակայք` 1 րոպե-60ժամ, Աշխատանքային ռեժիմ` ժամանակի ուշացում/ շարունակական, հզորություն` 15 Վտ., Լարվածություն` 220 Վ փոփոխական հոսանք +- 10% 50Հց, Զուտ քաշ` 4 կգ, Աշխատանքային ափսեն-3 մլ նմուշի պողովակ, չափսեր` 410х160х190 մմ</w:t>
            </w:r>
          </w:p>
        </w:tc>
        <w:tc>
          <w:tcPr>
            <w:tcW w:w="1684" w:type="dxa"/>
            <w:shd w:val="clear" w:color="auto" w:fill="auto"/>
            <w:vAlign w:val="center"/>
          </w:tcPr>
          <w:p w14:paraId="4BA1B4B6" w14:textId="605BD5AD" w:rsidR="001E36C0" w:rsidRPr="00BD32AC" w:rsidRDefault="001E36C0" w:rsidP="00EF1C73">
            <w:pPr>
              <w:tabs>
                <w:tab w:val="left" w:pos="1248"/>
              </w:tabs>
              <w:spacing w:before="0" w:after="0"/>
              <w:ind w:left="0" w:firstLine="0"/>
              <w:rPr>
                <w:rFonts w:ascii="GHEA Grapalat" w:eastAsia="Times New Roman" w:hAnsi="GHEA Grapalat"/>
                <w:sz w:val="16"/>
                <w:szCs w:val="16"/>
                <w:lang w:val="hy-AM" w:eastAsia="ru-RU"/>
              </w:rPr>
            </w:pPr>
          </w:p>
        </w:tc>
      </w:tr>
      <w:tr w:rsidR="001E36C0" w:rsidRPr="00500C75" w14:paraId="1592F004" w14:textId="77777777" w:rsidTr="00EF1C73">
        <w:trPr>
          <w:trHeight w:val="40"/>
        </w:trPr>
        <w:tc>
          <w:tcPr>
            <w:tcW w:w="1141" w:type="dxa"/>
            <w:shd w:val="clear" w:color="auto" w:fill="auto"/>
            <w:vAlign w:val="center"/>
          </w:tcPr>
          <w:p w14:paraId="7E1675B7" w14:textId="0FCFE19A" w:rsidR="001E36C0" w:rsidRPr="00BD32AC" w:rsidRDefault="001E36C0" w:rsidP="001E36C0">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lastRenderedPageBreak/>
              <w:t>59</w:t>
            </w:r>
          </w:p>
        </w:tc>
        <w:tc>
          <w:tcPr>
            <w:tcW w:w="1528" w:type="dxa"/>
            <w:gridSpan w:val="2"/>
            <w:shd w:val="clear" w:color="auto" w:fill="auto"/>
            <w:vAlign w:val="center"/>
          </w:tcPr>
          <w:p w14:paraId="3EAEE2D2" w14:textId="489CFD6E" w:rsidR="001E36C0" w:rsidRPr="00BD32AC" w:rsidRDefault="001E36C0"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 xml:space="preserve">Բժշկական թափոնների հավաքման, </w:t>
            </w:r>
            <w:r w:rsidRPr="00BD32AC">
              <w:rPr>
                <w:rFonts w:ascii="GHEA Grapalat" w:hAnsi="GHEA Grapalat" w:cs="Calibri"/>
                <w:color w:val="000000"/>
                <w:sz w:val="16"/>
                <w:szCs w:val="16"/>
              </w:rPr>
              <w:lastRenderedPageBreak/>
              <w:t>պահպանման և հեռացման սարք</w:t>
            </w:r>
          </w:p>
        </w:tc>
        <w:tc>
          <w:tcPr>
            <w:tcW w:w="683" w:type="dxa"/>
            <w:shd w:val="clear" w:color="auto" w:fill="auto"/>
            <w:vAlign w:val="center"/>
          </w:tcPr>
          <w:p w14:paraId="56405726" w14:textId="3D0E7498"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lastRenderedPageBreak/>
              <w:t>հատ</w:t>
            </w:r>
          </w:p>
        </w:tc>
        <w:tc>
          <w:tcPr>
            <w:tcW w:w="993" w:type="dxa"/>
            <w:gridSpan w:val="2"/>
            <w:shd w:val="clear" w:color="auto" w:fill="auto"/>
            <w:vAlign w:val="center"/>
          </w:tcPr>
          <w:p w14:paraId="7D5C23DE" w14:textId="127C8C98" w:rsidR="001E36C0" w:rsidRPr="00BD32AC" w:rsidRDefault="001E36C0" w:rsidP="001E36C0">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52D8FE66" w14:textId="70630687" w:rsidR="001E36C0" w:rsidRPr="00BD32AC" w:rsidRDefault="001E36C0" w:rsidP="001E36C0">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10,00</w:t>
            </w:r>
          </w:p>
        </w:tc>
        <w:tc>
          <w:tcPr>
            <w:tcW w:w="1134" w:type="dxa"/>
            <w:gridSpan w:val="2"/>
            <w:shd w:val="clear" w:color="auto" w:fill="auto"/>
            <w:vAlign w:val="center"/>
          </w:tcPr>
          <w:p w14:paraId="69A4678B" w14:textId="6D3A596E"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63252D30" w14:textId="725A4E3C"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10.000,00</w:t>
            </w:r>
          </w:p>
        </w:tc>
        <w:tc>
          <w:tcPr>
            <w:tcW w:w="1843" w:type="dxa"/>
            <w:gridSpan w:val="6"/>
            <w:shd w:val="clear" w:color="auto" w:fill="auto"/>
            <w:vAlign w:val="center"/>
          </w:tcPr>
          <w:p w14:paraId="244387A5" w14:textId="79733BF7" w:rsidR="001E36C0" w:rsidRPr="00BD32AC" w:rsidRDefault="00C53AC2" w:rsidP="00EF1C73">
            <w:pPr>
              <w:spacing w:before="0" w:after="0"/>
              <w:ind w:left="0" w:firstLine="0"/>
              <w:rPr>
                <w:rFonts w:ascii="GHEA Grapalat" w:eastAsia="Times New Roman" w:hAnsi="GHEA Grapalat" w:cs="Calibri"/>
                <w:color w:val="000000"/>
                <w:sz w:val="16"/>
                <w:szCs w:val="16"/>
                <w:lang w:val="hy-AM"/>
              </w:rPr>
            </w:pPr>
            <w:r w:rsidRPr="00BD32AC">
              <w:rPr>
                <w:rFonts w:ascii="GHEA Grapalat" w:hAnsi="GHEA Grapalat" w:cs="Calibri"/>
                <w:color w:val="000000"/>
                <w:sz w:val="16"/>
                <w:szCs w:val="16"/>
                <w:lang w:val="hy-AM"/>
              </w:rPr>
              <w:t xml:space="preserve">Օգտագործված բժշկական նյութերի, այդ թվում` </w:t>
            </w:r>
            <w:r w:rsidRPr="00BD32AC">
              <w:rPr>
                <w:rFonts w:ascii="GHEA Grapalat" w:hAnsi="GHEA Grapalat" w:cs="Calibri"/>
                <w:color w:val="000000"/>
                <w:sz w:val="16"/>
                <w:szCs w:val="16"/>
                <w:lang w:val="hy-AM"/>
              </w:rPr>
              <w:lastRenderedPageBreak/>
              <w:t>ասեղների, ողնաշարի ասեղների, վնասվածքային ճաղերի, մազանոթների, բազմաթիվ պիպետների փոփոխական հավաում և ջերմային ախտահանում: Դիզայն` ասեղները հանելու համար նախատեսված անցքերով հանվող ասեղ քաշիչը թույլ տա ընտրել հավաքվող թափոնների տեսակը տարան օգտագործելուց առաջ: Ասեղ քաշիչով տարան պետք է նախատեսված լինի սուր գործիքներ հավաքելու համար: Ասեղ քաշիչի բացակայության դեփքւմ այն օգտագործվի օրգանական թափոնները հավաքելու համար:</w:t>
            </w:r>
          </w:p>
        </w:tc>
        <w:tc>
          <w:tcPr>
            <w:tcW w:w="1684" w:type="dxa"/>
            <w:shd w:val="clear" w:color="auto" w:fill="auto"/>
            <w:vAlign w:val="center"/>
          </w:tcPr>
          <w:p w14:paraId="4DB78C6C" w14:textId="20016797" w:rsidR="001E36C0" w:rsidRPr="00BD32AC" w:rsidRDefault="001E36C0" w:rsidP="00EF1C73">
            <w:pPr>
              <w:tabs>
                <w:tab w:val="left" w:pos="1248"/>
              </w:tabs>
              <w:spacing w:before="0" w:after="0"/>
              <w:ind w:left="0" w:firstLine="0"/>
              <w:rPr>
                <w:rFonts w:ascii="GHEA Grapalat" w:eastAsia="Times New Roman" w:hAnsi="GHEA Grapalat"/>
                <w:sz w:val="16"/>
                <w:szCs w:val="16"/>
                <w:lang w:val="hy-AM" w:eastAsia="ru-RU"/>
              </w:rPr>
            </w:pPr>
          </w:p>
        </w:tc>
      </w:tr>
      <w:tr w:rsidR="001E36C0" w:rsidRPr="00500C75" w14:paraId="7571DF4E" w14:textId="77777777" w:rsidTr="00EF1C73">
        <w:trPr>
          <w:trHeight w:val="40"/>
        </w:trPr>
        <w:tc>
          <w:tcPr>
            <w:tcW w:w="1141" w:type="dxa"/>
            <w:shd w:val="clear" w:color="auto" w:fill="auto"/>
            <w:vAlign w:val="center"/>
          </w:tcPr>
          <w:p w14:paraId="410E88B1" w14:textId="350E8C84" w:rsidR="001E36C0" w:rsidRPr="00BD32AC" w:rsidRDefault="001E36C0" w:rsidP="001E36C0">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lastRenderedPageBreak/>
              <w:t>60</w:t>
            </w:r>
          </w:p>
        </w:tc>
        <w:tc>
          <w:tcPr>
            <w:tcW w:w="1528" w:type="dxa"/>
            <w:gridSpan w:val="2"/>
            <w:shd w:val="clear" w:color="auto" w:fill="auto"/>
            <w:vAlign w:val="center"/>
          </w:tcPr>
          <w:p w14:paraId="659ED3D4" w14:textId="49B35341" w:rsidR="001E36C0" w:rsidRPr="00BD32AC" w:rsidRDefault="001E36C0"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 xml:space="preserve">Պոլիմերային բժշկական սկուտեղ </w:t>
            </w:r>
          </w:p>
        </w:tc>
        <w:tc>
          <w:tcPr>
            <w:tcW w:w="683" w:type="dxa"/>
            <w:shd w:val="clear" w:color="auto" w:fill="auto"/>
            <w:vAlign w:val="center"/>
          </w:tcPr>
          <w:p w14:paraId="19314A94" w14:textId="6E9BB53F"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1306CC16" w14:textId="092B38F7" w:rsidR="001E36C0" w:rsidRPr="00BD32AC" w:rsidRDefault="001E36C0" w:rsidP="001E36C0">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06D023F0" w14:textId="373DF177" w:rsidR="001E36C0" w:rsidRPr="00BD32AC" w:rsidRDefault="001E36C0" w:rsidP="001E36C0">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5,00</w:t>
            </w:r>
          </w:p>
        </w:tc>
        <w:tc>
          <w:tcPr>
            <w:tcW w:w="1134" w:type="dxa"/>
            <w:gridSpan w:val="2"/>
            <w:shd w:val="clear" w:color="auto" w:fill="auto"/>
            <w:vAlign w:val="center"/>
          </w:tcPr>
          <w:p w14:paraId="79FF6DA6" w14:textId="6910AC88"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571E73BD" w14:textId="0D78556D"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5.000,00</w:t>
            </w:r>
          </w:p>
        </w:tc>
        <w:tc>
          <w:tcPr>
            <w:tcW w:w="1843" w:type="dxa"/>
            <w:gridSpan w:val="6"/>
            <w:shd w:val="clear" w:color="auto" w:fill="auto"/>
            <w:vAlign w:val="center"/>
          </w:tcPr>
          <w:p w14:paraId="464AEC02" w14:textId="54D0764E" w:rsidR="001E36C0" w:rsidRPr="00BD32AC" w:rsidRDefault="009613B3" w:rsidP="00EF1C73">
            <w:pPr>
              <w:spacing w:before="0" w:after="0"/>
              <w:ind w:left="0" w:firstLine="0"/>
              <w:rPr>
                <w:rFonts w:ascii="GHEA Grapalat" w:eastAsia="Times New Roman" w:hAnsi="GHEA Grapalat" w:cs="Calibri"/>
                <w:color w:val="000000"/>
                <w:sz w:val="16"/>
                <w:szCs w:val="16"/>
                <w:lang w:val="hy-AM"/>
              </w:rPr>
            </w:pPr>
            <w:r w:rsidRPr="00BD32AC">
              <w:rPr>
                <w:rFonts w:ascii="GHEA Grapalat" w:hAnsi="GHEA Grapalat" w:cs="Calibri"/>
                <w:color w:val="000000"/>
                <w:sz w:val="16"/>
                <w:szCs w:val="16"/>
                <w:lang w:val="hy-AM"/>
              </w:rPr>
              <w:t>Բժշկական պոլիմերային սկուտեղը բժշկական թափոնների հավաքման և տեղադրման հումալի և գործնական լուծում է: Տարան պետ է պատրաստված լինի բարձրորակ պոլիմերից: Պետք է ունենա հարթ և հեշտ մաքրվող մակերես, կամպակտ չափս ւ լինի թեթև:</w:t>
            </w:r>
          </w:p>
        </w:tc>
        <w:tc>
          <w:tcPr>
            <w:tcW w:w="1684" w:type="dxa"/>
            <w:shd w:val="clear" w:color="auto" w:fill="auto"/>
            <w:vAlign w:val="center"/>
          </w:tcPr>
          <w:p w14:paraId="434CD41B" w14:textId="70EFC0D4" w:rsidR="001E36C0" w:rsidRPr="00BD32AC" w:rsidRDefault="001E36C0" w:rsidP="00EF1C73">
            <w:pPr>
              <w:tabs>
                <w:tab w:val="left" w:pos="1248"/>
              </w:tabs>
              <w:spacing w:before="0" w:after="0"/>
              <w:ind w:left="0" w:firstLine="0"/>
              <w:rPr>
                <w:rFonts w:ascii="GHEA Grapalat" w:eastAsia="Times New Roman" w:hAnsi="GHEA Grapalat"/>
                <w:sz w:val="16"/>
                <w:szCs w:val="16"/>
                <w:lang w:val="hy-AM" w:eastAsia="ru-RU"/>
              </w:rPr>
            </w:pPr>
          </w:p>
        </w:tc>
      </w:tr>
      <w:tr w:rsidR="00095472" w:rsidRPr="00500C75" w14:paraId="6C06B713" w14:textId="77777777" w:rsidTr="00EF1C73">
        <w:trPr>
          <w:trHeight w:val="40"/>
        </w:trPr>
        <w:tc>
          <w:tcPr>
            <w:tcW w:w="1141" w:type="dxa"/>
            <w:shd w:val="clear" w:color="auto" w:fill="auto"/>
            <w:vAlign w:val="center"/>
          </w:tcPr>
          <w:p w14:paraId="2C90A8D3" w14:textId="0A3166F1" w:rsidR="00095472" w:rsidRPr="00BD32AC" w:rsidRDefault="00095472" w:rsidP="00095472">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61</w:t>
            </w:r>
          </w:p>
        </w:tc>
        <w:tc>
          <w:tcPr>
            <w:tcW w:w="1528" w:type="dxa"/>
            <w:gridSpan w:val="2"/>
            <w:shd w:val="clear" w:color="auto" w:fill="auto"/>
            <w:vAlign w:val="center"/>
          </w:tcPr>
          <w:p w14:paraId="44A9794C" w14:textId="7F8DCCD6" w:rsidR="00095472" w:rsidRPr="00BD32AC" w:rsidRDefault="00095472"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 xml:space="preserve">Բժշկական սկուտեղ </w:t>
            </w:r>
          </w:p>
        </w:tc>
        <w:tc>
          <w:tcPr>
            <w:tcW w:w="683" w:type="dxa"/>
            <w:shd w:val="clear" w:color="auto" w:fill="auto"/>
            <w:vAlign w:val="center"/>
          </w:tcPr>
          <w:p w14:paraId="349F3FDD" w14:textId="66853469" w:rsidR="00095472" w:rsidRPr="00BD32AC" w:rsidRDefault="00095472" w:rsidP="00095472">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5C61C04C" w14:textId="47CB33D5" w:rsidR="00095472" w:rsidRPr="00BD32AC" w:rsidRDefault="00095472" w:rsidP="00095472">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2D1B1A99" w14:textId="68EA1C4F" w:rsidR="00095472" w:rsidRPr="00BD32AC" w:rsidRDefault="00095472" w:rsidP="00095472">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5,00</w:t>
            </w:r>
          </w:p>
        </w:tc>
        <w:tc>
          <w:tcPr>
            <w:tcW w:w="1134" w:type="dxa"/>
            <w:gridSpan w:val="2"/>
            <w:shd w:val="clear" w:color="auto" w:fill="auto"/>
            <w:vAlign w:val="center"/>
          </w:tcPr>
          <w:p w14:paraId="03D82425" w14:textId="2152891D" w:rsidR="00095472" w:rsidRPr="00BD32AC" w:rsidRDefault="00095472" w:rsidP="00095472">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15EF5AA3" w14:textId="5C71F35D" w:rsidR="00095472" w:rsidRPr="00BD32AC" w:rsidRDefault="00095472" w:rsidP="00095472">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5.000,00</w:t>
            </w:r>
          </w:p>
        </w:tc>
        <w:tc>
          <w:tcPr>
            <w:tcW w:w="1843" w:type="dxa"/>
            <w:gridSpan w:val="6"/>
            <w:shd w:val="clear" w:color="auto" w:fill="auto"/>
            <w:vAlign w:val="center"/>
          </w:tcPr>
          <w:p w14:paraId="1A74E5BA" w14:textId="5C5766AD" w:rsidR="00095472" w:rsidRPr="00BD32AC" w:rsidRDefault="00095472"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Երիկամի տեսքով բժշկական սկուտեղ գործիքների և պատրաստուկների համար: Պետք է պատրաստված լինի չժանգոտվող պողպատից, ունենա 300 մլ ծավալ:</w:t>
            </w:r>
          </w:p>
        </w:tc>
        <w:tc>
          <w:tcPr>
            <w:tcW w:w="1684" w:type="dxa"/>
            <w:shd w:val="clear" w:color="auto" w:fill="auto"/>
            <w:vAlign w:val="center"/>
          </w:tcPr>
          <w:p w14:paraId="119DC121" w14:textId="200ADA9C" w:rsidR="00095472" w:rsidRPr="00BD32AC" w:rsidRDefault="00095472" w:rsidP="00EF1C73">
            <w:pPr>
              <w:spacing w:before="0" w:after="0"/>
              <w:ind w:left="0" w:firstLine="0"/>
              <w:rPr>
                <w:rFonts w:ascii="GHEA Grapalat" w:eastAsia="Times New Roman" w:hAnsi="GHEA Grapalat" w:cs="Calibri"/>
                <w:color w:val="000000"/>
                <w:sz w:val="16"/>
                <w:szCs w:val="16"/>
                <w:lang w:val="hy-AM"/>
              </w:rPr>
            </w:pPr>
            <w:r w:rsidRPr="00BD32AC">
              <w:rPr>
                <w:rFonts w:ascii="GHEA Grapalat" w:hAnsi="GHEA Grapalat" w:cs="Calibri"/>
                <w:color w:val="000000"/>
                <w:sz w:val="16"/>
                <w:szCs w:val="16"/>
                <w:lang w:val="hy-AM"/>
              </w:rPr>
              <w:t>Երիկամի տեսքով բժշկական սկուտեղ գործիքների և պատրաստուկների համար: Պետք է պատրաստված լինի չժանգոտվող պողպատից, ունենա 300 մլ ծավալ:</w:t>
            </w:r>
          </w:p>
        </w:tc>
      </w:tr>
      <w:tr w:rsidR="00095472" w:rsidRPr="00500C75" w14:paraId="07E4F550" w14:textId="77777777" w:rsidTr="00EF1C73">
        <w:trPr>
          <w:trHeight w:val="40"/>
        </w:trPr>
        <w:tc>
          <w:tcPr>
            <w:tcW w:w="1141" w:type="dxa"/>
            <w:shd w:val="clear" w:color="auto" w:fill="auto"/>
            <w:vAlign w:val="center"/>
          </w:tcPr>
          <w:p w14:paraId="58AA348F" w14:textId="2446EDDD" w:rsidR="00095472" w:rsidRPr="00BD32AC" w:rsidRDefault="00095472" w:rsidP="00095472">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62</w:t>
            </w:r>
          </w:p>
        </w:tc>
        <w:tc>
          <w:tcPr>
            <w:tcW w:w="1528" w:type="dxa"/>
            <w:gridSpan w:val="2"/>
            <w:shd w:val="clear" w:color="auto" w:fill="auto"/>
            <w:vAlign w:val="center"/>
          </w:tcPr>
          <w:p w14:paraId="14AF3814" w14:textId="7DF820FA" w:rsidR="00095472" w:rsidRPr="00BD32AC" w:rsidRDefault="00095472"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 xml:space="preserve">Շիճուկի ինկուբատոր </w:t>
            </w:r>
          </w:p>
        </w:tc>
        <w:tc>
          <w:tcPr>
            <w:tcW w:w="683" w:type="dxa"/>
            <w:shd w:val="clear" w:color="auto" w:fill="auto"/>
            <w:vAlign w:val="center"/>
          </w:tcPr>
          <w:p w14:paraId="210720D9" w14:textId="1F388A2C" w:rsidR="00095472" w:rsidRPr="00BD32AC" w:rsidRDefault="00095472" w:rsidP="00095472">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2983E68C" w14:textId="693BBD74" w:rsidR="00095472" w:rsidRPr="00BD32AC" w:rsidRDefault="00095472" w:rsidP="00095472">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443047CD" w14:textId="3B44A2CF" w:rsidR="00095472" w:rsidRPr="00BD32AC" w:rsidRDefault="00095472" w:rsidP="00095472">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0B3F4D21" w14:textId="6ADCF6B1" w:rsidR="00095472" w:rsidRPr="00BD32AC" w:rsidRDefault="00095472" w:rsidP="00095472">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167EB3AC" w14:textId="1A921C8A" w:rsidR="00095472" w:rsidRPr="00BD32AC" w:rsidRDefault="00095472" w:rsidP="00095472">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20.000,00</w:t>
            </w:r>
          </w:p>
        </w:tc>
        <w:tc>
          <w:tcPr>
            <w:tcW w:w="1843" w:type="dxa"/>
            <w:gridSpan w:val="6"/>
            <w:shd w:val="clear" w:color="auto" w:fill="auto"/>
            <w:vAlign w:val="center"/>
          </w:tcPr>
          <w:p w14:paraId="15BF884E" w14:textId="5B714B64" w:rsidR="00095472" w:rsidRPr="00BD32AC" w:rsidRDefault="00095472"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 xml:space="preserve">Սարքը նախատեսված է մաշկավեներոլոգիաիական դիսպանսերի, արյան փոխներարկման կայանների և այլ բժշկական հաստատությունների սերոլոգիական լաբորատորիաներում օգտագործոլքւ համար` սիֆիլիսի նկատմամբ ռեակցիա անցկացնելիս: Սարքը </w:t>
            </w:r>
            <w:r w:rsidRPr="00BD32AC">
              <w:rPr>
                <w:rFonts w:ascii="GHEA Grapalat" w:hAnsi="GHEA Grapalat" w:cs="Calibri"/>
                <w:color w:val="000000"/>
                <w:sz w:val="16"/>
                <w:szCs w:val="16"/>
                <w:lang w:val="hy-AM"/>
              </w:rPr>
              <w:lastRenderedPageBreak/>
              <w:t xml:space="preserve">կարող է անջատել մինչև 480 փորձանոթ:մ Անակտիվացնօղ խցին ունի ապակե դարակ, որը տեղադրված է հատուկ հենարանների վրա: Յուրաքանչյուր դարակ կարող է մեկ շարքով տեղավորել 40 փորձանոթ: Փորձանոթնորեվ դարակնեը կարող են դասավորել ոչ ավելի, քան երեք շարք բարձրությամբ: Էլոկտրոնային կառավարման վահանակ երկու թվային ցուցիչներով: Էկրանը ցուցադրում է ջերմաստիճանը և հետհաշվարկի ժամանակաչափնի արժեքները: Անակտիվացնման ռեժիմը գործարկվում է կառավարման վահանակ երկու թվային ցուցիչներով: Էկրանը ցւոցադրում է ջարմստիճանը հեետհաշվարկի ժամանակաչափի արժեքները: Անակտիվացման ռեժիմը գործարկվում է կառավարման վահանակի վրա գտնվող «Սկսել» կոճակը թեթևակի սեղմելով: Եթե սարքի դուռը ամուր փակված չե, ակտիվանում է անջատման կողպեքը, և համապատախան լույսի ցուցիչը վառվում է: Ջերմաստիճանի կարգավորիչի աշխատանքի ընթացքում կառավարման վահանակի վրա գտնվող ցուցիչները ցույց են տալիս տաքացման և անջատման ռեժիմը: Երբ անջատման ջերմաստիճանը հասնում է, գործարկվում է նշված 30 րոպեյանոց ազդեցության հետհաշվարկի ժամանակաչափը: Երբ գործընփացն ավարտվում է. ակտիվանում է լսելի ազդանշան, և </w:t>
            </w:r>
            <w:r w:rsidRPr="00BD32AC">
              <w:rPr>
                <w:rFonts w:ascii="GHEA Grapalat" w:hAnsi="GHEA Grapalat" w:cs="Calibri"/>
                <w:color w:val="000000"/>
                <w:sz w:val="16"/>
                <w:szCs w:val="16"/>
                <w:lang w:val="hy-AM"/>
              </w:rPr>
              <w:lastRenderedPageBreak/>
              <w:t>ջեռուցիչը ավտոմատ կերպով անջատվում է: Հատկանիշներ` էլեկտրոնային կառավարում, հետհաշվարկի ժամանկաչափի ցուցադրում, ջորմաստիճանի ցուցադրում, դուռ ապակիով, դուռը փակ չէ, Փորձանոթները խցիկում են երեք շարքով: Ինակտիվատորի նախնական տաքացումը նշված ջերմաստիճանին, րոպե 10+-2: Խցիկի ծավալը, լ 45; Աշխատանքային ջերմաստիճանը, С` 56-57; Աշխատանքային խցիկ բեռված փորձանոթների քանակը, հատ, ոչ ավելի քան` 480; Էլեկտրոմատակարարման լարումը ցանցում, V` 220+-10%; Հզորություն, Վտ, ոչ ավելի, քան`600; Խցիկի ընհդհանուր չափերը, մմ` 375х385х315;</w:t>
            </w:r>
          </w:p>
        </w:tc>
        <w:tc>
          <w:tcPr>
            <w:tcW w:w="1684" w:type="dxa"/>
            <w:shd w:val="clear" w:color="auto" w:fill="auto"/>
            <w:vAlign w:val="center"/>
          </w:tcPr>
          <w:p w14:paraId="6FDCE25D" w14:textId="65788506" w:rsidR="00095472" w:rsidRPr="00BD32AC" w:rsidRDefault="00095472" w:rsidP="00EF1C73">
            <w:pPr>
              <w:tabs>
                <w:tab w:val="left" w:pos="1248"/>
              </w:tabs>
              <w:spacing w:before="0" w:after="0"/>
              <w:ind w:left="0" w:firstLine="0"/>
              <w:rPr>
                <w:rFonts w:ascii="GHEA Grapalat" w:eastAsia="Times New Roman" w:hAnsi="GHEA Grapalat"/>
                <w:sz w:val="16"/>
                <w:szCs w:val="16"/>
                <w:lang w:val="hy-AM" w:eastAsia="ru-RU"/>
              </w:rPr>
            </w:pPr>
          </w:p>
        </w:tc>
      </w:tr>
      <w:tr w:rsidR="001E36C0" w:rsidRPr="00500C75" w14:paraId="302D2520" w14:textId="77777777" w:rsidTr="00EF1C73">
        <w:trPr>
          <w:trHeight w:val="40"/>
        </w:trPr>
        <w:tc>
          <w:tcPr>
            <w:tcW w:w="1141" w:type="dxa"/>
            <w:shd w:val="clear" w:color="auto" w:fill="auto"/>
            <w:vAlign w:val="center"/>
          </w:tcPr>
          <w:p w14:paraId="75A3A459" w14:textId="5020079C" w:rsidR="001E36C0" w:rsidRPr="00BD32AC" w:rsidRDefault="001E36C0" w:rsidP="001E36C0">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lastRenderedPageBreak/>
              <w:t>63</w:t>
            </w:r>
          </w:p>
        </w:tc>
        <w:tc>
          <w:tcPr>
            <w:tcW w:w="1528" w:type="dxa"/>
            <w:gridSpan w:val="2"/>
            <w:shd w:val="clear" w:color="auto" w:fill="auto"/>
            <w:vAlign w:val="center"/>
          </w:tcPr>
          <w:p w14:paraId="21E4E391" w14:textId="3316251C" w:rsidR="001E36C0" w:rsidRPr="00BD32AC" w:rsidRDefault="001E36C0"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 xml:space="preserve">Էլեկտրական Սալօջախ </w:t>
            </w:r>
          </w:p>
        </w:tc>
        <w:tc>
          <w:tcPr>
            <w:tcW w:w="683" w:type="dxa"/>
            <w:shd w:val="clear" w:color="auto" w:fill="auto"/>
            <w:vAlign w:val="center"/>
          </w:tcPr>
          <w:p w14:paraId="64FB079E" w14:textId="57196E49"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0D601F5A" w14:textId="62443EEC" w:rsidR="001E36C0" w:rsidRPr="00BD32AC" w:rsidRDefault="001E36C0" w:rsidP="001E36C0">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3B9F8933" w14:textId="0F398A72" w:rsidR="001E36C0" w:rsidRPr="00BD32AC" w:rsidRDefault="001E36C0" w:rsidP="001E36C0">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3,00</w:t>
            </w:r>
          </w:p>
        </w:tc>
        <w:tc>
          <w:tcPr>
            <w:tcW w:w="1134" w:type="dxa"/>
            <w:gridSpan w:val="2"/>
            <w:shd w:val="clear" w:color="auto" w:fill="auto"/>
            <w:vAlign w:val="center"/>
          </w:tcPr>
          <w:p w14:paraId="725F4AA2" w14:textId="45A4E85A"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4CBF1246" w14:textId="725DA73B"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15.000,00</w:t>
            </w:r>
          </w:p>
        </w:tc>
        <w:tc>
          <w:tcPr>
            <w:tcW w:w="1843" w:type="dxa"/>
            <w:gridSpan w:val="6"/>
            <w:shd w:val="clear" w:color="auto" w:fill="auto"/>
            <w:vAlign w:val="center"/>
          </w:tcPr>
          <w:p w14:paraId="592CF726" w14:textId="2466286D" w:rsidR="001E36C0" w:rsidRPr="00BD32AC" w:rsidRDefault="00034E32" w:rsidP="00EF1C73">
            <w:pPr>
              <w:spacing w:before="0" w:after="0"/>
              <w:ind w:left="0" w:firstLine="0"/>
              <w:rPr>
                <w:rFonts w:ascii="GHEA Grapalat" w:eastAsia="Times New Roman" w:hAnsi="GHEA Grapalat" w:cs="Calibri"/>
                <w:color w:val="000000"/>
                <w:sz w:val="16"/>
                <w:szCs w:val="16"/>
                <w:lang w:val="hy-AM"/>
              </w:rPr>
            </w:pPr>
            <w:r w:rsidRPr="00BD32AC">
              <w:rPr>
                <w:rFonts w:ascii="GHEA Grapalat" w:hAnsi="GHEA Grapalat" w:cs="Calibri"/>
                <w:color w:val="000000"/>
                <w:sz w:val="16"/>
                <w:szCs w:val="16"/>
                <w:lang w:val="hy-AM"/>
              </w:rPr>
              <w:t>Տեսակ` Էլեկտրական սալօջախ, Հզորություն` 2000 վտ, Իրանի նոյւթ` Էմալապլաստ, սալիկների նյութը` չուգուն, Սալիկների քանակը` 2, Սալիկների չափերը` 15 սմ, անջատիչներ` մեխանիկական:</w:t>
            </w:r>
          </w:p>
        </w:tc>
        <w:tc>
          <w:tcPr>
            <w:tcW w:w="1684" w:type="dxa"/>
            <w:shd w:val="clear" w:color="auto" w:fill="auto"/>
            <w:vAlign w:val="center"/>
          </w:tcPr>
          <w:p w14:paraId="2D123FFA" w14:textId="6E47646B" w:rsidR="001E36C0" w:rsidRPr="00BD32AC" w:rsidRDefault="001E36C0" w:rsidP="00EF1C73">
            <w:pPr>
              <w:tabs>
                <w:tab w:val="left" w:pos="1248"/>
              </w:tabs>
              <w:spacing w:before="0" w:after="0"/>
              <w:ind w:left="0" w:firstLine="0"/>
              <w:rPr>
                <w:rFonts w:ascii="GHEA Grapalat" w:eastAsia="Times New Roman" w:hAnsi="GHEA Grapalat"/>
                <w:sz w:val="16"/>
                <w:szCs w:val="16"/>
                <w:lang w:val="hy-AM" w:eastAsia="ru-RU"/>
              </w:rPr>
            </w:pPr>
          </w:p>
        </w:tc>
      </w:tr>
      <w:tr w:rsidR="00BB2661" w:rsidRPr="00500C75" w14:paraId="4DA572F6" w14:textId="77777777" w:rsidTr="00EF1C73">
        <w:trPr>
          <w:trHeight w:val="40"/>
        </w:trPr>
        <w:tc>
          <w:tcPr>
            <w:tcW w:w="1141" w:type="dxa"/>
            <w:shd w:val="clear" w:color="auto" w:fill="auto"/>
            <w:vAlign w:val="center"/>
          </w:tcPr>
          <w:p w14:paraId="4EF60528" w14:textId="77D0BAB8" w:rsidR="00BB2661" w:rsidRPr="00BD32AC" w:rsidRDefault="00BB2661" w:rsidP="00BB2661">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64</w:t>
            </w:r>
          </w:p>
        </w:tc>
        <w:tc>
          <w:tcPr>
            <w:tcW w:w="1528" w:type="dxa"/>
            <w:gridSpan w:val="2"/>
            <w:shd w:val="clear" w:color="auto" w:fill="auto"/>
            <w:vAlign w:val="center"/>
          </w:tcPr>
          <w:p w14:paraId="4F30A2C7" w14:textId="739A7A9C" w:rsidR="00BB2661" w:rsidRPr="00BD32AC" w:rsidRDefault="00BB2661"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Պիպետի հենարան 6 տեղի համար</w:t>
            </w:r>
          </w:p>
        </w:tc>
        <w:tc>
          <w:tcPr>
            <w:tcW w:w="683" w:type="dxa"/>
            <w:shd w:val="clear" w:color="auto" w:fill="auto"/>
            <w:vAlign w:val="center"/>
          </w:tcPr>
          <w:p w14:paraId="17E17E91" w14:textId="05A8B81F" w:rsidR="00BB2661" w:rsidRPr="00BD32AC" w:rsidRDefault="00BB2661" w:rsidP="00BB2661">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40C14516" w14:textId="2744F7FB" w:rsidR="00BB2661" w:rsidRPr="00BD32AC" w:rsidRDefault="00BB2661" w:rsidP="00BB2661">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5184309D" w14:textId="4832A24F" w:rsidR="00BB2661" w:rsidRPr="00BD32AC" w:rsidRDefault="00BB2661" w:rsidP="00BB2661">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5749C5C9" w14:textId="5F56B41D" w:rsidR="00BB2661" w:rsidRPr="00BD32AC" w:rsidRDefault="00BB2661" w:rsidP="00BB2661">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44358630" w14:textId="0DE57F1E" w:rsidR="00BB2661" w:rsidRPr="00BD32AC" w:rsidRDefault="00BB2661" w:rsidP="00BB2661">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10.000,00</w:t>
            </w:r>
          </w:p>
        </w:tc>
        <w:tc>
          <w:tcPr>
            <w:tcW w:w="1843" w:type="dxa"/>
            <w:gridSpan w:val="6"/>
            <w:shd w:val="clear" w:color="auto" w:fill="auto"/>
            <w:vAlign w:val="center"/>
          </w:tcPr>
          <w:p w14:paraId="5469B4EE" w14:textId="784255C7" w:rsidR="00BB2661" w:rsidRPr="00BD32AC" w:rsidRDefault="00BB2661"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Եռոտամի բարձրությունը` 280 մմ, Աշխատանքային մակերեսի չափսը` 250х50 մմ, նյութը`  ABS պլաստիկ, Ծագման երկիր Չինաստան:</w:t>
            </w:r>
          </w:p>
        </w:tc>
        <w:tc>
          <w:tcPr>
            <w:tcW w:w="1684" w:type="dxa"/>
            <w:shd w:val="clear" w:color="auto" w:fill="auto"/>
            <w:vAlign w:val="center"/>
          </w:tcPr>
          <w:p w14:paraId="764EF1F6" w14:textId="5D9BB822" w:rsidR="00BB2661" w:rsidRPr="00BD32AC" w:rsidRDefault="00BB2661"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Եռոտամի բարձրությունը` 280 մմ, Աշխատանքային մակերեսի չափսը` 250х50 մմ, նյութը`  ABS պլաստիկ, Ծագման երկիր Չինաստան:</w:t>
            </w:r>
          </w:p>
        </w:tc>
      </w:tr>
      <w:tr w:rsidR="00BB2661" w:rsidRPr="00BD32AC" w14:paraId="1D865E2E" w14:textId="77777777" w:rsidTr="00EF1C73">
        <w:trPr>
          <w:trHeight w:val="40"/>
        </w:trPr>
        <w:tc>
          <w:tcPr>
            <w:tcW w:w="1141" w:type="dxa"/>
            <w:shd w:val="clear" w:color="auto" w:fill="auto"/>
            <w:vAlign w:val="center"/>
          </w:tcPr>
          <w:p w14:paraId="5F38264D" w14:textId="1D9816E3" w:rsidR="00BB2661" w:rsidRPr="00BD32AC" w:rsidRDefault="00BB2661" w:rsidP="00BB2661">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65</w:t>
            </w:r>
          </w:p>
        </w:tc>
        <w:tc>
          <w:tcPr>
            <w:tcW w:w="1528" w:type="dxa"/>
            <w:gridSpan w:val="2"/>
            <w:shd w:val="clear" w:color="auto" w:fill="auto"/>
            <w:vAlign w:val="center"/>
          </w:tcPr>
          <w:p w14:paraId="08223723" w14:textId="085EB1E7" w:rsidR="00BB2661" w:rsidRPr="00BD32AC" w:rsidRDefault="00BB2661"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Նմուշառման նշտար</w:t>
            </w:r>
          </w:p>
        </w:tc>
        <w:tc>
          <w:tcPr>
            <w:tcW w:w="683" w:type="dxa"/>
            <w:shd w:val="clear" w:color="auto" w:fill="auto"/>
            <w:vAlign w:val="center"/>
          </w:tcPr>
          <w:p w14:paraId="23A9E10E" w14:textId="34AC2952" w:rsidR="00BB2661" w:rsidRPr="00BD32AC" w:rsidRDefault="00BB2661" w:rsidP="00BB2661">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տուփ</w:t>
            </w:r>
          </w:p>
        </w:tc>
        <w:tc>
          <w:tcPr>
            <w:tcW w:w="993" w:type="dxa"/>
            <w:gridSpan w:val="2"/>
            <w:shd w:val="clear" w:color="auto" w:fill="auto"/>
            <w:vAlign w:val="center"/>
          </w:tcPr>
          <w:p w14:paraId="472B976C" w14:textId="598A0CF4" w:rsidR="00BB2661" w:rsidRPr="00BD32AC" w:rsidRDefault="00BB2661" w:rsidP="00BB2661">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6E5CF30E" w14:textId="0A1C3E43" w:rsidR="00BB2661" w:rsidRPr="00BD32AC" w:rsidRDefault="00BB2661" w:rsidP="00BB2661">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3,00</w:t>
            </w:r>
          </w:p>
        </w:tc>
        <w:tc>
          <w:tcPr>
            <w:tcW w:w="1134" w:type="dxa"/>
            <w:gridSpan w:val="2"/>
            <w:shd w:val="clear" w:color="auto" w:fill="auto"/>
            <w:vAlign w:val="center"/>
          </w:tcPr>
          <w:p w14:paraId="7EE564B5" w14:textId="40002E67" w:rsidR="00BB2661" w:rsidRPr="00BD32AC" w:rsidRDefault="00BB2661" w:rsidP="00BB2661">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41556113" w14:textId="384A5EF7" w:rsidR="00BB2661" w:rsidRPr="00BD32AC" w:rsidRDefault="00BB2661" w:rsidP="00BB2661">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4.500,00</w:t>
            </w:r>
          </w:p>
        </w:tc>
        <w:tc>
          <w:tcPr>
            <w:tcW w:w="1843" w:type="dxa"/>
            <w:gridSpan w:val="6"/>
            <w:shd w:val="clear" w:color="auto" w:fill="auto"/>
            <w:vAlign w:val="center"/>
          </w:tcPr>
          <w:p w14:paraId="0379F058" w14:textId="23E19C6B" w:rsidR="00BB2661" w:rsidRPr="00BD32AC" w:rsidRDefault="00BB2661"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rPr>
              <w:t>Նմուշառման նշտար</w:t>
            </w:r>
          </w:p>
        </w:tc>
        <w:tc>
          <w:tcPr>
            <w:tcW w:w="1684" w:type="dxa"/>
            <w:shd w:val="clear" w:color="auto" w:fill="auto"/>
            <w:vAlign w:val="center"/>
          </w:tcPr>
          <w:p w14:paraId="78061CA8" w14:textId="51B45D93" w:rsidR="00BB2661" w:rsidRPr="00BD32AC" w:rsidRDefault="00BB2661" w:rsidP="00EF1C73">
            <w:pPr>
              <w:tabs>
                <w:tab w:val="left" w:pos="1248"/>
              </w:tabs>
              <w:spacing w:before="0" w:after="0"/>
              <w:ind w:left="0" w:firstLine="0"/>
              <w:rPr>
                <w:rFonts w:ascii="GHEA Grapalat" w:eastAsia="Times New Roman" w:hAnsi="GHEA Grapalat"/>
                <w:sz w:val="16"/>
                <w:szCs w:val="16"/>
                <w:lang w:val="hy-AM" w:eastAsia="ru-RU"/>
              </w:rPr>
            </w:pPr>
          </w:p>
        </w:tc>
      </w:tr>
      <w:tr w:rsidR="001E36C0" w:rsidRPr="00500C75" w14:paraId="1E2A9754" w14:textId="77777777" w:rsidTr="00EF1C73">
        <w:trPr>
          <w:trHeight w:val="40"/>
        </w:trPr>
        <w:tc>
          <w:tcPr>
            <w:tcW w:w="1141" w:type="dxa"/>
            <w:shd w:val="clear" w:color="auto" w:fill="auto"/>
            <w:vAlign w:val="center"/>
          </w:tcPr>
          <w:p w14:paraId="46D7DC02" w14:textId="6EB2C79F" w:rsidR="001E36C0" w:rsidRPr="00BD32AC" w:rsidRDefault="001E36C0" w:rsidP="001E36C0">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66</w:t>
            </w:r>
          </w:p>
        </w:tc>
        <w:tc>
          <w:tcPr>
            <w:tcW w:w="1528" w:type="dxa"/>
            <w:gridSpan w:val="2"/>
            <w:shd w:val="clear" w:color="auto" w:fill="auto"/>
            <w:vAlign w:val="center"/>
          </w:tcPr>
          <w:p w14:paraId="622015A3" w14:textId="33DBAEE1" w:rsidR="001E36C0" w:rsidRPr="00BD32AC" w:rsidRDefault="001E36C0"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 xml:space="preserve">Ինկուբատոր-շեյքեր </w:t>
            </w:r>
          </w:p>
        </w:tc>
        <w:tc>
          <w:tcPr>
            <w:tcW w:w="683" w:type="dxa"/>
            <w:shd w:val="clear" w:color="auto" w:fill="auto"/>
            <w:vAlign w:val="center"/>
          </w:tcPr>
          <w:p w14:paraId="03EAF10D" w14:textId="4BBA0123"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672E233D" w14:textId="399CAF14" w:rsidR="001E36C0" w:rsidRPr="00BD32AC" w:rsidRDefault="001E36C0" w:rsidP="001E36C0">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700AB8BE" w14:textId="5C41D3AF" w:rsidR="001E36C0" w:rsidRPr="00BD32AC" w:rsidRDefault="001E36C0" w:rsidP="001E36C0">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665E4C34" w14:textId="46E77D2F"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4A9E5868" w14:textId="182A04FF"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50.000,00</w:t>
            </w:r>
          </w:p>
        </w:tc>
        <w:tc>
          <w:tcPr>
            <w:tcW w:w="1843" w:type="dxa"/>
            <w:gridSpan w:val="6"/>
            <w:shd w:val="clear" w:color="auto" w:fill="auto"/>
            <w:vAlign w:val="center"/>
          </w:tcPr>
          <w:p w14:paraId="37B26EBD" w14:textId="08E95443" w:rsidR="001E36C0" w:rsidRPr="00BD32AC" w:rsidRDefault="00B56C63" w:rsidP="00EF1C73">
            <w:pPr>
              <w:spacing w:before="0" w:after="0"/>
              <w:ind w:left="0" w:firstLine="0"/>
              <w:rPr>
                <w:rFonts w:ascii="GHEA Grapalat" w:eastAsia="Times New Roman" w:hAnsi="GHEA Grapalat" w:cs="Calibri"/>
                <w:color w:val="000000"/>
                <w:sz w:val="16"/>
                <w:szCs w:val="16"/>
                <w:lang w:val="hy-AM"/>
              </w:rPr>
            </w:pPr>
            <w:r w:rsidRPr="00BD32AC">
              <w:rPr>
                <w:rFonts w:ascii="GHEA Grapalat" w:hAnsi="GHEA Grapalat" w:cs="Calibri"/>
                <w:color w:val="000000"/>
                <w:sz w:val="16"/>
                <w:szCs w:val="16"/>
                <w:lang w:val="hy-AM"/>
              </w:rPr>
              <w:t xml:space="preserve">Ջերմաստիճանի միջակայքը` սենյակային ջերմաստիճանից մինչև 40 С; Ինկուբատորի ճշգրտությունը` 0.1 C; Ջերմաստիճանի տատանում փակ կափարիչով: Ավելի լավ է, քան +-4; Տաքացման ժամանակը 15 րոպե, ցուցադրում է </w:t>
            </w:r>
            <w:r w:rsidRPr="00BD32AC">
              <w:rPr>
                <w:rFonts w:ascii="GHEA Grapalat" w:hAnsi="GHEA Grapalat" w:cs="Calibri"/>
                <w:color w:val="000000"/>
                <w:sz w:val="16"/>
                <w:szCs w:val="16"/>
                <w:lang w:val="hy-AM"/>
              </w:rPr>
              <w:lastRenderedPageBreak/>
              <w:t>էկրանին, Ինկուբատորի մեխանիզմ` տաքացվող ալյումինե հիմք; Խառնիչի արագություն` 8 թափահարման ռեժիմ` 575-ից մինչև 1500 պտույտ/րոպե; Ընտրանքներ` հաստատուն կամ պուլսացնող ռեժիմ; Խառնիչի մեանիզմ` պտտվեղ հակակշիռ; Ժամաչափի ռեժիմներ` ժամանակի կարգավորում, մնացած ժամանակի դիտում, ջերմաստիճանի կարգավորում սպասման ժամանակի ավարտից հետո; Ժմչփի ճշգրությունը 1 վրկ; ժամաչափի միջակայք` 1 վայրկյանից մինչև 99 րոպե 59 վայրկյան; ցուցադրե; Չերս նիշ. կարմիրլյումինեսցենտ; Ստեղնաշար աղբյուր` 12 թաղանթային ստեղներ, 4х4; Սնուցման աղբյուր` 12V AC, 2A, ադապտերի միջոցով; Պահողը պարունակում է 2 ստանդարտ շռրտավոր տախտակ կամ շրջանակ; Չափսեր` 43х37х18 սմ; Քաշը 3.3 կգ:</w:t>
            </w:r>
          </w:p>
        </w:tc>
        <w:tc>
          <w:tcPr>
            <w:tcW w:w="1684" w:type="dxa"/>
            <w:shd w:val="clear" w:color="auto" w:fill="auto"/>
            <w:vAlign w:val="center"/>
          </w:tcPr>
          <w:p w14:paraId="534F2426" w14:textId="264D07B2" w:rsidR="001E36C0" w:rsidRPr="00BD32AC" w:rsidRDefault="001E36C0" w:rsidP="00EF1C73">
            <w:pPr>
              <w:tabs>
                <w:tab w:val="left" w:pos="1248"/>
              </w:tabs>
              <w:spacing w:before="0" w:after="0"/>
              <w:ind w:left="0" w:firstLine="0"/>
              <w:rPr>
                <w:rFonts w:ascii="GHEA Grapalat" w:eastAsia="Times New Roman" w:hAnsi="GHEA Grapalat"/>
                <w:sz w:val="16"/>
                <w:szCs w:val="16"/>
                <w:lang w:val="hy-AM" w:eastAsia="ru-RU"/>
              </w:rPr>
            </w:pPr>
          </w:p>
        </w:tc>
      </w:tr>
      <w:tr w:rsidR="001E36C0" w:rsidRPr="00500C75" w14:paraId="4201E8FB" w14:textId="77777777" w:rsidTr="00EF1C73">
        <w:trPr>
          <w:trHeight w:val="40"/>
        </w:trPr>
        <w:tc>
          <w:tcPr>
            <w:tcW w:w="1141" w:type="dxa"/>
            <w:shd w:val="clear" w:color="auto" w:fill="auto"/>
            <w:vAlign w:val="center"/>
          </w:tcPr>
          <w:p w14:paraId="62FC3CF7" w14:textId="5BA111B3" w:rsidR="001E36C0" w:rsidRPr="00BD32AC" w:rsidRDefault="001E36C0" w:rsidP="001E36C0">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lastRenderedPageBreak/>
              <w:t>67</w:t>
            </w:r>
          </w:p>
        </w:tc>
        <w:tc>
          <w:tcPr>
            <w:tcW w:w="1528" w:type="dxa"/>
            <w:gridSpan w:val="2"/>
            <w:shd w:val="clear" w:color="auto" w:fill="auto"/>
            <w:vAlign w:val="center"/>
          </w:tcPr>
          <w:p w14:paraId="01BBCC91" w14:textId="0DD0BDEA" w:rsidR="001E36C0" w:rsidRPr="00BD32AC" w:rsidRDefault="001E36C0"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Հեմատոկրիտի ցենտրիֆուգ (առանց ռոտորի)</w:t>
            </w:r>
          </w:p>
        </w:tc>
        <w:tc>
          <w:tcPr>
            <w:tcW w:w="683" w:type="dxa"/>
            <w:shd w:val="clear" w:color="auto" w:fill="auto"/>
            <w:vAlign w:val="center"/>
          </w:tcPr>
          <w:p w14:paraId="1CA37B51" w14:textId="39CA6718"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46BEA573" w14:textId="5C1D979D" w:rsidR="001E36C0" w:rsidRPr="00BD32AC" w:rsidRDefault="001E36C0" w:rsidP="001E36C0">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1ADE0126" w14:textId="3F590F59" w:rsidR="001E36C0" w:rsidRPr="00BD32AC" w:rsidRDefault="001E36C0" w:rsidP="001E36C0">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51DED683" w14:textId="08147524"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6CD832E8" w14:textId="1F0E6742"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20.000,00</w:t>
            </w:r>
          </w:p>
        </w:tc>
        <w:tc>
          <w:tcPr>
            <w:tcW w:w="1843" w:type="dxa"/>
            <w:gridSpan w:val="6"/>
            <w:shd w:val="clear" w:color="auto" w:fill="auto"/>
            <w:vAlign w:val="center"/>
          </w:tcPr>
          <w:p w14:paraId="3D25EDE2" w14:textId="21C8A454" w:rsidR="001E36C0" w:rsidRPr="00BD32AC" w:rsidRDefault="005839CA" w:rsidP="00EF1C73">
            <w:pPr>
              <w:spacing w:before="0" w:after="0"/>
              <w:ind w:left="0" w:firstLine="0"/>
              <w:rPr>
                <w:rFonts w:ascii="GHEA Grapalat" w:eastAsia="Times New Roman" w:hAnsi="GHEA Grapalat" w:cs="Calibri"/>
                <w:color w:val="000000"/>
                <w:sz w:val="16"/>
                <w:szCs w:val="16"/>
                <w:lang w:val="hy-AM"/>
              </w:rPr>
            </w:pPr>
            <w:r w:rsidRPr="00BD32AC">
              <w:rPr>
                <w:rFonts w:ascii="GHEA Grapalat" w:hAnsi="GHEA Grapalat" w:cs="Calibri"/>
                <w:color w:val="000000"/>
                <w:sz w:val="16"/>
                <w:szCs w:val="16"/>
                <w:lang w:val="hy-AM"/>
              </w:rPr>
              <w:t xml:space="preserve">Ցենտրիֆուգ արյան մեջ կարմիր բջիջների ծավալային տոկոսը որոշելու համար, նաև օգտագործվում է նորածինների արյան մեջ բիլիռուբինի ֆոտոմետրիկ որոշման համար պլազմա ստանալու համար: Մինչև 24 միկրոխողովակների միաժամաակյա ցենտրիֆուգացում; Յուրաքանչյուր մազանոթ անկախ է միմյսնցից` շնորհիվ հատվածավորված ռիտորների; Աօակու բեկորները և վնասված մազանոթից արյունը հավաքվում են արտաքին եզրին գտնվող գնդիկի մեջ, որը ծառայում է որպես մազանոթային </w:t>
            </w:r>
            <w:r w:rsidRPr="00BD32AC">
              <w:rPr>
                <w:rFonts w:ascii="GHEA Grapalat" w:hAnsi="GHEA Grapalat" w:cs="Calibri"/>
                <w:color w:val="000000"/>
                <w:sz w:val="16"/>
                <w:szCs w:val="16"/>
                <w:lang w:val="hy-AM"/>
              </w:rPr>
              <w:lastRenderedPageBreak/>
              <w:t>խողովակների հենարան` թույլ տալով հեծտ մաքրում և փոխարինում; Բարձր կենտրոնախույս արագացման ( առավելությունը` 16,060 х g); Արդյունքների կարդացում ռոտորում; Ստանդարտ մազանոթների համար նախատեսված 24-տեղանոց ռոտորից բացի, նաև 20-տեղանոց ռոտոր` Buffy Coat քանականացման համար: Հեմատոկրիտի ռոտորի առավելագույն տարողունակությունը` 24 ստանդարտ մազանոթ; Առավելագույն արագություն` 13000 պտ/րոպե, Սառեցում` օդ; Չափսեր`228х261х353 մմ; քաշը` 10 կգ:</w:t>
            </w:r>
          </w:p>
        </w:tc>
        <w:tc>
          <w:tcPr>
            <w:tcW w:w="1684" w:type="dxa"/>
            <w:shd w:val="clear" w:color="auto" w:fill="auto"/>
            <w:vAlign w:val="center"/>
          </w:tcPr>
          <w:p w14:paraId="7323DDD3" w14:textId="76C8DF62" w:rsidR="001E36C0" w:rsidRPr="00BD32AC" w:rsidRDefault="001E36C0" w:rsidP="00EF1C73">
            <w:pPr>
              <w:tabs>
                <w:tab w:val="left" w:pos="1248"/>
              </w:tabs>
              <w:spacing w:before="0" w:after="0"/>
              <w:ind w:left="0" w:firstLine="0"/>
              <w:rPr>
                <w:rFonts w:ascii="GHEA Grapalat" w:eastAsia="Times New Roman" w:hAnsi="GHEA Grapalat"/>
                <w:sz w:val="16"/>
                <w:szCs w:val="16"/>
                <w:lang w:val="hy-AM" w:eastAsia="ru-RU"/>
              </w:rPr>
            </w:pPr>
          </w:p>
        </w:tc>
      </w:tr>
      <w:tr w:rsidR="001E36C0" w:rsidRPr="00500C75" w14:paraId="094214B5" w14:textId="77777777" w:rsidTr="00EF1C73">
        <w:trPr>
          <w:trHeight w:val="40"/>
        </w:trPr>
        <w:tc>
          <w:tcPr>
            <w:tcW w:w="1141" w:type="dxa"/>
            <w:shd w:val="clear" w:color="auto" w:fill="auto"/>
            <w:vAlign w:val="center"/>
          </w:tcPr>
          <w:p w14:paraId="5E53AC70" w14:textId="4D30F271" w:rsidR="001E36C0" w:rsidRPr="00BD32AC" w:rsidRDefault="001E36C0" w:rsidP="001E36C0">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lastRenderedPageBreak/>
              <w:t>68</w:t>
            </w:r>
          </w:p>
        </w:tc>
        <w:tc>
          <w:tcPr>
            <w:tcW w:w="1528" w:type="dxa"/>
            <w:gridSpan w:val="2"/>
            <w:shd w:val="clear" w:color="auto" w:fill="auto"/>
            <w:vAlign w:val="center"/>
          </w:tcPr>
          <w:p w14:paraId="4B0B3AED" w14:textId="1C127B1F" w:rsidR="001E36C0" w:rsidRPr="00BD32AC" w:rsidRDefault="001E36C0"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 xml:space="preserve">Ռեֆրակտոմետր </w:t>
            </w:r>
          </w:p>
        </w:tc>
        <w:tc>
          <w:tcPr>
            <w:tcW w:w="683" w:type="dxa"/>
            <w:shd w:val="clear" w:color="auto" w:fill="auto"/>
            <w:vAlign w:val="center"/>
          </w:tcPr>
          <w:p w14:paraId="08E061B4" w14:textId="24E1D338"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2310F46F" w14:textId="55F28067" w:rsidR="001E36C0" w:rsidRPr="00BD32AC" w:rsidRDefault="001E36C0" w:rsidP="001E36C0">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5C7E0915" w14:textId="018085A6" w:rsidR="001E36C0" w:rsidRPr="00BD32AC" w:rsidRDefault="001E36C0" w:rsidP="001E36C0">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6A2F64C3" w14:textId="05C0B86D"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37396987" w14:textId="069C006F"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20.000,00</w:t>
            </w:r>
          </w:p>
        </w:tc>
        <w:tc>
          <w:tcPr>
            <w:tcW w:w="1843" w:type="dxa"/>
            <w:gridSpan w:val="6"/>
            <w:shd w:val="clear" w:color="auto" w:fill="auto"/>
            <w:vAlign w:val="center"/>
          </w:tcPr>
          <w:p w14:paraId="30922DF8" w14:textId="7E29A30D" w:rsidR="001E36C0" w:rsidRPr="00BD32AC" w:rsidRDefault="00B00DDA" w:rsidP="00EF1C73">
            <w:pPr>
              <w:spacing w:before="0" w:after="0"/>
              <w:ind w:left="0" w:firstLine="0"/>
              <w:rPr>
                <w:rFonts w:ascii="GHEA Grapalat" w:eastAsia="Times New Roman" w:hAnsi="GHEA Grapalat" w:cs="Calibri"/>
                <w:color w:val="000000"/>
                <w:sz w:val="16"/>
                <w:szCs w:val="16"/>
                <w:lang w:val="hy-AM"/>
              </w:rPr>
            </w:pPr>
            <w:r w:rsidRPr="00BD32AC">
              <w:rPr>
                <w:rFonts w:ascii="GHEA Grapalat" w:hAnsi="GHEA Grapalat" w:cs="Calibri"/>
                <w:color w:val="000000"/>
                <w:sz w:val="16"/>
                <w:szCs w:val="16"/>
                <w:lang w:val="hy-AM"/>
              </w:rPr>
              <w:t>Նախատեսված է ոչ ագրեսիվ թափանցիկ հեղումների և կուծույթնորի բեկման ցուցիչները որոշելու համար:</w:t>
            </w:r>
          </w:p>
        </w:tc>
        <w:tc>
          <w:tcPr>
            <w:tcW w:w="1684" w:type="dxa"/>
            <w:shd w:val="clear" w:color="auto" w:fill="auto"/>
            <w:vAlign w:val="center"/>
          </w:tcPr>
          <w:p w14:paraId="72FA5955" w14:textId="364538A0" w:rsidR="001E36C0" w:rsidRPr="00BD32AC" w:rsidRDefault="001E36C0" w:rsidP="00EF1C73">
            <w:pPr>
              <w:tabs>
                <w:tab w:val="left" w:pos="1248"/>
              </w:tabs>
              <w:spacing w:before="0" w:after="0"/>
              <w:ind w:left="0" w:firstLine="0"/>
              <w:rPr>
                <w:rFonts w:ascii="GHEA Grapalat" w:eastAsia="Times New Roman" w:hAnsi="GHEA Grapalat"/>
                <w:sz w:val="16"/>
                <w:szCs w:val="16"/>
                <w:lang w:val="hy-AM" w:eastAsia="ru-RU"/>
              </w:rPr>
            </w:pPr>
          </w:p>
        </w:tc>
      </w:tr>
      <w:tr w:rsidR="00804BDF" w:rsidRPr="00500C75" w14:paraId="49BC3FFC" w14:textId="77777777" w:rsidTr="00EF1C73">
        <w:trPr>
          <w:trHeight w:val="40"/>
        </w:trPr>
        <w:tc>
          <w:tcPr>
            <w:tcW w:w="1141" w:type="dxa"/>
            <w:shd w:val="clear" w:color="auto" w:fill="auto"/>
            <w:vAlign w:val="center"/>
          </w:tcPr>
          <w:p w14:paraId="47211CED" w14:textId="69D1C0E6" w:rsidR="00804BDF" w:rsidRPr="00BD32AC" w:rsidRDefault="00804BDF" w:rsidP="00804BDF">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69</w:t>
            </w:r>
          </w:p>
        </w:tc>
        <w:tc>
          <w:tcPr>
            <w:tcW w:w="1528" w:type="dxa"/>
            <w:gridSpan w:val="2"/>
            <w:shd w:val="clear" w:color="auto" w:fill="auto"/>
            <w:vAlign w:val="center"/>
          </w:tcPr>
          <w:p w14:paraId="5C5F7A46" w14:textId="0C0A282F" w:rsidR="00804BDF" w:rsidRPr="00BD32AC" w:rsidRDefault="00804BDF"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ՈՒլտրաձայնային լոգարան AM65 U</w:t>
            </w:r>
          </w:p>
        </w:tc>
        <w:tc>
          <w:tcPr>
            <w:tcW w:w="683" w:type="dxa"/>
            <w:shd w:val="clear" w:color="auto" w:fill="auto"/>
            <w:vAlign w:val="center"/>
          </w:tcPr>
          <w:p w14:paraId="55E2C8E3" w14:textId="0670DA79" w:rsidR="00804BDF" w:rsidRPr="00BD32AC" w:rsidRDefault="00804BDF" w:rsidP="00804BDF">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78419729" w14:textId="3B9A27AD" w:rsidR="00804BDF" w:rsidRPr="00BD32AC" w:rsidRDefault="00804BDF" w:rsidP="00804BDF">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0750F2EA" w14:textId="55133178" w:rsidR="00804BDF" w:rsidRPr="00BD32AC" w:rsidRDefault="00804BDF" w:rsidP="00804BDF">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4783A797" w14:textId="0350CFBC" w:rsidR="00804BDF" w:rsidRPr="00BD32AC" w:rsidRDefault="00804BDF" w:rsidP="00804BDF">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20C1289E" w14:textId="29C9514E" w:rsidR="00804BDF" w:rsidRPr="00BD32AC" w:rsidRDefault="00804BDF" w:rsidP="00804BDF">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200.000,00</w:t>
            </w:r>
          </w:p>
        </w:tc>
        <w:tc>
          <w:tcPr>
            <w:tcW w:w="1843" w:type="dxa"/>
            <w:gridSpan w:val="6"/>
            <w:shd w:val="clear" w:color="auto" w:fill="auto"/>
            <w:vAlign w:val="center"/>
          </w:tcPr>
          <w:p w14:paraId="2D400A4B" w14:textId="09660357" w:rsidR="00804BDF" w:rsidRPr="00BD32AC" w:rsidRDefault="00804BDF"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 xml:space="preserve">80 աստիճան սահմանաչափով .լուծույթի ջերմաստւճանի ավտոմատ  առավելագույն  պահպանման համակարգ.ջեռուցման ջերմաստիճանի ճշգրտման դիսկրետություն 110..տարայի ջերմամեկուսացում.. Թայմեր 1–99.ուլտրաձայնային գեներատորի հզորության ճշգրտման դիսկրետություն 2105.գեներատորի  հզորության  կարգավորում10–100. Մշակման ցիկլի ճշգրտման դիսկրետություն  21.. Հեղուկի մակարդակի ցուցիչ  տարայի մեջ.  Արտանետիչների  ներքևի տեղադրում.Կորպուսի երկարացումներ աշխատանքային հզորություն </w:t>
            </w:r>
            <w:r w:rsidRPr="00BD32AC">
              <w:rPr>
                <w:rFonts w:ascii="GHEA Grapalat" w:hAnsi="GHEA Grapalat" w:cs="Calibri"/>
                <w:color w:val="000000"/>
                <w:sz w:val="16"/>
                <w:szCs w:val="16"/>
                <w:lang w:val="hy-AM"/>
              </w:rPr>
              <w:lastRenderedPageBreak/>
              <w:t>պատրաստված  չժանգոտվող պողպատից.Բերնվող սպասք չժանգոտվող  պողպատից</w:t>
            </w:r>
          </w:p>
        </w:tc>
        <w:tc>
          <w:tcPr>
            <w:tcW w:w="1684" w:type="dxa"/>
            <w:shd w:val="clear" w:color="auto" w:fill="auto"/>
            <w:vAlign w:val="center"/>
          </w:tcPr>
          <w:p w14:paraId="0CD7B15F" w14:textId="299AE1F2" w:rsidR="00804BDF" w:rsidRPr="00BD32AC" w:rsidRDefault="00804BDF"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lastRenderedPageBreak/>
              <w:t xml:space="preserve">80 աստիճան սահմանաչափով .լուծույթի ջերմաստւճանի ավտոմատ  առավելագույն  պահպանման համակարգ.ջեռուցման ջերմաստիճանի ճշգրտման դիսկրետություն 110..տարայի ջերմամեկուսացում.. Թայմեր 1–99.ուլտրաձայնային գեներատորի հզորության ճշգրտման դիսկրետություն 2105.գեներատորի  հզորության  կարգավորում10–100. Մշակման ցիկլի ճշգրտման դիսկրետություն  21.. Հեղուկի մակարդակի ցուցիչ  տարայի մեջ.  Արտանետիչների  ներքևի տեղադրում.Կորպուսի երկարացումներ աշխատանքային </w:t>
            </w:r>
            <w:r w:rsidRPr="00BD32AC">
              <w:rPr>
                <w:rFonts w:ascii="GHEA Grapalat" w:hAnsi="GHEA Grapalat" w:cs="Calibri"/>
                <w:color w:val="000000"/>
                <w:sz w:val="16"/>
                <w:szCs w:val="16"/>
                <w:lang w:val="hy-AM"/>
              </w:rPr>
              <w:lastRenderedPageBreak/>
              <w:t>հզորություն պատրաստված  չժանգոտվող պողպատից.Բերնվող սպասք չժանգոտվող  պողպատից</w:t>
            </w:r>
          </w:p>
        </w:tc>
      </w:tr>
      <w:tr w:rsidR="001E36C0" w:rsidRPr="00500C75" w14:paraId="49017820" w14:textId="77777777" w:rsidTr="00EF1C73">
        <w:trPr>
          <w:trHeight w:val="40"/>
        </w:trPr>
        <w:tc>
          <w:tcPr>
            <w:tcW w:w="1141" w:type="dxa"/>
            <w:shd w:val="clear" w:color="auto" w:fill="auto"/>
            <w:vAlign w:val="center"/>
          </w:tcPr>
          <w:p w14:paraId="55EF8268" w14:textId="2EE22E51" w:rsidR="001E36C0" w:rsidRPr="00BD32AC" w:rsidRDefault="001E36C0" w:rsidP="001E36C0">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lastRenderedPageBreak/>
              <w:t>70</w:t>
            </w:r>
          </w:p>
        </w:tc>
        <w:tc>
          <w:tcPr>
            <w:tcW w:w="1528" w:type="dxa"/>
            <w:gridSpan w:val="2"/>
            <w:shd w:val="clear" w:color="auto" w:fill="auto"/>
            <w:vAlign w:val="center"/>
          </w:tcPr>
          <w:p w14:paraId="606AC425" w14:textId="7CB45755" w:rsidR="001E36C0" w:rsidRPr="00BD32AC" w:rsidRDefault="001E36C0"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լաբորատոր ապակյա չորանոց</w:t>
            </w:r>
          </w:p>
        </w:tc>
        <w:tc>
          <w:tcPr>
            <w:tcW w:w="683" w:type="dxa"/>
            <w:shd w:val="clear" w:color="auto" w:fill="auto"/>
            <w:vAlign w:val="center"/>
          </w:tcPr>
          <w:p w14:paraId="7AF39CA6" w14:textId="327A003E"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6ECD8B02" w14:textId="0A3E14FD" w:rsidR="001E36C0" w:rsidRPr="00BD32AC" w:rsidRDefault="001E36C0" w:rsidP="001E36C0">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5E5AAB8F" w14:textId="103E61B7" w:rsidR="001E36C0" w:rsidRPr="00BD32AC" w:rsidRDefault="001E36C0" w:rsidP="001E36C0">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2,00</w:t>
            </w:r>
          </w:p>
        </w:tc>
        <w:tc>
          <w:tcPr>
            <w:tcW w:w="1134" w:type="dxa"/>
            <w:gridSpan w:val="2"/>
            <w:shd w:val="clear" w:color="auto" w:fill="auto"/>
            <w:vAlign w:val="center"/>
          </w:tcPr>
          <w:p w14:paraId="57747313" w14:textId="7ECF9D4C"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296F8FD9" w14:textId="2B40F2E8"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2.000,00</w:t>
            </w:r>
          </w:p>
        </w:tc>
        <w:tc>
          <w:tcPr>
            <w:tcW w:w="1843" w:type="dxa"/>
            <w:gridSpan w:val="6"/>
            <w:shd w:val="clear" w:color="auto" w:fill="auto"/>
            <w:vAlign w:val="center"/>
          </w:tcPr>
          <w:p w14:paraId="37EE398C" w14:textId="6B00028B" w:rsidR="001E36C0" w:rsidRPr="00BD32AC" w:rsidRDefault="001E2605" w:rsidP="00EF1C73">
            <w:pPr>
              <w:spacing w:before="0" w:after="0"/>
              <w:ind w:left="0" w:firstLine="0"/>
              <w:rPr>
                <w:rFonts w:ascii="GHEA Grapalat" w:eastAsia="Times New Roman" w:hAnsi="GHEA Grapalat" w:cs="Calibri"/>
                <w:color w:val="000000"/>
                <w:sz w:val="16"/>
                <w:szCs w:val="16"/>
                <w:lang w:val="hy-AM"/>
              </w:rPr>
            </w:pPr>
            <w:r w:rsidRPr="00BD32AC">
              <w:rPr>
                <w:rFonts w:ascii="GHEA Grapalat" w:hAnsi="GHEA Grapalat" w:cs="Calibri"/>
                <w:color w:val="000000"/>
                <w:sz w:val="16"/>
                <w:szCs w:val="16"/>
                <w:lang w:val="hy-AM"/>
              </w:rPr>
              <w:t>Պատի ամրացված ... Պերֆորացված փոխարինվող կցորդների անցքերով. Լրացվում է մոնտաժային պտուտակներով   .ձողեր 8–10սմ երկարություն</w:t>
            </w:r>
          </w:p>
        </w:tc>
        <w:tc>
          <w:tcPr>
            <w:tcW w:w="1684" w:type="dxa"/>
            <w:shd w:val="clear" w:color="auto" w:fill="auto"/>
            <w:vAlign w:val="center"/>
          </w:tcPr>
          <w:p w14:paraId="49226ECD" w14:textId="468741C9" w:rsidR="001E36C0" w:rsidRPr="00BD32AC" w:rsidRDefault="001E36C0" w:rsidP="00EF1C73">
            <w:pPr>
              <w:tabs>
                <w:tab w:val="left" w:pos="1248"/>
              </w:tabs>
              <w:spacing w:before="0" w:after="0"/>
              <w:ind w:left="0" w:firstLine="0"/>
              <w:rPr>
                <w:rFonts w:ascii="GHEA Grapalat" w:eastAsia="Times New Roman" w:hAnsi="GHEA Grapalat"/>
                <w:sz w:val="16"/>
                <w:szCs w:val="16"/>
                <w:lang w:val="hy-AM" w:eastAsia="ru-RU"/>
              </w:rPr>
            </w:pPr>
          </w:p>
        </w:tc>
      </w:tr>
      <w:tr w:rsidR="001E36C0" w:rsidRPr="00BD32AC" w14:paraId="2B646E2C" w14:textId="77777777" w:rsidTr="00EF1C73">
        <w:trPr>
          <w:trHeight w:val="40"/>
        </w:trPr>
        <w:tc>
          <w:tcPr>
            <w:tcW w:w="1141" w:type="dxa"/>
            <w:shd w:val="clear" w:color="auto" w:fill="auto"/>
            <w:vAlign w:val="center"/>
          </w:tcPr>
          <w:p w14:paraId="586A52AB" w14:textId="3617AF72" w:rsidR="001E36C0" w:rsidRPr="00BD32AC" w:rsidRDefault="001E36C0" w:rsidP="001E36C0">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71</w:t>
            </w:r>
          </w:p>
        </w:tc>
        <w:tc>
          <w:tcPr>
            <w:tcW w:w="1528" w:type="dxa"/>
            <w:gridSpan w:val="2"/>
            <w:shd w:val="clear" w:color="auto" w:fill="auto"/>
            <w:vAlign w:val="center"/>
          </w:tcPr>
          <w:p w14:paraId="01F24B4F" w14:textId="2D8743ED" w:rsidR="001E36C0" w:rsidRPr="00BD32AC" w:rsidRDefault="001E36C0"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 xml:space="preserve">Օրբիտալ Թափահարիչ </w:t>
            </w:r>
          </w:p>
        </w:tc>
        <w:tc>
          <w:tcPr>
            <w:tcW w:w="683" w:type="dxa"/>
            <w:shd w:val="clear" w:color="auto" w:fill="auto"/>
            <w:vAlign w:val="center"/>
          </w:tcPr>
          <w:p w14:paraId="473FB95D" w14:textId="0D680B6A"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72B7104F" w14:textId="6489DB5C" w:rsidR="001E36C0" w:rsidRPr="00BD32AC" w:rsidRDefault="001E36C0" w:rsidP="001E36C0">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73F98A47" w14:textId="19B6E309" w:rsidR="001E36C0" w:rsidRPr="00BD32AC" w:rsidRDefault="001E36C0" w:rsidP="001E36C0">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473AAF11" w14:textId="218721EF"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315B00F5" w14:textId="75B37263" w:rsidR="001E36C0" w:rsidRPr="00BD32AC" w:rsidRDefault="001E36C0" w:rsidP="001E36C0">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50.000,00</w:t>
            </w:r>
          </w:p>
        </w:tc>
        <w:tc>
          <w:tcPr>
            <w:tcW w:w="1843" w:type="dxa"/>
            <w:gridSpan w:val="6"/>
            <w:shd w:val="clear" w:color="auto" w:fill="auto"/>
            <w:vAlign w:val="center"/>
          </w:tcPr>
          <w:p w14:paraId="0B40926C" w14:textId="1E61388A" w:rsidR="001E36C0" w:rsidRPr="00BD32AC" w:rsidRDefault="00B57755" w:rsidP="00EF1C73">
            <w:pPr>
              <w:spacing w:before="0" w:after="0"/>
              <w:ind w:left="0" w:firstLine="0"/>
              <w:rPr>
                <w:rFonts w:ascii="GHEA Grapalat" w:eastAsia="Times New Roman" w:hAnsi="GHEA Grapalat" w:cs="Calibri"/>
                <w:color w:val="000000"/>
                <w:sz w:val="16"/>
                <w:szCs w:val="16"/>
              </w:rPr>
            </w:pPr>
            <w:r w:rsidRPr="00BD32AC">
              <w:rPr>
                <w:rFonts w:ascii="GHEA Grapalat" w:hAnsi="GHEA Grapalat" w:cs="Calibri"/>
                <w:color w:val="000000"/>
                <w:sz w:val="16"/>
                <w:szCs w:val="16"/>
                <w:lang w:val="hy-AM"/>
              </w:rPr>
              <w:t>օրբիտալ շարժմամ տեսակ; Թափահարման արագություն` 100-800պտ/ րոպե; Առավվելագույն բեռնվածությունը մինչև 2.5 կգ; Աշխատանքային հարթակի չափսը` 250х245 մմ; Երկակի թվային LCD էկրան՝ ժամանակը և խառնելու արագությունը ցուցադրելու համար։</w:t>
            </w:r>
            <w:r w:rsidRPr="00BD32AC">
              <w:rPr>
                <w:rFonts w:ascii="GHEA Grapalat" w:hAnsi="GHEA Grapalat" w:cs="Calibri"/>
                <w:color w:val="000000"/>
                <w:sz w:val="16"/>
                <w:szCs w:val="16"/>
                <w:lang w:val="hy-AM"/>
              </w:rPr>
              <w:br/>
              <w:t>Ապահովված է անխոզանակ հոսանքային շարժիչով, որը չի պահանջում տեխնիկական սպասարկում։</w:t>
            </w:r>
            <w:r w:rsidRPr="00BD32AC">
              <w:rPr>
                <w:rFonts w:ascii="GHEA Grapalat" w:hAnsi="GHEA Grapalat" w:cs="Calibri"/>
                <w:color w:val="000000"/>
                <w:sz w:val="16"/>
                <w:szCs w:val="16"/>
                <w:lang w:val="hy-AM"/>
              </w:rPr>
              <w:br/>
            </w:r>
            <w:r w:rsidRPr="00BD32AC">
              <w:rPr>
                <w:rFonts w:ascii="GHEA Grapalat" w:hAnsi="GHEA Grapalat" w:cs="Calibri"/>
                <w:color w:val="000000"/>
                <w:sz w:val="16"/>
                <w:szCs w:val="16"/>
              </w:rPr>
              <w:t>Ավտոմատ կանգառի ֆունկցիա՝ արագության գերազանցման դեպքում։</w:t>
            </w:r>
          </w:p>
        </w:tc>
        <w:tc>
          <w:tcPr>
            <w:tcW w:w="1684" w:type="dxa"/>
            <w:shd w:val="clear" w:color="auto" w:fill="auto"/>
            <w:vAlign w:val="center"/>
          </w:tcPr>
          <w:p w14:paraId="473DDD6D" w14:textId="4DF39329" w:rsidR="001E36C0" w:rsidRPr="00BD32AC" w:rsidRDefault="001E36C0" w:rsidP="00EF1C73">
            <w:pPr>
              <w:tabs>
                <w:tab w:val="left" w:pos="1248"/>
              </w:tabs>
              <w:spacing w:before="0" w:after="0"/>
              <w:ind w:left="0" w:firstLine="0"/>
              <w:rPr>
                <w:rFonts w:ascii="GHEA Grapalat" w:eastAsia="Times New Roman" w:hAnsi="GHEA Grapalat"/>
                <w:sz w:val="16"/>
                <w:szCs w:val="16"/>
                <w:lang w:val="hy-AM" w:eastAsia="ru-RU"/>
              </w:rPr>
            </w:pPr>
          </w:p>
        </w:tc>
      </w:tr>
      <w:tr w:rsidR="0001618B" w:rsidRPr="00500C75" w14:paraId="1E434EA3" w14:textId="77777777" w:rsidTr="00EF1C73">
        <w:trPr>
          <w:trHeight w:val="40"/>
        </w:trPr>
        <w:tc>
          <w:tcPr>
            <w:tcW w:w="1141" w:type="dxa"/>
            <w:shd w:val="clear" w:color="auto" w:fill="auto"/>
            <w:vAlign w:val="center"/>
          </w:tcPr>
          <w:p w14:paraId="46E36414" w14:textId="45B26FF8" w:rsidR="0001618B" w:rsidRPr="00BD32AC" w:rsidRDefault="0001618B" w:rsidP="0001618B">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72</w:t>
            </w:r>
          </w:p>
        </w:tc>
        <w:tc>
          <w:tcPr>
            <w:tcW w:w="1528" w:type="dxa"/>
            <w:gridSpan w:val="2"/>
            <w:shd w:val="clear" w:color="auto" w:fill="auto"/>
            <w:vAlign w:val="center"/>
          </w:tcPr>
          <w:p w14:paraId="1C8321CB" w14:textId="3945B23D" w:rsidR="0001618B" w:rsidRPr="00BD32AC" w:rsidRDefault="0001618B"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ԲԱՑԻՏՐԱՑԻՆՈՎ ՍՐՎԱԿՆԵՐ</w:t>
            </w:r>
          </w:p>
        </w:tc>
        <w:tc>
          <w:tcPr>
            <w:tcW w:w="683" w:type="dxa"/>
            <w:shd w:val="clear" w:color="auto" w:fill="auto"/>
            <w:vAlign w:val="center"/>
          </w:tcPr>
          <w:p w14:paraId="6DB42A02" w14:textId="6B8AA085" w:rsidR="0001618B" w:rsidRPr="00BD32AC" w:rsidRDefault="0001618B" w:rsidP="0001618B">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33BC7096" w14:textId="0EE83419" w:rsidR="0001618B" w:rsidRPr="00BD32AC" w:rsidRDefault="0001618B" w:rsidP="0001618B">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5F37E6A8" w14:textId="17B9ADE2" w:rsidR="0001618B" w:rsidRPr="00BD32AC" w:rsidRDefault="0001618B" w:rsidP="0001618B">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7E98B5C3" w14:textId="31A07586" w:rsidR="0001618B" w:rsidRPr="00BD32AC" w:rsidRDefault="0001618B" w:rsidP="0001618B">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4381E7E9" w14:textId="00384471" w:rsidR="0001618B" w:rsidRPr="00BD32AC" w:rsidRDefault="0001618B" w:rsidP="0001618B">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10.000,00</w:t>
            </w:r>
          </w:p>
        </w:tc>
        <w:tc>
          <w:tcPr>
            <w:tcW w:w="1843" w:type="dxa"/>
            <w:gridSpan w:val="6"/>
            <w:shd w:val="clear" w:color="auto" w:fill="auto"/>
            <w:vAlign w:val="center"/>
          </w:tcPr>
          <w:p w14:paraId="69AAA90A" w14:textId="1AE2DB69" w:rsidR="0001618B" w:rsidRPr="00BD32AC" w:rsidRDefault="0001618B"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 xml:space="preserve">Օգտագտագործվում  է A-Խմբի ստրեպտակոկի  .հիմնականում STREPTOCOCOCCOS PYOGENES և այլ B  հեմոլիտիկ ստրեպտակոկի  ների նույնականացման և տարբերակման համար.. 50 սկավառակ 1  շշի մեճ.սկավառակները ֆիլտրի թղթի սկավառակներ են .որոնք ներծծված են 0.04 միավոր հակաբիոտիկ ԲԱՑԻՏՐԱՑԻՆՈՎ..թեսթը հիմնաված է որոշակի բացիտրացինի արյան ագառի Ա ԽՄԲԻ բ .Բ հեմոլիտիկ ստրեպտակոկի աճը արգելակելու ունակության վրա. բոլոր կոագոիլաս </w:t>
            </w:r>
            <w:r w:rsidRPr="00BD32AC">
              <w:rPr>
                <w:rFonts w:ascii="GHEA Grapalat" w:hAnsi="GHEA Grapalat" w:cs="Calibri"/>
                <w:color w:val="000000"/>
                <w:sz w:val="16"/>
                <w:szCs w:val="16"/>
                <w:lang w:val="hy-AM"/>
              </w:rPr>
              <w:lastRenderedPageBreak/>
              <w:t>բացասական ստաֆիլակոկերը դիմացկուն են բացիտրացինին .</w:t>
            </w:r>
          </w:p>
        </w:tc>
        <w:tc>
          <w:tcPr>
            <w:tcW w:w="1684" w:type="dxa"/>
            <w:shd w:val="clear" w:color="auto" w:fill="auto"/>
            <w:vAlign w:val="center"/>
          </w:tcPr>
          <w:p w14:paraId="5323C4D7" w14:textId="14616F41" w:rsidR="0001618B" w:rsidRPr="00BD32AC" w:rsidRDefault="0001618B" w:rsidP="00EF1C73">
            <w:pPr>
              <w:tabs>
                <w:tab w:val="left" w:pos="1248"/>
              </w:tabs>
              <w:spacing w:before="0" w:after="0"/>
              <w:ind w:left="0" w:firstLine="0"/>
              <w:rPr>
                <w:rFonts w:ascii="GHEA Grapalat" w:eastAsia="Times New Roman" w:hAnsi="GHEA Grapalat"/>
                <w:sz w:val="16"/>
                <w:szCs w:val="16"/>
                <w:lang w:val="hy-AM" w:eastAsia="ru-RU"/>
              </w:rPr>
            </w:pPr>
          </w:p>
        </w:tc>
      </w:tr>
      <w:tr w:rsidR="0001618B" w:rsidRPr="00500C75" w14:paraId="32FA48B7" w14:textId="77777777" w:rsidTr="00EF1C73">
        <w:trPr>
          <w:trHeight w:val="40"/>
        </w:trPr>
        <w:tc>
          <w:tcPr>
            <w:tcW w:w="1141" w:type="dxa"/>
            <w:shd w:val="clear" w:color="auto" w:fill="auto"/>
            <w:vAlign w:val="center"/>
          </w:tcPr>
          <w:p w14:paraId="172C9796" w14:textId="697E68D7" w:rsidR="0001618B" w:rsidRPr="00BD32AC" w:rsidRDefault="0001618B" w:rsidP="0001618B">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lastRenderedPageBreak/>
              <w:t>73</w:t>
            </w:r>
          </w:p>
        </w:tc>
        <w:tc>
          <w:tcPr>
            <w:tcW w:w="1528" w:type="dxa"/>
            <w:gridSpan w:val="2"/>
            <w:shd w:val="clear" w:color="auto" w:fill="auto"/>
            <w:vAlign w:val="center"/>
          </w:tcPr>
          <w:p w14:paraId="24C01D33" w14:textId="41D3B184" w:rsidR="0001618B" w:rsidRPr="00BD32AC" w:rsidRDefault="0001618B"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Էքսկատոր-BD 200</w:t>
            </w:r>
          </w:p>
        </w:tc>
        <w:tc>
          <w:tcPr>
            <w:tcW w:w="683" w:type="dxa"/>
            <w:shd w:val="clear" w:color="auto" w:fill="auto"/>
            <w:vAlign w:val="center"/>
          </w:tcPr>
          <w:p w14:paraId="792D00D8" w14:textId="403D054E" w:rsidR="0001618B" w:rsidRPr="00BD32AC" w:rsidRDefault="0001618B" w:rsidP="0001618B">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4E865E12" w14:textId="28472693" w:rsidR="0001618B" w:rsidRPr="00BD32AC" w:rsidRDefault="0001618B" w:rsidP="0001618B">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13D3BF45" w14:textId="2C0FED35" w:rsidR="0001618B" w:rsidRPr="00BD32AC" w:rsidRDefault="0001618B" w:rsidP="0001618B">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3D5D6EAB" w14:textId="1A189839" w:rsidR="0001618B" w:rsidRPr="00BD32AC" w:rsidRDefault="0001618B" w:rsidP="0001618B">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446B5D3A" w14:textId="09A65BED" w:rsidR="0001618B" w:rsidRPr="00BD32AC" w:rsidRDefault="0001618B" w:rsidP="0001618B">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20.000,00</w:t>
            </w:r>
          </w:p>
        </w:tc>
        <w:tc>
          <w:tcPr>
            <w:tcW w:w="1843" w:type="dxa"/>
            <w:gridSpan w:val="6"/>
            <w:shd w:val="clear" w:color="auto" w:fill="auto"/>
            <w:vAlign w:val="center"/>
          </w:tcPr>
          <w:p w14:paraId="65E4625E" w14:textId="0C080392" w:rsidR="0001618B" w:rsidRPr="00BD32AC" w:rsidRDefault="0001618B"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3–4 լ ..առանց ծորակի .առանց վակուումային պօմպին միօանալու ..ճենապակյա – ցանցով տրամագիծը 200–220 ՄՄ. ԿԱՓԱՐԻՉԸ ՀՂԿՎԱԾ ՝ և հերմետիկ. Անաէորոբ  պայմաններ ստեղծելու համար  ..անաէրոգեն–– 1 փաթեթ ..10 հատանոց  3.5 լ .էքսիկատորի համար....ՌԵԶԱԶՈՒՐԻՆ–– ԻՆԴԻԿԱՏՈՐ 1 ՓԱԹԵԹ</w:t>
            </w:r>
          </w:p>
        </w:tc>
        <w:tc>
          <w:tcPr>
            <w:tcW w:w="1684" w:type="dxa"/>
            <w:shd w:val="clear" w:color="auto" w:fill="auto"/>
            <w:vAlign w:val="center"/>
          </w:tcPr>
          <w:p w14:paraId="059EAA5C" w14:textId="1A7C52C0" w:rsidR="0001618B" w:rsidRPr="00BD32AC" w:rsidRDefault="0001618B" w:rsidP="00EF1C73">
            <w:pPr>
              <w:tabs>
                <w:tab w:val="left" w:pos="1248"/>
              </w:tabs>
              <w:spacing w:before="0" w:after="0"/>
              <w:ind w:left="0" w:firstLine="0"/>
              <w:rPr>
                <w:rFonts w:ascii="GHEA Grapalat" w:eastAsia="Times New Roman" w:hAnsi="GHEA Grapalat"/>
                <w:sz w:val="16"/>
                <w:szCs w:val="16"/>
                <w:lang w:val="hy-AM" w:eastAsia="ru-RU"/>
              </w:rPr>
            </w:pPr>
          </w:p>
        </w:tc>
      </w:tr>
      <w:tr w:rsidR="0001618B" w:rsidRPr="00BD32AC" w14:paraId="1BE99501" w14:textId="77777777" w:rsidTr="00EF1C73">
        <w:trPr>
          <w:trHeight w:val="40"/>
        </w:trPr>
        <w:tc>
          <w:tcPr>
            <w:tcW w:w="1141" w:type="dxa"/>
            <w:shd w:val="clear" w:color="auto" w:fill="auto"/>
            <w:vAlign w:val="center"/>
          </w:tcPr>
          <w:p w14:paraId="46C45E49" w14:textId="3188E197" w:rsidR="0001618B" w:rsidRPr="00BD32AC" w:rsidRDefault="0001618B" w:rsidP="0001618B">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74</w:t>
            </w:r>
          </w:p>
        </w:tc>
        <w:tc>
          <w:tcPr>
            <w:tcW w:w="1528" w:type="dxa"/>
            <w:gridSpan w:val="2"/>
            <w:shd w:val="clear" w:color="auto" w:fill="auto"/>
            <w:vAlign w:val="center"/>
          </w:tcPr>
          <w:p w14:paraId="7661ED22" w14:textId="714DE93F" w:rsidR="0001618B" w:rsidRPr="00BD32AC" w:rsidRDefault="0001618B"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Ջրի Դեունիզատոր DV -1M</w:t>
            </w:r>
          </w:p>
        </w:tc>
        <w:tc>
          <w:tcPr>
            <w:tcW w:w="683" w:type="dxa"/>
            <w:shd w:val="clear" w:color="auto" w:fill="auto"/>
            <w:vAlign w:val="center"/>
          </w:tcPr>
          <w:p w14:paraId="25D330A8" w14:textId="000145E6" w:rsidR="0001618B" w:rsidRPr="00BD32AC" w:rsidRDefault="0001618B" w:rsidP="0001618B">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31FE67E3" w14:textId="70FD8BDD" w:rsidR="0001618B" w:rsidRPr="00BD32AC" w:rsidRDefault="0001618B" w:rsidP="0001618B">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07E4348D" w14:textId="33DE6E0A" w:rsidR="0001618B" w:rsidRPr="00BD32AC" w:rsidRDefault="0001618B" w:rsidP="0001618B">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58C0CAD4" w14:textId="7EA3C043" w:rsidR="0001618B" w:rsidRPr="00BD32AC" w:rsidRDefault="0001618B" w:rsidP="0001618B">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77321D66" w14:textId="4E214167" w:rsidR="0001618B" w:rsidRPr="00BD32AC" w:rsidRDefault="0001618B" w:rsidP="0001618B">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200.000,00</w:t>
            </w:r>
          </w:p>
        </w:tc>
        <w:tc>
          <w:tcPr>
            <w:tcW w:w="1843" w:type="dxa"/>
            <w:gridSpan w:val="6"/>
            <w:shd w:val="clear" w:color="auto" w:fill="auto"/>
            <w:vAlign w:val="center"/>
          </w:tcPr>
          <w:p w14:paraId="589ED1F5" w14:textId="12C2C1B4" w:rsidR="0001618B" w:rsidRPr="00BD32AC" w:rsidRDefault="0001618B"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 xml:space="preserve">Այն նախատեսված է թորած ջրից հատկապես մաքուր ապաիոնացվա ջուր ստանալու համար ..10–14 ՄՈՄ տեսակարար դիմադրությամբ.. ԳՈՍՏ Ռ 52501–2005. ՛ջուր լաբորատոր անալիզի համար..սարքի աշխատնքի սկզբումնքը հիմնավց է թորած ջրի  հաջորդական  մաքրման վրա.. </w:t>
            </w:r>
            <w:r w:rsidRPr="00BD32AC">
              <w:rPr>
                <w:rFonts w:ascii="GHEA Grapalat" w:hAnsi="GHEA Grapalat" w:cs="Calibri"/>
                <w:color w:val="000000"/>
                <w:sz w:val="16"/>
                <w:szCs w:val="16"/>
              </w:rPr>
              <w:t>Միջուկային դասի արդյունավետ իմմունոփոխանակիչ. սարքը կառավարվում է 1 կոճակով. .</w:t>
            </w:r>
          </w:p>
        </w:tc>
        <w:tc>
          <w:tcPr>
            <w:tcW w:w="1684" w:type="dxa"/>
            <w:shd w:val="clear" w:color="auto" w:fill="auto"/>
            <w:vAlign w:val="center"/>
          </w:tcPr>
          <w:p w14:paraId="5FE9803D" w14:textId="2078F1A2" w:rsidR="0001618B" w:rsidRPr="00BD32AC" w:rsidRDefault="0001618B" w:rsidP="00EF1C73">
            <w:pPr>
              <w:tabs>
                <w:tab w:val="left" w:pos="1248"/>
              </w:tabs>
              <w:spacing w:before="0" w:after="0"/>
              <w:ind w:left="0" w:firstLine="0"/>
              <w:rPr>
                <w:rFonts w:ascii="GHEA Grapalat" w:eastAsia="Times New Roman" w:hAnsi="GHEA Grapalat"/>
                <w:sz w:val="16"/>
                <w:szCs w:val="16"/>
                <w:lang w:val="hy-AM" w:eastAsia="ru-RU"/>
              </w:rPr>
            </w:pPr>
          </w:p>
        </w:tc>
      </w:tr>
      <w:tr w:rsidR="00FC5362" w:rsidRPr="00BD32AC" w14:paraId="4495B5B9" w14:textId="77777777" w:rsidTr="00EF1C73">
        <w:trPr>
          <w:trHeight w:val="40"/>
        </w:trPr>
        <w:tc>
          <w:tcPr>
            <w:tcW w:w="1141" w:type="dxa"/>
            <w:shd w:val="clear" w:color="auto" w:fill="auto"/>
            <w:vAlign w:val="center"/>
          </w:tcPr>
          <w:p w14:paraId="6B060FF7" w14:textId="6B431D64" w:rsidR="00FC5362" w:rsidRPr="00BD32AC" w:rsidRDefault="00FC5362" w:rsidP="00FC5362">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75</w:t>
            </w:r>
          </w:p>
        </w:tc>
        <w:tc>
          <w:tcPr>
            <w:tcW w:w="1528" w:type="dxa"/>
            <w:gridSpan w:val="2"/>
            <w:shd w:val="clear" w:color="auto" w:fill="auto"/>
            <w:vAlign w:val="center"/>
          </w:tcPr>
          <w:p w14:paraId="629F774E" w14:textId="54F9FCFD" w:rsidR="00FC5362" w:rsidRPr="00BD32AC" w:rsidRDefault="00FC5362"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PH մետր</w:t>
            </w:r>
          </w:p>
        </w:tc>
        <w:tc>
          <w:tcPr>
            <w:tcW w:w="683" w:type="dxa"/>
            <w:shd w:val="clear" w:color="auto" w:fill="auto"/>
            <w:vAlign w:val="center"/>
          </w:tcPr>
          <w:p w14:paraId="1AB0DFDA" w14:textId="4BE343BF" w:rsidR="00FC5362" w:rsidRPr="00BD32AC" w:rsidRDefault="00FC5362" w:rsidP="00FC5362">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0E8872FC" w14:textId="38BAB81D" w:rsidR="00FC5362" w:rsidRPr="00BD32AC" w:rsidRDefault="00FC5362" w:rsidP="00FC5362">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23AFD749" w14:textId="13546768" w:rsidR="00FC5362" w:rsidRPr="00BD32AC" w:rsidRDefault="00FC5362" w:rsidP="00FC5362">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2BE2C5AA" w14:textId="5AF5A064" w:rsidR="00FC5362" w:rsidRPr="00BD32AC" w:rsidRDefault="00FC5362" w:rsidP="00FC5362">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35C5E2CD" w14:textId="6CD6FE5F" w:rsidR="00FC5362" w:rsidRPr="00BD32AC" w:rsidRDefault="00FC5362" w:rsidP="00FC5362">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10.000,00</w:t>
            </w:r>
          </w:p>
        </w:tc>
        <w:tc>
          <w:tcPr>
            <w:tcW w:w="1843" w:type="dxa"/>
            <w:gridSpan w:val="6"/>
            <w:shd w:val="clear" w:color="auto" w:fill="auto"/>
            <w:vAlign w:val="center"/>
          </w:tcPr>
          <w:p w14:paraId="039A965D" w14:textId="548DD960" w:rsidR="00FC5362" w:rsidRPr="00BD32AC" w:rsidRDefault="00FC5362"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 xml:space="preserve">ՍԵՂԱՆԻ ՎՐԱ ՏԵՂԱԴՐՎՈՂ ph մետր. Համալրված բուֆերային և էլեկտրոդի պահպանման և մաքրման լուծույրներով..չափման տիրույթը 2000–16.000 ստանդարդրեժիմ 2.00ից 16.00բազյին ռեժիմ . </w:t>
            </w:r>
            <w:r w:rsidRPr="00BD32AC">
              <w:rPr>
                <w:rFonts w:ascii="GHEA Grapalat" w:hAnsi="GHEA Grapalat" w:cs="Calibri"/>
                <w:color w:val="000000"/>
                <w:sz w:val="16"/>
                <w:szCs w:val="16"/>
              </w:rPr>
              <w:t>Մվ 1000..2000...տ..–20.0––120.0աստիճան</w:t>
            </w:r>
          </w:p>
        </w:tc>
        <w:tc>
          <w:tcPr>
            <w:tcW w:w="1684" w:type="dxa"/>
            <w:shd w:val="clear" w:color="auto" w:fill="auto"/>
            <w:vAlign w:val="center"/>
          </w:tcPr>
          <w:p w14:paraId="5C8710A0" w14:textId="58D8A2CF" w:rsidR="00FC5362" w:rsidRPr="00BD32AC" w:rsidRDefault="00FC5362" w:rsidP="00EF1C73">
            <w:pPr>
              <w:tabs>
                <w:tab w:val="left" w:pos="1248"/>
              </w:tabs>
              <w:spacing w:before="0" w:after="0"/>
              <w:ind w:left="0" w:firstLine="0"/>
              <w:rPr>
                <w:rFonts w:ascii="GHEA Grapalat" w:eastAsia="Times New Roman" w:hAnsi="GHEA Grapalat"/>
                <w:sz w:val="16"/>
                <w:szCs w:val="16"/>
                <w:lang w:val="hy-AM" w:eastAsia="ru-RU"/>
              </w:rPr>
            </w:pPr>
          </w:p>
        </w:tc>
      </w:tr>
      <w:tr w:rsidR="00FC5362" w:rsidRPr="00500C75" w14:paraId="45710702" w14:textId="77777777" w:rsidTr="00EF1C73">
        <w:trPr>
          <w:trHeight w:val="40"/>
        </w:trPr>
        <w:tc>
          <w:tcPr>
            <w:tcW w:w="1141" w:type="dxa"/>
            <w:shd w:val="clear" w:color="auto" w:fill="auto"/>
            <w:vAlign w:val="center"/>
          </w:tcPr>
          <w:p w14:paraId="3E694DC1" w14:textId="08CB86BC" w:rsidR="00FC5362" w:rsidRPr="00BD32AC" w:rsidRDefault="00FC5362" w:rsidP="00FC5362">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76</w:t>
            </w:r>
          </w:p>
        </w:tc>
        <w:tc>
          <w:tcPr>
            <w:tcW w:w="1528" w:type="dxa"/>
            <w:gridSpan w:val="2"/>
            <w:shd w:val="clear" w:color="auto" w:fill="auto"/>
            <w:vAlign w:val="center"/>
          </w:tcPr>
          <w:p w14:paraId="68D8ACE4" w14:textId="156B4D5B" w:rsidR="00FC5362" w:rsidRPr="00BD32AC" w:rsidRDefault="00FC5362"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 xml:space="preserve">Լամինար հոսքի տուփ  2 A կարգի </w:t>
            </w:r>
          </w:p>
        </w:tc>
        <w:tc>
          <w:tcPr>
            <w:tcW w:w="683" w:type="dxa"/>
            <w:shd w:val="clear" w:color="auto" w:fill="auto"/>
            <w:vAlign w:val="center"/>
          </w:tcPr>
          <w:p w14:paraId="5B6DA77B" w14:textId="68AAE342" w:rsidR="00FC5362" w:rsidRPr="00BD32AC" w:rsidRDefault="00FC5362" w:rsidP="00FC5362">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18BEEECE" w14:textId="0A87707C" w:rsidR="00FC5362" w:rsidRPr="00BD32AC" w:rsidRDefault="00FC5362" w:rsidP="00FC5362">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6FDC157F" w14:textId="01266FC0" w:rsidR="00FC5362" w:rsidRPr="00BD32AC" w:rsidRDefault="00FC5362" w:rsidP="00FC5362">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2,00</w:t>
            </w:r>
          </w:p>
        </w:tc>
        <w:tc>
          <w:tcPr>
            <w:tcW w:w="1134" w:type="dxa"/>
            <w:gridSpan w:val="2"/>
            <w:shd w:val="clear" w:color="auto" w:fill="auto"/>
            <w:vAlign w:val="center"/>
          </w:tcPr>
          <w:p w14:paraId="69319FF9" w14:textId="4B72B74D" w:rsidR="00FC5362" w:rsidRPr="00BD32AC" w:rsidRDefault="00FC5362" w:rsidP="00FC5362">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2FD2F098" w14:textId="0EE97DFF" w:rsidR="00FC5362" w:rsidRPr="00BD32AC" w:rsidRDefault="00FC5362" w:rsidP="00FC5362">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1.000.000,00</w:t>
            </w:r>
          </w:p>
        </w:tc>
        <w:tc>
          <w:tcPr>
            <w:tcW w:w="1843" w:type="dxa"/>
            <w:gridSpan w:val="6"/>
            <w:shd w:val="clear" w:color="auto" w:fill="auto"/>
            <w:vAlign w:val="center"/>
          </w:tcPr>
          <w:p w14:paraId="4A64C897" w14:textId="60D9208C" w:rsidR="00FC5362" w:rsidRPr="00BD32AC" w:rsidRDefault="00FC5362" w:rsidP="00EF1C73">
            <w:pPr>
              <w:spacing w:before="0" w:after="0"/>
              <w:ind w:left="0" w:firstLine="0"/>
              <w:rPr>
                <w:rFonts w:ascii="GHEA Grapalat" w:eastAsia="Times New Roman" w:hAnsi="GHEA Grapalat" w:cs="Calibri"/>
                <w:color w:val="000000"/>
                <w:sz w:val="16"/>
                <w:szCs w:val="16"/>
                <w:lang w:val="hy-AM"/>
              </w:rPr>
            </w:pPr>
            <w:r w:rsidRPr="00BD32AC">
              <w:rPr>
                <w:rFonts w:ascii="GHEA Grapalat" w:hAnsi="GHEA Grapalat" w:cs="Calibri"/>
                <w:color w:val="000000"/>
                <w:sz w:val="16"/>
                <w:szCs w:val="16"/>
                <w:lang w:val="hy-AM"/>
              </w:rPr>
              <w:t xml:space="preserve">2 ԴԱՍԻ ԿԵՆՍԱԲԱՆԱԿԱՆանվտանգության խցիկներ.  Բարձր արդյունավետության անձայն  EC  օդափոխիչ 2 ներկառուցված բաժանարարներ. և 2 էլեկտրական վարդակներ..գունավոր սենսորային </w:t>
            </w:r>
            <w:r w:rsidRPr="00BD32AC">
              <w:rPr>
                <w:rFonts w:ascii="GHEA Grapalat" w:hAnsi="GHEA Grapalat" w:cs="Calibri"/>
                <w:color w:val="000000"/>
                <w:sz w:val="16"/>
                <w:szCs w:val="16"/>
                <w:lang w:val="hy-AM"/>
              </w:rPr>
              <w:lastRenderedPageBreak/>
              <w:t>կառավարման էկրան. Ցածր էներգիայի սպառում.LED ԼՈՒՍԱՎՈՐՈՒԹՅՈՒՆ և էլեկտրոնային  կառավարման օդափոխիչ շարժիչով ..ժամանակաչոփերի և հաշվիչների կառավարման էկրան.. մանրէասպան չրակայուն ուլտրամանուշակակագույն համակարգ  և կողպման մեխանիզմ.եռաշերտ անվտանգության ապակի 6 մմ հաստությամբ..էլեկտրական շարժման համակարգով. օդի հոսքի գրավիկ  70 տոկոս շրչանառություն և 30 տոկոս առտանեըում. չրակայուն  LED  ԼԱՄՊ.կարգավորվող հենակ .մաքրության մակարդակը 1505 դաս 100</w:t>
            </w:r>
          </w:p>
        </w:tc>
        <w:tc>
          <w:tcPr>
            <w:tcW w:w="1684" w:type="dxa"/>
            <w:shd w:val="clear" w:color="auto" w:fill="auto"/>
            <w:vAlign w:val="center"/>
          </w:tcPr>
          <w:p w14:paraId="17702CBD" w14:textId="0EA14B61" w:rsidR="00FC5362" w:rsidRPr="00BD32AC" w:rsidRDefault="00FC5362" w:rsidP="00EF1C73">
            <w:pPr>
              <w:tabs>
                <w:tab w:val="left" w:pos="1248"/>
              </w:tabs>
              <w:spacing w:before="0" w:after="0"/>
              <w:ind w:left="0" w:firstLine="0"/>
              <w:rPr>
                <w:rFonts w:ascii="GHEA Grapalat" w:eastAsia="Times New Roman" w:hAnsi="GHEA Grapalat"/>
                <w:sz w:val="16"/>
                <w:szCs w:val="16"/>
                <w:lang w:val="hy-AM" w:eastAsia="ru-RU"/>
              </w:rPr>
            </w:pPr>
          </w:p>
        </w:tc>
      </w:tr>
      <w:tr w:rsidR="000A48BD" w:rsidRPr="00500C75" w14:paraId="5AD5FD97" w14:textId="77777777" w:rsidTr="00EF1C73">
        <w:trPr>
          <w:trHeight w:val="40"/>
        </w:trPr>
        <w:tc>
          <w:tcPr>
            <w:tcW w:w="1141" w:type="dxa"/>
            <w:shd w:val="clear" w:color="auto" w:fill="auto"/>
            <w:vAlign w:val="center"/>
          </w:tcPr>
          <w:p w14:paraId="1C26A1FC" w14:textId="02FC8216" w:rsidR="000A48BD" w:rsidRPr="00BD32AC" w:rsidRDefault="000A48BD" w:rsidP="000A48BD">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lastRenderedPageBreak/>
              <w:t>77</w:t>
            </w:r>
          </w:p>
        </w:tc>
        <w:tc>
          <w:tcPr>
            <w:tcW w:w="1528" w:type="dxa"/>
            <w:gridSpan w:val="2"/>
            <w:shd w:val="clear" w:color="auto" w:fill="auto"/>
            <w:vAlign w:val="center"/>
          </w:tcPr>
          <w:p w14:paraId="1120F440" w14:textId="50834E8F" w:rsidR="000A48BD" w:rsidRPr="00BD32AC" w:rsidRDefault="000A48BD"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Ուղղահայաց ավտոկլավ</w:t>
            </w:r>
          </w:p>
        </w:tc>
        <w:tc>
          <w:tcPr>
            <w:tcW w:w="683" w:type="dxa"/>
            <w:shd w:val="clear" w:color="auto" w:fill="auto"/>
            <w:vAlign w:val="center"/>
          </w:tcPr>
          <w:p w14:paraId="3846FB77" w14:textId="7EDD3FC0" w:rsidR="000A48BD" w:rsidRPr="00BD32AC" w:rsidRDefault="000A48BD" w:rsidP="000A48BD">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1629D142" w14:textId="277B712D" w:rsidR="000A48BD" w:rsidRPr="00BD32AC" w:rsidRDefault="000A48BD" w:rsidP="000A48BD">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5D4DA053" w14:textId="3A4AD296" w:rsidR="000A48BD" w:rsidRPr="00BD32AC" w:rsidRDefault="000A48BD" w:rsidP="000A48BD">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3,00</w:t>
            </w:r>
          </w:p>
        </w:tc>
        <w:tc>
          <w:tcPr>
            <w:tcW w:w="1134" w:type="dxa"/>
            <w:gridSpan w:val="2"/>
            <w:shd w:val="clear" w:color="auto" w:fill="auto"/>
            <w:vAlign w:val="center"/>
          </w:tcPr>
          <w:p w14:paraId="060C77B5" w14:textId="322B9652" w:rsidR="000A48BD" w:rsidRPr="00BD32AC" w:rsidRDefault="000A48BD" w:rsidP="000A48BD">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27590F48" w14:textId="2E93604D" w:rsidR="000A48BD" w:rsidRPr="00BD32AC" w:rsidRDefault="000A48BD" w:rsidP="000A48BD">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600.000,00</w:t>
            </w:r>
          </w:p>
        </w:tc>
        <w:tc>
          <w:tcPr>
            <w:tcW w:w="1843" w:type="dxa"/>
            <w:gridSpan w:val="6"/>
            <w:shd w:val="clear" w:color="auto" w:fill="auto"/>
            <w:vAlign w:val="center"/>
          </w:tcPr>
          <w:p w14:paraId="1EABFD4C" w14:textId="403F0340" w:rsidR="000A48BD" w:rsidRPr="00BD32AC" w:rsidRDefault="000A48BD"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այն ունի զզսպանակավոր ցխնիով դուռ . Չերմաստիճանի  ժամանակի և սխալ կոդերի LED  էկրան .ինչպես նաև ավտոմատ գոլորշու արտանետման գորձառույթ</w:t>
            </w:r>
          </w:p>
        </w:tc>
        <w:tc>
          <w:tcPr>
            <w:tcW w:w="1684" w:type="dxa"/>
            <w:shd w:val="clear" w:color="auto" w:fill="auto"/>
            <w:vAlign w:val="center"/>
          </w:tcPr>
          <w:p w14:paraId="472112AB" w14:textId="2C17E304" w:rsidR="000A48BD" w:rsidRPr="00BD32AC" w:rsidRDefault="000A48BD" w:rsidP="00EF1C73">
            <w:pPr>
              <w:tabs>
                <w:tab w:val="left" w:pos="1248"/>
              </w:tabs>
              <w:spacing w:before="0" w:after="0"/>
              <w:ind w:left="0" w:firstLine="0"/>
              <w:rPr>
                <w:rFonts w:ascii="GHEA Grapalat" w:eastAsia="Times New Roman" w:hAnsi="GHEA Grapalat"/>
                <w:sz w:val="16"/>
                <w:szCs w:val="16"/>
                <w:lang w:val="hy-AM" w:eastAsia="ru-RU"/>
              </w:rPr>
            </w:pPr>
          </w:p>
        </w:tc>
      </w:tr>
      <w:tr w:rsidR="000A48BD" w:rsidRPr="00500C75" w14:paraId="6713257E" w14:textId="77777777" w:rsidTr="00EF1C73">
        <w:trPr>
          <w:trHeight w:val="40"/>
        </w:trPr>
        <w:tc>
          <w:tcPr>
            <w:tcW w:w="1141" w:type="dxa"/>
            <w:shd w:val="clear" w:color="auto" w:fill="auto"/>
            <w:vAlign w:val="center"/>
          </w:tcPr>
          <w:p w14:paraId="5E6E7108" w14:textId="2C174AC7" w:rsidR="000A48BD" w:rsidRPr="00BD32AC" w:rsidRDefault="000A48BD" w:rsidP="000A48BD">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78</w:t>
            </w:r>
          </w:p>
        </w:tc>
        <w:tc>
          <w:tcPr>
            <w:tcW w:w="1528" w:type="dxa"/>
            <w:gridSpan w:val="2"/>
            <w:shd w:val="clear" w:color="auto" w:fill="auto"/>
            <w:vAlign w:val="center"/>
          </w:tcPr>
          <w:p w14:paraId="4DF31E51" w14:textId="5869AE1F" w:rsidR="000A48BD" w:rsidRPr="00BD32AC" w:rsidRDefault="000A48BD"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 xml:space="preserve">Քարշիչ պահարան </w:t>
            </w:r>
          </w:p>
        </w:tc>
        <w:tc>
          <w:tcPr>
            <w:tcW w:w="683" w:type="dxa"/>
            <w:shd w:val="clear" w:color="auto" w:fill="auto"/>
            <w:vAlign w:val="center"/>
          </w:tcPr>
          <w:p w14:paraId="02DEDE2C" w14:textId="08E3B4B8" w:rsidR="000A48BD" w:rsidRPr="00BD32AC" w:rsidRDefault="000A48BD" w:rsidP="000A48BD">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3AFE022B" w14:textId="5BCB2DD9" w:rsidR="000A48BD" w:rsidRPr="00BD32AC" w:rsidRDefault="000A48BD" w:rsidP="000A48BD">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3DA610B4" w14:textId="6646C801" w:rsidR="000A48BD" w:rsidRPr="00BD32AC" w:rsidRDefault="000A48BD" w:rsidP="000A48BD">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2,00</w:t>
            </w:r>
          </w:p>
        </w:tc>
        <w:tc>
          <w:tcPr>
            <w:tcW w:w="1134" w:type="dxa"/>
            <w:gridSpan w:val="2"/>
            <w:shd w:val="clear" w:color="auto" w:fill="auto"/>
            <w:vAlign w:val="center"/>
          </w:tcPr>
          <w:p w14:paraId="26DB9525" w14:textId="2B6B3859" w:rsidR="000A48BD" w:rsidRPr="00BD32AC" w:rsidRDefault="000A48BD" w:rsidP="000A48BD">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50F5786B" w14:textId="66E23A72" w:rsidR="000A48BD" w:rsidRPr="00BD32AC" w:rsidRDefault="000A48BD" w:rsidP="000A48BD">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400.000,00</w:t>
            </w:r>
          </w:p>
        </w:tc>
        <w:tc>
          <w:tcPr>
            <w:tcW w:w="1843" w:type="dxa"/>
            <w:gridSpan w:val="6"/>
            <w:shd w:val="clear" w:color="auto" w:fill="auto"/>
            <w:vAlign w:val="center"/>
          </w:tcPr>
          <w:p w14:paraId="741981C0" w14:textId="4C6C8BE9" w:rsidR="000A48BD" w:rsidRPr="00BD32AC" w:rsidRDefault="000A48BD"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պոլիւմերային լվացարան բարձր  քիմիքկքն դիմադրությամբ . Քիմիքական դիմացկուն ծորակ պարույրից պատրաստված .պօլիպրոպիլենային ծածկույթով սառը ջրի  միացամնա համար.լրացուցիչ լուսավորություն սահուն կարգավորման .աշխատանքային խցիկի դարակ րեագենտները պահելու համար .2 անչրանցիկ վարդակներ կապարիչով.հատուկ փակիչներ. անաղմուկ պակվող պահարան. բարժրորակ քարից ..մոնոլիտ կեռամիկայից</w:t>
            </w:r>
          </w:p>
        </w:tc>
        <w:tc>
          <w:tcPr>
            <w:tcW w:w="1684" w:type="dxa"/>
            <w:shd w:val="clear" w:color="auto" w:fill="auto"/>
            <w:vAlign w:val="center"/>
          </w:tcPr>
          <w:p w14:paraId="11939DA3" w14:textId="5CD5750B" w:rsidR="000A48BD" w:rsidRPr="00BD32AC" w:rsidRDefault="000A48BD" w:rsidP="00EF1C73">
            <w:pPr>
              <w:tabs>
                <w:tab w:val="left" w:pos="1248"/>
              </w:tabs>
              <w:spacing w:before="0" w:after="0"/>
              <w:ind w:left="0" w:firstLine="0"/>
              <w:rPr>
                <w:rFonts w:ascii="GHEA Grapalat" w:eastAsia="Times New Roman" w:hAnsi="GHEA Grapalat"/>
                <w:sz w:val="16"/>
                <w:szCs w:val="16"/>
                <w:lang w:val="hy-AM" w:eastAsia="ru-RU"/>
              </w:rPr>
            </w:pPr>
          </w:p>
        </w:tc>
      </w:tr>
      <w:tr w:rsidR="00132995" w:rsidRPr="00500C75" w14:paraId="08F1CEF7" w14:textId="77777777" w:rsidTr="00EF1C73">
        <w:trPr>
          <w:trHeight w:val="40"/>
        </w:trPr>
        <w:tc>
          <w:tcPr>
            <w:tcW w:w="1141" w:type="dxa"/>
            <w:shd w:val="clear" w:color="auto" w:fill="auto"/>
            <w:vAlign w:val="center"/>
          </w:tcPr>
          <w:p w14:paraId="64924437" w14:textId="149C8466" w:rsidR="00132995" w:rsidRPr="00BD32AC" w:rsidRDefault="00132995" w:rsidP="00132995">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79</w:t>
            </w:r>
          </w:p>
        </w:tc>
        <w:tc>
          <w:tcPr>
            <w:tcW w:w="1528" w:type="dxa"/>
            <w:gridSpan w:val="2"/>
            <w:shd w:val="clear" w:color="auto" w:fill="auto"/>
            <w:vAlign w:val="center"/>
          </w:tcPr>
          <w:p w14:paraId="5A4FCBF8" w14:textId="6949C3DC" w:rsidR="00132995" w:rsidRPr="00BD32AC" w:rsidRDefault="00132995"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Ցենտրիֆուգ</w:t>
            </w:r>
          </w:p>
        </w:tc>
        <w:tc>
          <w:tcPr>
            <w:tcW w:w="683" w:type="dxa"/>
            <w:shd w:val="clear" w:color="auto" w:fill="auto"/>
            <w:vAlign w:val="center"/>
          </w:tcPr>
          <w:p w14:paraId="4250C8B4" w14:textId="2298B603" w:rsidR="00132995" w:rsidRPr="00BD32AC" w:rsidRDefault="00132995" w:rsidP="00132995">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3030728A" w14:textId="415BD285" w:rsidR="00132995" w:rsidRPr="00BD32AC" w:rsidRDefault="00132995" w:rsidP="00132995">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4DA6E71B" w14:textId="274D1EEE" w:rsidR="00132995" w:rsidRPr="00BD32AC" w:rsidRDefault="00132995" w:rsidP="00132995">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16FCE1E2" w14:textId="1C48ABC8" w:rsidR="00132995" w:rsidRPr="00BD32AC" w:rsidRDefault="00132995" w:rsidP="00132995">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7E72643A" w14:textId="0FE90467" w:rsidR="00132995" w:rsidRPr="00BD32AC" w:rsidRDefault="00132995" w:rsidP="00132995">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400.000,00</w:t>
            </w:r>
          </w:p>
        </w:tc>
        <w:tc>
          <w:tcPr>
            <w:tcW w:w="1843" w:type="dxa"/>
            <w:gridSpan w:val="6"/>
            <w:shd w:val="clear" w:color="auto" w:fill="auto"/>
            <w:vAlign w:val="center"/>
          </w:tcPr>
          <w:p w14:paraId="057C1011" w14:textId="19210EEA" w:rsidR="00132995" w:rsidRPr="00BD32AC" w:rsidRDefault="00132995"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Արագությունը մինչև 1000,1500,2000,3000պ/ր</w:t>
            </w:r>
            <w:r w:rsidRPr="00BD32AC">
              <w:rPr>
                <w:rFonts w:ascii="GHEA Grapalat" w:hAnsi="GHEA Grapalat" w:cs="Calibri"/>
                <w:color w:val="000000"/>
                <w:sz w:val="16"/>
                <w:szCs w:val="16"/>
                <w:lang w:val="hy-AM"/>
              </w:rPr>
              <w:br/>
              <w:t xml:space="preserve">Ձգողության ուժը 200 </w:t>
            </w:r>
            <w:r w:rsidRPr="00BD32AC">
              <w:rPr>
                <w:rFonts w:ascii="GHEA Grapalat" w:hAnsi="GHEA Grapalat" w:cs="Calibri"/>
                <w:color w:val="000000"/>
                <w:sz w:val="16"/>
                <w:szCs w:val="16"/>
                <w:lang w:val="hy-AM"/>
              </w:rPr>
              <w:lastRenderedPageBreak/>
              <w:t>G, 450 G, 800 G, 1525 G</w:t>
            </w:r>
            <w:r w:rsidRPr="00BD32AC">
              <w:rPr>
                <w:rFonts w:ascii="GHEA Grapalat" w:hAnsi="GHEA Grapalat" w:cs="Calibri"/>
                <w:color w:val="000000"/>
                <w:sz w:val="16"/>
                <w:szCs w:val="16"/>
                <w:lang w:val="hy-AM"/>
              </w:rPr>
              <w:br/>
              <w:t>Տարողությունը 12*15 մլ</w:t>
            </w:r>
            <w:r w:rsidRPr="00BD32AC">
              <w:rPr>
                <w:rFonts w:ascii="GHEA Grapalat" w:hAnsi="GHEA Grapalat" w:cs="Calibri"/>
                <w:color w:val="000000"/>
                <w:sz w:val="16"/>
                <w:szCs w:val="16"/>
                <w:lang w:val="hy-AM"/>
              </w:rPr>
              <w:br/>
              <w:t>Ժամանակի միջակայքը 1 ˜ 99 րոպե</w:t>
            </w:r>
            <w:r w:rsidRPr="00BD32AC">
              <w:rPr>
                <w:rFonts w:ascii="GHEA Grapalat" w:hAnsi="GHEA Grapalat" w:cs="Calibri"/>
                <w:color w:val="000000"/>
                <w:sz w:val="16"/>
                <w:szCs w:val="16"/>
                <w:lang w:val="hy-AM"/>
              </w:rPr>
              <w:br/>
              <w:t>Մաքսիմալ ձգողության ուժ RFC 200 G, 450 G, 800 G, 1525 G</w:t>
            </w:r>
            <w:r w:rsidRPr="00BD32AC">
              <w:rPr>
                <w:rFonts w:ascii="GHEA Grapalat" w:hAnsi="GHEA Grapalat" w:cs="Calibri"/>
                <w:color w:val="000000"/>
                <w:sz w:val="16"/>
                <w:szCs w:val="16"/>
                <w:lang w:val="hy-AM"/>
              </w:rPr>
              <w:br/>
              <w:t>Հոսանքի աղբյուր 230Վ,  50 Հց</w:t>
            </w:r>
            <w:r w:rsidRPr="00BD32AC">
              <w:rPr>
                <w:rFonts w:ascii="GHEA Grapalat" w:hAnsi="GHEA Grapalat" w:cs="Calibri"/>
                <w:color w:val="000000"/>
                <w:sz w:val="16"/>
                <w:szCs w:val="16"/>
                <w:lang w:val="hy-AM"/>
              </w:rPr>
              <w:br/>
              <w:t>Քաշը 20 կգ</w:t>
            </w:r>
            <w:r w:rsidRPr="00BD32AC">
              <w:rPr>
                <w:rFonts w:ascii="GHEA Grapalat" w:hAnsi="GHEA Grapalat" w:cs="Calibri"/>
                <w:color w:val="000000"/>
                <w:sz w:val="16"/>
                <w:szCs w:val="16"/>
                <w:lang w:val="hy-AM"/>
              </w:rPr>
              <w:br/>
              <w:t>Չափսերը 44 x 51 x 22 սմ</w:t>
            </w:r>
          </w:p>
        </w:tc>
        <w:tc>
          <w:tcPr>
            <w:tcW w:w="1684" w:type="dxa"/>
            <w:shd w:val="clear" w:color="auto" w:fill="auto"/>
            <w:vAlign w:val="center"/>
          </w:tcPr>
          <w:p w14:paraId="03810D8F" w14:textId="2445EDAB" w:rsidR="00132995" w:rsidRPr="00BD32AC" w:rsidRDefault="00132995"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lastRenderedPageBreak/>
              <w:t>Արագությունը մինչև 1000,1500,2000,3000պ/ր</w:t>
            </w:r>
            <w:r w:rsidRPr="00BD32AC">
              <w:rPr>
                <w:rFonts w:ascii="GHEA Grapalat" w:hAnsi="GHEA Grapalat" w:cs="Calibri"/>
                <w:color w:val="000000"/>
                <w:sz w:val="16"/>
                <w:szCs w:val="16"/>
                <w:lang w:val="hy-AM"/>
              </w:rPr>
              <w:br/>
            </w:r>
            <w:r w:rsidRPr="00BD32AC">
              <w:rPr>
                <w:rFonts w:ascii="GHEA Grapalat" w:hAnsi="GHEA Grapalat" w:cs="Calibri"/>
                <w:color w:val="000000"/>
                <w:sz w:val="16"/>
                <w:szCs w:val="16"/>
                <w:lang w:val="hy-AM"/>
              </w:rPr>
              <w:lastRenderedPageBreak/>
              <w:t>Ձգողության ուժը 200 G, 450 G, 800 G, 1525 G</w:t>
            </w:r>
            <w:r w:rsidRPr="00BD32AC">
              <w:rPr>
                <w:rFonts w:ascii="GHEA Grapalat" w:hAnsi="GHEA Grapalat" w:cs="Calibri"/>
                <w:color w:val="000000"/>
                <w:sz w:val="16"/>
                <w:szCs w:val="16"/>
                <w:lang w:val="hy-AM"/>
              </w:rPr>
              <w:br/>
              <w:t>Տարողությունը 12*15 մլ</w:t>
            </w:r>
            <w:r w:rsidRPr="00BD32AC">
              <w:rPr>
                <w:rFonts w:ascii="GHEA Grapalat" w:hAnsi="GHEA Grapalat" w:cs="Calibri"/>
                <w:color w:val="000000"/>
                <w:sz w:val="16"/>
                <w:szCs w:val="16"/>
                <w:lang w:val="hy-AM"/>
              </w:rPr>
              <w:br/>
              <w:t>Ժամանակի միջակայքը 1 ˜ 99 րոպե</w:t>
            </w:r>
            <w:r w:rsidRPr="00BD32AC">
              <w:rPr>
                <w:rFonts w:ascii="GHEA Grapalat" w:hAnsi="GHEA Grapalat" w:cs="Calibri"/>
                <w:color w:val="000000"/>
                <w:sz w:val="16"/>
                <w:szCs w:val="16"/>
                <w:lang w:val="hy-AM"/>
              </w:rPr>
              <w:br/>
              <w:t>Մաքսիմալ ձգողության ուժ RFC 200 G, 450 G, 800 G, 1525 G</w:t>
            </w:r>
            <w:r w:rsidRPr="00BD32AC">
              <w:rPr>
                <w:rFonts w:ascii="GHEA Grapalat" w:hAnsi="GHEA Grapalat" w:cs="Calibri"/>
                <w:color w:val="000000"/>
                <w:sz w:val="16"/>
                <w:szCs w:val="16"/>
                <w:lang w:val="hy-AM"/>
              </w:rPr>
              <w:br/>
              <w:t>Հոսանքի աղբյուր 230Վ,  50 Հց</w:t>
            </w:r>
            <w:r w:rsidRPr="00BD32AC">
              <w:rPr>
                <w:rFonts w:ascii="GHEA Grapalat" w:hAnsi="GHEA Grapalat" w:cs="Calibri"/>
                <w:color w:val="000000"/>
                <w:sz w:val="16"/>
                <w:szCs w:val="16"/>
                <w:lang w:val="hy-AM"/>
              </w:rPr>
              <w:br/>
              <w:t>Քաշը 20 կգ</w:t>
            </w:r>
            <w:r w:rsidRPr="00BD32AC">
              <w:rPr>
                <w:rFonts w:ascii="GHEA Grapalat" w:hAnsi="GHEA Grapalat" w:cs="Calibri"/>
                <w:color w:val="000000"/>
                <w:sz w:val="16"/>
                <w:szCs w:val="16"/>
                <w:lang w:val="hy-AM"/>
              </w:rPr>
              <w:br/>
              <w:t>Չափսերը 44 x 51 x 22 սմ</w:t>
            </w:r>
          </w:p>
        </w:tc>
      </w:tr>
      <w:tr w:rsidR="00203756" w:rsidRPr="00500C75" w14:paraId="3CB754DB" w14:textId="77777777" w:rsidTr="00EF1C73">
        <w:trPr>
          <w:trHeight w:val="40"/>
        </w:trPr>
        <w:tc>
          <w:tcPr>
            <w:tcW w:w="1141" w:type="dxa"/>
            <w:shd w:val="clear" w:color="auto" w:fill="auto"/>
            <w:vAlign w:val="center"/>
          </w:tcPr>
          <w:p w14:paraId="3F9D8D0F" w14:textId="538FE7D6" w:rsidR="00203756" w:rsidRPr="00BD32AC" w:rsidRDefault="00203756" w:rsidP="00203756">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lastRenderedPageBreak/>
              <w:t>80</w:t>
            </w:r>
          </w:p>
        </w:tc>
        <w:tc>
          <w:tcPr>
            <w:tcW w:w="1528" w:type="dxa"/>
            <w:gridSpan w:val="2"/>
            <w:shd w:val="clear" w:color="auto" w:fill="auto"/>
            <w:vAlign w:val="center"/>
          </w:tcPr>
          <w:p w14:paraId="1A393C30" w14:textId="4DEBBEA4" w:rsidR="00203756" w:rsidRPr="00BD32AC" w:rsidRDefault="00203756"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 xml:space="preserve">Երկաթի որոժման թեստ </w:t>
            </w:r>
          </w:p>
        </w:tc>
        <w:tc>
          <w:tcPr>
            <w:tcW w:w="683" w:type="dxa"/>
            <w:shd w:val="clear" w:color="auto" w:fill="auto"/>
            <w:vAlign w:val="center"/>
          </w:tcPr>
          <w:p w14:paraId="20C6B8B5" w14:textId="578B4949" w:rsidR="00203756" w:rsidRPr="00BD32AC" w:rsidRDefault="00203756" w:rsidP="00203756">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02A8C53C" w14:textId="656F34CF" w:rsidR="00203756" w:rsidRPr="00BD32AC" w:rsidRDefault="00203756" w:rsidP="00203756">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1FA33B3B" w14:textId="5A734F9F" w:rsidR="00203756" w:rsidRPr="00BD32AC" w:rsidRDefault="00203756" w:rsidP="00203756">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54241542" w14:textId="5ACA7E38" w:rsidR="00203756" w:rsidRPr="00BD32AC" w:rsidRDefault="00203756" w:rsidP="00203756">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0750791F" w14:textId="47E5ED39" w:rsidR="00203756" w:rsidRPr="00BD32AC" w:rsidRDefault="00203756" w:rsidP="00203756">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35433C35" w14:textId="04C2918D" w:rsidR="00203756" w:rsidRPr="00BD32AC" w:rsidRDefault="00203756"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Երկաթի որոժման կոլոմետրիկ մեթոդ: Տուփում ոչ պակաս 100 մլ, ռեագենտ 1-96 մլ, 2,55մմոլ/լ, Nitro-PAPS- 5,6մմոլ, 3,6 մմոլ/լլ, ռեագենտ 2-40մմոլ/լ ացետատային բուֆեր, ստուգացուցիչ լ-թ-30մկմոլ: Որակի հավաստագրեր իսօ 13485, իսօ 90011, СЕ</w:t>
            </w:r>
          </w:p>
        </w:tc>
        <w:tc>
          <w:tcPr>
            <w:tcW w:w="1684" w:type="dxa"/>
            <w:shd w:val="clear" w:color="auto" w:fill="auto"/>
            <w:vAlign w:val="center"/>
          </w:tcPr>
          <w:p w14:paraId="6F697B97" w14:textId="06D935D1" w:rsidR="00203756" w:rsidRPr="00BD32AC" w:rsidRDefault="00203756" w:rsidP="00EF1C73">
            <w:pPr>
              <w:tabs>
                <w:tab w:val="left" w:pos="1248"/>
              </w:tabs>
              <w:spacing w:before="0" w:after="0"/>
              <w:ind w:left="0" w:firstLine="0"/>
              <w:rPr>
                <w:rFonts w:ascii="GHEA Grapalat" w:eastAsia="Times New Roman" w:hAnsi="GHEA Grapalat"/>
                <w:sz w:val="16"/>
                <w:szCs w:val="16"/>
                <w:lang w:val="hy-AM" w:eastAsia="ru-RU"/>
              </w:rPr>
            </w:pPr>
          </w:p>
        </w:tc>
      </w:tr>
      <w:tr w:rsidR="00203756" w:rsidRPr="00500C75" w14:paraId="72802B02" w14:textId="77777777" w:rsidTr="00EF1C73">
        <w:trPr>
          <w:trHeight w:val="40"/>
        </w:trPr>
        <w:tc>
          <w:tcPr>
            <w:tcW w:w="1141" w:type="dxa"/>
            <w:shd w:val="clear" w:color="auto" w:fill="auto"/>
            <w:vAlign w:val="center"/>
          </w:tcPr>
          <w:p w14:paraId="603F18EB" w14:textId="52BDF214" w:rsidR="00203756" w:rsidRPr="00BD32AC" w:rsidRDefault="00203756" w:rsidP="00203756">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81</w:t>
            </w:r>
          </w:p>
        </w:tc>
        <w:tc>
          <w:tcPr>
            <w:tcW w:w="1528" w:type="dxa"/>
            <w:gridSpan w:val="2"/>
            <w:shd w:val="clear" w:color="auto" w:fill="auto"/>
            <w:vAlign w:val="center"/>
          </w:tcPr>
          <w:p w14:paraId="6FABD486" w14:textId="67FD6CBF" w:rsidR="00203756" w:rsidRPr="00BD32AC" w:rsidRDefault="00203756"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Լաբորատոր աման լվացող մեքենա</w:t>
            </w:r>
          </w:p>
        </w:tc>
        <w:tc>
          <w:tcPr>
            <w:tcW w:w="683" w:type="dxa"/>
            <w:shd w:val="clear" w:color="auto" w:fill="auto"/>
            <w:vAlign w:val="center"/>
          </w:tcPr>
          <w:p w14:paraId="2E04FAC3" w14:textId="15875834" w:rsidR="00203756" w:rsidRPr="00BD32AC" w:rsidRDefault="00203756" w:rsidP="00203756">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1014DBD7" w14:textId="09692422" w:rsidR="00203756" w:rsidRPr="00BD32AC" w:rsidRDefault="00203756" w:rsidP="00203756">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0B428826" w14:textId="7F8AEAEA" w:rsidR="00203756" w:rsidRPr="00BD32AC" w:rsidRDefault="00203756" w:rsidP="00203756">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126DC065" w14:textId="6387ECC6" w:rsidR="00203756" w:rsidRPr="00BD32AC" w:rsidRDefault="00203756" w:rsidP="00203756">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177AAB13" w14:textId="795AA6DA" w:rsidR="00203756" w:rsidRPr="00BD32AC" w:rsidRDefault="00203756" w:rsidP="00203756">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200.000,00</w:t>
            </w:r>
          </w:p>
        </w:tc>
        <w:tc>
          <w:tcPr>
            <w:tcW w:w="1843" w:type="dxa"/>
            <w:gridSpan w:val="6"/>
            <w:shd w:val="clear" w:color="auto" w:fill="auto"/>
            <w:vAlign w:val="center"/>
          </w:tcPr>
          <w:p w14:paraId="5801BD36" w14:textId="0B5C552D" w:rsidR="00203756" w:rsidRPr="00BD32AC" w:rsidRDefault="00203756"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 xml:space="preserve">Ավտոմատ լաբերատեր աման լվացող մեքենա նախատեսված է նորաոճ ապակյա իրերը լվանալու և ախտահանոլու համար, ինչպիսիք են ոլբաները, պիպետները, սրվակները, փորձանոթները, Պտրիի ամանները և այլն։ Դրանք օգտագործվում են դեղագործական սննդի արդյունաբերության, լաբորատորիաների, բժշկության և ատամնաբուժության մեջ։ Պարամետրեր՝ 190 լիտր, ջրամատակարարման պահանջներ ջրհորի/ փափկված ջրի համար, շրջանառության պոմպի հզորութույն 250 Վգ, Շրջանառության պոմպի աշխատանքը կարգավորելի է 0-600 դան միջակայքում, Լվացքի խցիկը ամբողջությամբ պատրաստված լինի չժանգոտվող պողպատից։ 35 ստանդարտ լվացկի ծրագիր և մինչև 100 </w:t>
            </w:r>
            <w:r w:rsidRPr="00BD32AC">
              <w:rPr>
                <w:rFonts w:ascii="GHEA Grapalat" w:hAnsi="GHEA Grapalat" w:cs="Calibri"/>
                <w:color w:val="000000"/>
                <w:sz w:val="16"/>
                <w:szCs w:val="16"/>
                <w:lang w:val="hy-AM"/>
              </w:rPr>
              <w:lastRenderedPageBreak/>
              <w:t>օգտվողի ծրագրեր։ Հանգստացված տոմոգրաֆիայի թույլտվությունը 0,170 է։</w:t>
            </w:r>
          </w:p>
        </w:tc>
        <w:tc>
          <w:tcPr>
            <w:tcW w:w="1684" w:type="dxa"/>
            <w:shd w:val="clear" w:color="auto" w:fill="auto"/>
            <w:vAlign w:val="center"/>
          </w:tcPr>
          <w:p w14:paraId="55C49B21" w14:textId="03F818AB" w:rsidR="00203756" w:rsidRPr="00BD32AC" w:rsidRDefault="00203756" w:rsidP="00EF1C73">
            <w:pPr>
              <w:tabs>
                <w:tab w:val="left" w:pos="1248"/>
              </w:tabs>
              <w:spacing w:before="0" w:after="0"/>
              <w:ind w:left="0" w:firstLine="0"/>
              <w:rPr>
                <w:rFonts w:ascii="GHEA Grapalat" w:eastAsia="Times New Roman" w:hAnsi="GHEA Grapalat"/>
                <w:sz w:val="16"/>
                <w:szCs w:val="16"/>
                <w:lang w:val="hy-AM" w:eastAsia="ru-RU"/>
              </w:rPr>
            </w:pPr>
          </w:p>
        </w:tc>
      </w:tr>
      <w:tr w:rsidR="00F52559" w:rsidRPr="00500C75" w14:paraId="72FE6F5B" w14:textId="77777777" w:rsidTr="00EF1C73">
        <w:trPr>
          <w:trHeight w:val="4952"/>
        </w:trPr>
        <w:tc>
          <w:tcPr>
            <w:tcW w:w="1141" w:type="dxa"/>
            <w:shd w:val="clear" w:color="auto" w:fill="auto"/>
            <w:vAlign w:val="center"/>
          </w:tcPr>
          <w:p w14:paraId="39FEECC1" w14:textId="5BFCD456" w:rsidR="00F52559" w:rsidRPr="00BD32AC" w:rsidRDefault="00F52559" w:rsidP="00F52559">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lastRenderedPageBreak/>
              <w:t>82</w:t>
            </w:r>
          </w:p>
        </w:tc>
        <w:tc>
          <w:tcPr>
            <w:tcW w:w="1528" w:type="dxa"/>
            <w:gridSpan w:val="2"/>
            <w:shd w:val="clear" w:color="auto" w:fill="auto"/>
            <w:vAlign w:val="center"/>
          </w:tcPr>
          <w:p w14:paraId="03CD79DD" w14:textId="0041CD0F" w:rsidR="00F52559" w:rsidRPr="00BD32AC" w:rsidRDefault="00F52559"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Ադրենալինի լուծույթ 1մգ/1մլ.</w:t>
            </w:r>
          </w:p>
        </w:tc>
        <w:tc>
          <w:tcPr>
            <w:tcW w:w="683" w:type="dxa"/>
            <w:shd w:val="clear" w:color="auto" w:fill="auto"/>
            <w:vAlign w:val="center"/>
          </w:tcPr>
          <w:p w14:paraId="7CC8CD47" w14:textId="044F7ED6" w:rsidR="00F52559" w:rsidRPr="00BD32AC" w:rsidRDefault="00F52559" w:rsidP="00F52559">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3E780D43" w14:textId="624F5369" w:rsidR="00F52559" w:rsidRPr="00BD32AC" w:rsidRDefault="00F52559" w:rsidP="00F52559">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1EA18F8B" w14:textId="6926964B" w:rsidR="00F52559" w:rsidRPr="00BD32AC" w:rsidRDefault="00F52559" w:rsidP="00F52559">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20,00</w:t>
            </w:r>
          </w:p>
        </w:tc>
        <w:tc>
          <w:tcPr>
            <w:tcW w:w="1134" w:type="dxa"/>
            <w:gridSpan w:val="2"/>
            <w:shd w:val="clear" w:color="auto" w:fill="auto"/>
            <w:vAlign w:val="center"/>
          </w:tcPr>
          <w:p w14:paraId="370C96EC" w14:textId="6E0597AC" w:rsidR="00F52559" w:rsidRPr="00BD32AC" w:rsidRDefault="00F52559" w:rsidP="00F52559">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7906A3E3" w14:textId="25BFE552" w:rsidR="00F52559" w:rsidRPr="00BD32AC" w:rsidRDefault="00F52559" w:rsidP="00F52559">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77.600,00</w:t>
            </w:r>
          </w:p>
        </w:tc>
        <w:tc>
          <w:tcPr>
            <w:tcW w:w="1843" w:type="dxa"/>
            <w:gridSpan w:val="6"/>
            <w:shd w:val="clear" w:color="auto" w:fill="auto"/>
            <w:vAlign w:val="center"/>
          </w:tcPr>
          <w:p w14:paraId="0ECA3899" w14:textId="49C15887" w:rsidR="00F52559" w:rsidRPr="00BD32AC" w:rsidRDefault="00F52559"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Ազդող նյութը՝ էպինեֆրին (ադրենալին) - 1.00 մգ</w:t>
            </w:r>
          </w:p>
        </w:tc>
        <w:tc>
          <w:tcPr>
            <w:tcW w:w="1684" w:type="dxa"/>
            <w:shd w:val="clear" w:color="auto" w:fill="auto"/>
            <w:vAlign w:val="center"/>
          </w:tcPr>
          <w:p w14:paraId="7EEA063E" w14:textId="3A46F251" w:rsidR="00F52559" w:rsidRPr="00BD32AC" w:rsidRDefault="00F52559" w:rsidP="00EF1C73">
            <w:pPr>
              <w:tabs>
                <w:tab w:val="left" w:pos="1248"/>
              </w:tabs>
              <w:spacing w:before="0" w:after="0"/>
              <w:ind w:left="0" w:firstLine="0"/>
              <w:rPr>
                <w:rFonts w:ascii="GHEA Grapalat" w:eastAsia="Times New Roman" w:hAnsi="GHEA Grapalat"/>
                <w:sz w:val="16"/>
                <w:szCs w:val="16"/>
                <w:lang w:val="hy-AM" w:eastAsia="ru-RU"/>
              </w:rPr>
            </w:pPr>
          </w:p>
        </w:tc>
      </w:tr>
      <w:tr w:rsidR="00F52559" w:rsidRPr="00500C75" w14:paraId="2E4F7D3C" w14:textId="77777777" w:rsidTr="00EF1C73">
        <w:trPr>
          <w:trHeight w:val="40"/>
        </w:trPr>
        <w:tc>
          <w:tcPr>
            <w:tcW w:w="1141" w:type="dxa"/>
            <w:shd w:val="clear" w:color="auto" w:fill="auto"/>
            <w:vAlign w:val="center"/>
          </w:tcPr>
          <w:p w14:paraId="2602F98F" w14:textId="0D6AD6BD" w:rsidR="00F52559" w:rsidRPr="00BD32AC" w:rsidRDefault="00F52559" w:rsidP="00F52559">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83</w:t>
            </w:r>
          </w:p>
        </w:tc>
        <w:tc>
          <w:tcPr>
            <w:tcW w:w="1528" w:type="dxa"/>
            <w:gridSpan w:val="2"/>
            <w:shd w:val="clear" w:color="auto" w:fill="auto"/>
            <w:vAlign w:val="center"/>
          </w:tcPr>
          <w:p w14:paraId="5B2CB465" w14:textId="77645A9D" w:rsidR="00F52559" w:rsidRPr="00BD32AC" w:rsidRDefault="00F52559"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Na-ի որոշման թեստ հավաքածու   N50</w:t>
            </w:r>
          </w:p>
        </w:tc>
        <w:tc>
          <w:tcPr>
            <w:tcW w:w="683" w:type="dxa"/>
            <w:shd w:val="clear" w:color="auto" w:fill="auto"/>
            <w:vAlign w:val="center"/>
          </w:tcPr>
          <w:p w14:paraId="5D11718A" w14:textId="78C19734" w:rsidR="00F52559" w:rsidRPr="00BD32AC" w:rsidRDefault="00F52559" w:rsidP="00F52559">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013D95BA" w14:textId="1ABBD666" w:rsidR="00F52559" w:rsidRPr="00BD32AC" w:rsidRDefault="00F52559" w:rsidP="00F52559">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32A5A4D6" w14:textId="7E8BC468" w:rsidR="00F52559" w:rsidRPr="00BD32AC" w:rsidRDefault="00F52559" w:rsidP="00F52559">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100,00</w:t>
            </w:r>
          </w:p>
        </w:tc>
        <w:tc>
          <w:tcPr>
            <w:tcW w:w="1134" w:type="dxa"/>
            <w:gridSpan w:val="2"/>
            <w:shd w:val="clear" w:color="auto" w:fill="auto"/>
            <w:vAlign w:val="center"/>
          </w:tcPr>
          <w:p w14:paraId="17B17C4A" w14:textId="310BAAD6" w:rsidR="00F52559" w:rsidRPr="00BD32AC" w:rsidRDefault="00F52559" w:rsidP="00F52559">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0EF9D9FF" w14:textId="4DCD3276" w:rsidR="00F52559" w:rsidRPr="00BD32AC" w:rsidRDefault="00F52559" w:rsidP="00F52559">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39.360,00</w:t>
            </w:r>
          </w:p>
        </w:tc>
        <w:tc>
          <w:tcPr>
            <w:tcW w:w="1843" w:type="dxa"/>
            <w:gridSpan w:val="6"/>
            <w:shd w:val="clear" w:color="auto" w:fill="auto"/>
            <w:vAlign w:val="center"/>
          </w:tcPr>
          <w:p w14:paraId="222CC2D3" w14:textId="196E01CC" w:rsidR="00F52559" w:rsidRPr="00BD32AC" w:rsidRDefault="00F52559" w:rsidP="00EF1C73">
            <w:pPr>
              <w:spacing w:before="0" w:after="0"/>
              <w:ind w:left="0" w:firstLine="0"/>
              <w:rPr>
                <w:rFonts w:ascii="GHEA Grapalat" w:eastAsia="Times New Roman" w:hAnsi="GHEA Grapalat" w:cs="Calibri"/>
                <w:sz w:val="16"/>
                <w:szCs w:val="16"/>
                <w:lang w:val="hy-AM"/>
              </w:rPr>
            </w:pPr>
            <w:r w:rsidRPr="00BD32AC">
              <w:rPr>
                <w:rFonts w:ascii="GHEA Grapalat" w:hAnsi="GHEA Grapalat" w:cs="Calibri"/>
                <w:color w:val="000000"/>
                <w:sz w:val="16"/>
                <w:szCs w:val="16"/>
                <w:lang w:val="hy-AM"/>
              </w:rPr>
              <w:t>Na-ի որոշման թեստ հավաքածու: Բոլոր չափումները կատարվում են Stat Fax 1904plus կենսաքիմիական կիսաավտոմատ անալիզատորով - 1մլ.: Հանձնելու պահին պիտանելիության ժամկետի 2/3 առկայություն:</w:t>
            </w:r>
          </w:p>
        </w:tc>
        <w:tc>
          <w:tcPr>
            <w:tcW w:w="1684" w:type="dxa"/>
            <w:shd w:val="clear" w:color="auto" w:fill="auto"/>
            <w:vAlign w:val="center"/>
          </w:tcPr>
          <w:p w14:paraId="2A3AD6CF" w14:textId="53DB82CB" w:rsidR="00F52559" w:rsidRPr="00BD32AC" w:rsidRDefault="00F52559" w:rsidP="00EF1C73">
            <w:pPr>
              <w:tabs>
                <w:tab w:val="left" w:pos="1248"/>
              </w:tabs>
              <w:spacing w:before="0" w:after="0"/>
              <w:ind w:left="0" w:firstLine="0"/>
              <w:rPr>
                <w:rFonts w:ascii="GHEA Grapalat" w:eastAsia="Times New Roman" w:hAnsi="GHEA Grapalat"/>
                <w:sz w:val="16"/>
                <w:szCs w:val="16"/>
                <w:lang w:val="hy-AM" w:eastAsia="ru-RU"/>
              </w:rPr>
            </w:pPr>
          </w:p>
        </w:tc>
      </w:tr>
      <w:tr w:rsidR="000E261E" w:rsidRPr="00500C75" w14:paraId="2C57719A" w14:textId="77777777" w:rsidTr="00EF1C73">
        <w:trPr>
          <w:trHeight w:val="40"/>
        </w:trPr>
        <w:tc>
          <w:tcPr>
            <w:tcW w:w="1141" w:type="dxa"/>
            <w:shd w:val="clear" w:color="auto" w:fill="auto"/>
            <w:vAlign w:val="center"/>
          </w:tcPr>
          <w:p w14:paraId="3A842134" w14:textId="56BCCEED" w:rsidR="000E261E" w:rsidRPr="00BD32AC" w:rsidRDefault="000E261E" w:rsidP="000E261E">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84</w:t>
            </w:r>
          </w:p>
        </w:tc>
        <w:tc>
          <w:tcPr>
            <w:tcW w:w="1528" w:type="dxa"/>
            <w:gridSpan w:val="2"/>
            <w:shd w:val="clear" w:color="auto" w:fill="auto"/>
            <w:vAlign w:val="center"/>
          </w:tcPr>
          <w:p w14:paraId="79FAA523" w14:textId="5FF532A5" w:rsidR="000E261E" w:rsidRPr="00BD32AC" w:rsidRDefault="000E261E"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ՏՏ ագար</w:t>
            </w:r>
          </w:p>
        </w:tc>
        <w:tc>
          <w:tcPr>
            <w:tcW w:w="683" w:type="dxa"/>
            <w:shd w:val="clear" w:color="auto" w:fill="auto"/>
            <w:vAlign w:val="center"/>
          </w:tcPr>
          <w:p w14:paraId="1F9E1EC3" w14:textId="35D2A053" w:rsidR="000E261E" w:rsidRPr="00BD32AC" w:rsidRDefault="000E261E" w:rsidP="000E261E">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կգ</w:t>
            </w:r>
          </w:p>
        </w:tc>
        <w:tc>
          <w:tcPr>
            <w:tcW w:w="993" w:type="dxa"/>
            <w:gridSpan w:val="2"/>
            <w:shd w:val="clear" w:color="auto" w:fill="auto"/>
            <w:vAlign w:val="center"/>
          </w:tcPr>
          <w:p w14:paraId="100ED9D0" w14:textId="219BF33C" w:rsidR="000E261E" w:rsidRPr="00BD32AC" w:rsidRDefault="000E261E" w:rsidP="000E261E">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24C6B22B" w14:textId="7B2EEE30" w:rsidR="000E261E" w:rsidRPr="00BD32AC" w:rsidRDefault="000E261E" w:rsidP="000E261E">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75ADD889" w14:textId="3E615448" w:rsidR="000E261E" w:rsidRPr="00BD32AC" w:rsidRDefault="000E261E" w:rsidP="000E261E">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2958F376" w14:textId="5415B122" w:rsidR="000E261E" w:rsidRPr="00BD32AC" w:rsidRDefault="000E261E" w:rsidP="000E261E">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39.800,00</w:t>
            </w:r>
          </w:p>
        </w:tc>
        <w:tc>
          <w:tcPr>
            <w:tcW w:w="1843" w:type="dxa"/>
            <w:gridSpan w:val="6"/>
            <w:shd w:val="clear" w:color="auto" w:fill="auto"/>
            <w:vAlign w:val="center"/>
          </w:tcPr>
          <w:p w14:paraId="5480BABA" w14:textId="2C479EEA" w:rsidR="000E261E" w:rsidRPr="00BD32AC" w:rsidRDefault="000E261E" w:rsidP="00EF1C73">
            <w:pPr>
              <w:spacing w:before="0" w:after="0"/>
              <w:ind w:left="0" w:firstLine="0"/>
              <w:rPr>
                <w:rFonts w:ascii="GHEA Grapalat" w:eastAsia="Times New Roman" w:hAnsi="GHEA Grapalat" w:cs="Calibri"/>
                <w:sz w:val="16"/>
                <w:szCs w:val="16"/>
                <w:lang w:val="hy-AM"/>
              </w:rPr>
            </w:pPr>
            <w:r w:rsidRPr="00BD32AC">
              <w:rPr>
                <w:rFonts w:ascii="GHEA Grapalat" w:hAnsi="GHEA Grapalat" w:cs="Calibri"/>
                <w:sz w:val="16"/>
                <w:szCs w:val="16"/>
                <w:lang w:val="hy-AM"/>
              </w:rPr>
              <w:t>Սննդային միջավայր սալմոնելլայի և շիգելլայի հայտնաբերման և այլ էնտերոբակտերիայից նրանց տարբերակման համար՝ հիմնված լակտոզայի խմորման վրա վարակիչ հիվանդությունների ախտորոշման ժամանակ, չոր.</w:t>
            </w:r>
          </w:p>
        </w:tc>
        <w:tc>
          <w:tcPr>
            <w:tcW w:w="1684" w:type="dxa"/>
            <w:shd w:val="clear" w:color="auto" w:fill="auto"/>
            <w:vAlign w:val="center"/>
          </w:tcPr>
          <w:p w14:paraId="698848A3" w14:textId="6E97E721" w:rsidR="000E261E" w:rsidRPr="00BD32AC" w:rsidRDefault="000E261E"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sz w:val="16"/>
                <w:szCs w:val="16"/>
                <w:lang w:val="hy-AM"/>
              </w:rPr>
              <w:t>Սննդային միջավայր սալմոնելլայի և շիգելլայի հայտնաբերման և այլ էնտերոբակտերիայից նրանց տարբերակման համար՝ հիմնված լակտոզայի խմորման վրա վարակիչ հիվանդությունների ախտորոշման ժամանակ, չոր.</w:t>
            </w:r>
          </w:p>
        </w:tc>
      </w:tr>
      <w:tr w:rsidR="00854E1A" w:rsidRPr="00BD32AC" w14:paraId="28357419" w14:textId="77777777" w:rsidTr="00EF1C73">
        <w:trPr>
          <w:trHeight w:val="40"/>
        </w:trPr>
        <w:tc>
          <w:tcPr>
            <w:tcW w:w="1141" w:type="dxa"/>
            <w:shd w:val="clear" w:color="auto" w:fill="auto"/>
            <w:vAlign w:val="center"/>
          </w:tcPr>
          <w:p w14:paraId="31ADF95D" w14:textId="245B31C4" w:rsidR="00854E1A" w:rsidRPr="00BD32AC" w:rsidRDefault="00854E1A" w:rsidP="00854E1A">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85</w:t>
            </w:r>
          </w:p>
        </w:tc>
        <w:tc>
          <w:tcPr>
            <w:tcW w:w="1528" w:type="dxa"/>
            <w:gridSpan w:val="2"/>
            <w:shd w:val="clear" w:color="auto" w:fill="auto"/>
            <w:vAlign w:val="center"/>
          </w:tcPr>
          <w:p w14:paraId="7A442525" w14:textId="5CA4C4AC" w:rsidR="00854E1A" w:rsidRPr="00BD32AC" w:rsidRDefault="00854E1A" w:rsidP="00EF1C73">
            <w:pPr>
              <w:tabs>
                <w:tab w:val="left" w:pos="1248"/>
              </w:tabs>
              <w:spacing w:before="0" w:after="0"/>
              <w:ind w:left="0" w:firstLine="0"/>
              <w:rPr>
                <w:rFonts w:ascii="GHEA Grapalat" w:hAnsi="GHEA Grapalat"/>
                <w:sz w:val="16"/>
                <w:szCs w:val="16"/>
              </w:rPr>
            </w:pPr>
            <w:r w:rsidRPr="00BD32AC">
              <w:rPr>
                <w:rFonts w:ascii="GHEA Grapalat" w:hAnsi="GHEA Grapalat" w:cs="Calibri"/>
                <w:color w:val="000000"/>
                <w:sz w:val="16"/>
                <w:szCs w:val="16"/>
              </w:rPr>
              <w:t>Կոդի միջավայր</w:t>
            </w:r>
          </w:p>
        </w:tc>
        <w:tc>
          <w:tcPr>
            <w:tcW w:w="683" w:type="dxa"/>
            <w:shd w:val="clear" w:color="auto" w:fill="auto"/>
            <w:vAlign w:val="center"/>
          </w:tcPr>
          <w:p w14:paraId="2351FDC5" w14:textId="6C5D627F" w:rsidR="00854E1A" w:rsidRPr="00BD32AC" w:rsidRDefault="00854E1A" w:rsidP="00854E1A">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1B8135D3" w14:textId="76CF1830" w:rsidR="00854E1A" w:rsidRPr="00BD32AC" w:rsidRDefault="00854E1A" w:rsidP="00854E1A">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46FAAF87" w14:textId="604D3087" w:rsidR="00854E1A" w:rsidRPr="00BD32AC" w:rsidRDefault="00854E1A" w:rsidP="00854E1A">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100,00</w:t>
            </w:r>
          </w:p>
        </w:tc>
        <w:tc>
          <w:tcPr>
            <w:tcW w:w="1134" w:type="dxa"/>
            <w:gridSpan w:val="2"/>
            <w:shd w:val="clear" w:color="auto" w:fill="auto"/>
            <w:vAlign w:val="center"/>
          </w:tcPr>
          <w:p w14:paraId="1A2C99A6" w14:textId="550AD7C5" w:rsidR="00854E1A" w:rsidRPr="00BD32AC" w:rsidRDefault="00854E1A" w:rsidP="00854E1A">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3C0F3359" w14:textId="5F393E24" w:rsidR="00854E1A" w:rsidRPr="00BD32AC" w:rsidRDefault="00854E1A" w:rsidP="00854E1A">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100.000,00</w:t>
            </w:r>
          </w:p>
        </w:tc>
        <w:tc>
          <w:tcPr>
            <w:tcW w:w="1843" w:type="dxa"/>
            <w:gridSpan w:val="6"/>
            <w:shd w:val="clear" w:color="auto" w:fill="auto"/>
            <w:vAlign w:val="center"/>
          </w:tcPr>
          <w:p w14:paraId="2E31A018" w14:textId="014EEE96" w:rsidR="00854E1A" w:rsidRPr="00BD32AC" w:rsidRDefault="00854E1A" w:rsidP="00EF1C73">
            <w:pPr>
              <w:spacing w:before="0" w:after="0"/>
              <w:ind w:left="0" w:firstLine="0"/>
              <w:rPr>
                <w:rFonts w:ascii="GHEA Grapalat" w:eastAsia="Times New Roman" w:hAnsi="GHEA Grapalat" w:cs="Calibri"/>
                <w:sz w:val="16"/>
                <w:szCs w:val="16"/>
                <w:lang w:val="hy-AM"/>
              </w:rPr>
            </w:pPr>
            <w:r w:rsidRPr="00BD32AC">
              <w:rPr>
                <w:rFonts w:ascii="GHEA Grapalat" w:hAnsi="GHEA Grapalat" w:cs="Calibri"/>
                <w:sz w:val="16"/>
                <w:szCs w:val="16"/>
              </w:rPr>
              <w:t>Կոդի միջավայր</w:t>
            </w:r>
          </w:p>
        </w:tc>
        <w:tc>
          <w:tcPr>
            <w:tcW w:w="1684" w:type="dxa"/>
            <w:shd w:val="clear" w:color="auto" w:fill="auto"/>
            <w:vAlign w:val="center"/>
          </w:tcPr>
          <w:p w14:paraId="40D78C7D" w14:textId="0CC9849E" w:rsidR="00854E1A" w:rsidRPr="00BD32AC" w:rsidRDefault="00854E1A"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sz w:val="16"/>
                <w:szCs w:val="16"/>
              </w:rPr>
              <w:t>Կոդի միջավայր</w:t>
            </w:r>
          </w:p>
        </w:tc>
      </w:tr>
      <w:tr w:rsidR="00854E1A" w:rsidRPr="00500C75" w14:paraId="5CB0DD01" w14:textId="77777777" w:rsidTr="00EF1C73">
        <w:trPr>
          <w:trHeight w:val="40"/>
        </w:trPr>
        <w:tc>
          <w:tcPr>
            <w:tcW w:w="1141" w:type="dxa"/>
            <w:shd w:val="clear" w:color="auto" w:fill="auto"/>
            <w:vAlign w:val="center"/>
          </w:tcPr>
          <w:p w14:paraId="46DA7E56" w14:textId="23D33B12" w:rsidR="00854E1A" w:rsidRPr="00BD32AC" w:rsidRDefault="00854E1A" w:rsidP="00854E1A">
            <w:pPr>
              <w:tabs>
                <w:tab w:val="left" w:pos="1248"/>
              </w:tabs>
              <w:spacing w:before="0" w:after="0"/>
              <w:ind w:left="0" w:firstLine="0"/>
              <w:jc w:val="center"/>
              <w:rPr>
                <w:rFonts w:ascii="GHEA Grapalat" w:hAnsi="GHEA Grapalat" w:cs="Calibri"/>
                <w:color w:val="000000"/>
                <w:sz w:val="16"/>
                <w:szCs w:val="16"/>
              </w:rPr>
            </w:pPr>
            <w:r w:rsidRPr="00BD32AC">
              <w:rPr>
                <w:rFonts w:ascii="GHEA Grapalat" w:hAnsi="GHEA Grapalat" w:cs="Calibri"/>
                <w:color w:val="000000"/>
                <w:sz w:val="16"/>
                <w:szCs w:val="16"/>
              </w:rPr>
              <w:t>86</w:t>
            </w:r>
          </w:p>
        </w:tc>
        <w:tc>
          <w:tcPr>
            <w:tcW w:w="1528" w:type="dxa"/>
            <w:gridSpan w:val="2"/>
            <w:shd w:val="clear" w:color="auto" w:fill="auto"/>
            <w:vAlign w:val="center"/>
          </w:tcPr>
          <w:p w14:paraId="472D91C4" w14:textId="3819E76E" w:rsidR="00854E1A" w:rsidRPr="00BD32AC" w:rsidRDefault="00854E1A" w:rsidP="00EF1C73">
            <w:pPr>
              <w:tabs>
                <w:tab w:val="left" w:pos="1248"/>
              </w:tabs>
              <w:spacing w:before="0" w:after="0"/>
              <w:ind w:left="0" w:firstLine="0"/>
              <w:rPr>
                <w:rFonts w:ascii="GHEA Grapalat" w:hAnsi="GHEA Grapalat" w:cs="Calibri"/>
                <w:color w:val="000000"/>
                <w:sz w:val="16"/>
                <w:szCs w:val="16"/>
              </w:rPr>
            </w:pPr>
            <w:r w:rsidRPr="00BD32AC">
              <w:rPr>
                <w:rFonts w:ascii="GHEA Grapalat" w:hAnsi="GHEA Grapalat" w:cs="Calibri"/>
                <w:color w:val="000000"/>
                <w:sz w:val="16"/>
                <w:szCs w:val="16"/>
              </w:rPr>
              <w:t>Սաբուրո բուլյոն</w:t>
            </w:r>
          </w:p>
        </w:tc>
        <w:tc>
          <w:tcPr>
            <w:tcW w:w="683" w:type="dxa"/>
            <w:shd w:val="clear" w:color="auto" w:fill="auto"/>
            <w:vAlign w:val="center"/>
          </w:tcPr>
          <w:p w14:paraId="3A3DF4F4" w14:textId="559893E0" w:rsidR="00854E1A" w:rsidRPr="00BD32AC" w:rsidRDefault="00854E1A" w:rsidP="00854E1A">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sz w:val="16"/>
                <w:szCs w:val="16"/>
              </w:rPr>
              <w:t>գրամ</w:t>
            </w:r>
          </w:p>
        </w:tc>
        <w:tc>
          <w:tcPr>
            <w:tcW w:w="993" w:type="dxa"/>
            <w:gridSpan w:val="2"/>
            <w:shd w:val="clear" w:color="auto" w:fill="auto"/>
            <w:vAlign w:val="center"/>
          </w:tcPr>
          <w:p w14:paraId="75EB0BEE" w14:textId="77777777" w:rsidR="00854E1A" w:rsidRPr="00BD32AC" w:rsidRDefault="00854E1A" w:rsidP="00854E1A">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55359AC0" w14:textId="4AD92562" w:rsidR="00854E1A" w:rsidRPr="00BD32AC" w:rsidRDefault="00854E1A" w:rsidP="00854E1A">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200,00</w:t>
            </w:r>
          </w:p>
        </w:tc>
        <w:tc>
          <w:tcPr>
            <w:tcW w:w="1134" w:type="dxa"/>
            <w:gridSpan w:val="2"/>
            <w:shd w:val="clear" w:color="auto" w:fill="auto"/>
            <w:vAlign w:val="center"/>
          </w:tcPr>
          <w:p w14:paraId="047EAA2B" w14:textId="77777777" w:rsidR="00854E1A" w:rsidRPr="00BD32AC" w:rsidRDefault="00854E1A" w:rsidP="00854E1A">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0A52F51D" w14:textId="3211CE49" w:rsidR="00854E1A" w:rsidRPr="00BD32AC" w:rsidRDefault="00854E1A" w:rsidP="00854E1A">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100.000,00</w:t>
            </w:r>
          </w:p>
        </w:tc>
        <w:tc>
          <w:tcPr>
            <w:tcW w:w="1843" w:type="dxa"/>
            <w:gridSpan w:val="6"/>
            <w:shd w:val="clear" w:color="auto" w:fill="auto"/>
            <w:vAlign w:val="center"/>
          </w:tcPr>
          <w:p w14:paraId="2B920392" w14:textId="4C2399A1" w:rsidR="00854E1A" w:rsidRPr="00BD32AC" w:rsidRDefault="00854E1A" w:rsidP="00EF1C73">
            <w:pPr>
              <w:spacing w:before="0" w:after="0"/>
              <w:ind w:left="0" w:firstLine="0"/>
              <w:rPr>
                <w:rFonts w:ascii="GHEA Grapalat" w:eastAsia="Times New Roman" w:hAnsi="GHEA Grapalat" w:cs="Calibri"/>
                <w:sz w:val="16"/>
                <w:szCs w:val="16"/>
                <w:lang w:val="hy-AM"/>
              </w:rPr>
            </w:pPr>
            <w:r w:rsidRPr="00BD32AC">
              <w:rPr>
                <w:rFonts w:ascii="GHEA Grapalat" w:hAnsi="GHEA Grapalat" w:cs="Calibri"/>
                <w:sz w:val="16"/>
                <w:szCs w:val="16"/>
                <w:lang w:val="hy-AM"/>
              </w:rPr>
              <w:t>Նախատեսված է մանրէաբանական հետազոտություններում օգտագործվող հեղուկ և պինդ սննդանյութերի պատրաստման համար:</w:t>
            </w:r>
            <w:r w:rsidRPr="00BD32AC">
              <w:rPr>
                <w:rFonts w:ascii="GHEA Grapalat" w:hAnsi="GHEA Grapalat" w:cs="Calibri"/>
                <w:sz w:val="16"/>
                <w:szCs w:val="16"/>
                <w:lang w:val="hy-AM"/>
              </w:rPr>
              <w:br/>
              <w:t xml:space="preserve">Sabouraud-ի միջավայրը սննդարար միջավայր է խմորիչ և բորբոս սնկերի աճեցման համար, չոր,  միատարր, </w:t>
            </w:r>
            <w:r w:rsidRPr="00BD32AC">
              <w:rPr>
                <w:rFonts w:ascii="GHEA Grapalat" w:hAnsi="GHEA Grapalat" w:cs="Calibri"/>
                <w:sz w:val="16"/>
                <w:szCs w:val="16"/>
                <w:lang w:val="hy-AM"/>
              </w:rPr>
              <w:lastRenderedPageBreak/>
              <w:t>հիգրոսկոպիկ, բաց դեղին գույնի լուսազգայուն փոշի է։</w:t>
            </w:r>
          </w:p>
        </w:tc>
        <w:tc>
          <w:tcPr>
            <w:tcW w:w="1684" w:type="dxa"/>
            <w:shd w:val="clear" w:color="auto" w:fill="auto"/>
            <w:vAlign w:val="center"/>
          </w:tcPr>
          <w:p w14:paraId="1B9FCE0F" w14:textId="29F15926" w:rsidR="00854E1A" w:rsidRPr="00BD32AC" w:rsidRDefault="00854E1A"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sz w:val="16"/>
                <w:szCs w:val="16"/>
                <w:lang w:val="hy-AM"/>
              </w:rPr>
              <w:lastRenderedPageBreak/>
              <w:t>Նախատեսված է մանրէաբանական հետազոտություններում օգտագործվող հեղուկ և պինդ սննդանյութերի պատրաստման համար:</w:t>
            </w:r>
            <w:r w:rsidRPr="00BD32AC">
              <w:rPr>
                <w:rFonts w:ascii="GHEA Grapalat" w:hAnsi="GHEA Grapalat" w:cs="Calibri"/>
                <w:sz w:val="16"/>
                <w:szCs w:val="16"/>
                <w:lang w:val="hy-AM"/>
              </w:rPr>
              <w:br/>
              <w:t xml:space="preserve">Sabouraud-ի միջավայրը սննդարար միջավայր է խմորիչ և բորբոս սնկերի աճեցման համար, չոր,  միատարր, </w:t>
            </w:r>
            <w:r w:rsidRPr="00BD32AC">
              <w:rPr>
                <w:rFonts w:ascii="GHEA Grapalat" w:hAnsi="GHEA Grapalat" w:cs="Calibri"/>
                <w:sz w:val="16"/>
                <w:szCs w:val="16"/>
                <w:lang w:val="hy-AM"/>
              </w:rPr>
              <w:lastRenderedPageBreak/>
              <w:t>հիգրոսկոպիկ, բաց դեղին գույնի լուսազգայուն փոշի է։</w:t>
            </w:r>
          </w:p>
        </w:tc>
      </w:tr>
      <w:tr w:rsidR="00003B11" w:rsidRPr="00500C75" w14:paraId="2D2EF42C" w14:textId="77777777" w:rsidTr="00EF1C73">
        <w:trPr>
          <w:trHeight w:val="40"/>
        </w:trPr>
        <w:tc>
          <w:tcPr>
            <w:tcW w:w="1141" w:type="dxa"/>
            <w:shd w:val="clear" w:color="auto" w:fill="auto"/>
            <w:vAlign w:val="center"/>
          </w:tcPr>
          <w:p w14:paraId="7C800FD1" w14:textId="5633D272" w:rsidR="00003B11" w:rsidRPr="00BD32AC" w:rsidRDefault="00003B11" w:rsidP="00003B11">
            <w:pPr>
              <w:tabs>
                <w:tab w:val="left" w:pos="1248"/>
              </w:tabs>
              <w:spacing w:before="0" w:after="0"/>
              <w:ind w:left="0" w:firstLine="0"/>
              <w:jc w:val="center"/>
              <w:rPr>
                <w:rFonts w:ascii="GHEA Grapalat" w:hAnsi="GHEA Grapalat" w:cs="Calibri"/>
                <w:color w:val="000000"/>
                <w:sz w:val="16"/>
                <w:szCs w:val="16"/>
              </w:rPr>
            </w:pPr>
            <w:r w:rsidRPr="00BD32AC">
              <w:rPr>
                <w:rFonts w:ascii="GHEA Grapalat" w:hAnsi="GHEA Grapalat" w:cs="Calibri"/>
                <w:color w:val="000000"/>
                <w:sz w:val="16"/>
                <w:szCs w:val="16"/>
              </w:rPr>
              <w:lastRenderedPageBreak/>
              <w:t>87</w:t>
            </w:r>
          </w:p>
        </w:tc>
        <w:tc>
          <w:tcPr>
            <w:tcW w:w="1528" w:type="dxa"/>
            <w:gridSpan w:val="2"/>
            <w:shd w:val="clear" w:color="auto" w:fill="auto"/>
            <w:vAlign w:val="center"/>
          </w:tcPr>
          <w:p w14:paraId="57EBBBD6" w14:textId="54D044D8" w:rsidR="00003B11" w:rsidRPr="00BD32AC" w:rsidRDefault="00003B11" w:rsidP="00EF1C73">
            <w:pPr>
              <w:tabs>
                <w:tab w:val="left" w:pos="1248"/>
              </w:tabs>
              <w:spacing w:before="0" w:after="0"/>
              <w:ind w:left="0" w:firstLine="0"/>
              <w:rPr>
                <w:rFonts w:ascii="GHEA Grapalat" w:hAnsi="GHEA Grapalat" w:cs="Calibri"/>
                <w:color w:val="000000"/>
                <w:sz w:val="16"/>
                <w:szCs w:val="16"/>
              </w:rPr>
            </w:pPr>
            <w:r w:rsidRPr="00BD32AC">
              <w:rPr>
                <w:rFonts w:ascii="GHEA Grapalat" w:hAnsi="GHEA Grapalat" w:cs="Calibri"/>
                <w:color w:val="000000"/>
                <w:sz w:val="16"/>
                <w:szCs w:val="16"/>
              </w:rPr>
              <w:t>Ցածր</w:t>
            </w:r>
            <w:r w:rsidRPr="00BD32AC">
              <w:rPr>
                <w:rFonts w:ascii="GHEA Grapalat" w:hAnsi="GHEA Grapalat" w:cs="Calibri"/>
                <w:color w:val="000000"/>
                <w:sz w:val="16"/>
                <w:szCs w:val="16"/>
                <w:lang w:val="af-ZA"/>
              </w:rPr>
              <w:t xml:space="preserve"> </w:t>
            </w:r>
            <w:r w:rsidRPr="00BD32AC">
              <w:rPr>
                <w:rFonts w:ascii="GHEA Grapalat" w:hAnsi="GHEA Grapalat" w:cs="Calibri"/>
                <w:color w:val="000000"/>
                <w:sz w:val="16"/>
                <w:szCs w:val="16"/>
              </w:rPr>
              <w:t>խտության</w:t>
            </w:r>
            <w:r w:rsidRPr="00BD32AC">
              <w:rPr>
                <w:rFonts w:ascii="GHEA Grapalat" w:hAnsi="GHEA Grapalat" w:cs="Calibri"/>
                <w:color w:val="000000"/>
                <w:sz w:val="16"/>
                <w:szCs w:val="16"/>
                <w:lang w:val="af-ZA"/>
              </w:rPr>
              <w:t xml:space="preserve"> </w:t>
            </w:r>
            <w:r w:rsidRPr="00BD32AC">
              <w:rPr>
                <w:rFonts w:ascii="GHEA Grapalat" w:hAnsi="GHEA Grapalat" w:cs="Calibri"/>
                <w:color w:val="000000"/>
                <w:sz w:val="16"/>
                <w:szCs w:val="16"/>
              </w:rPr>
              <w:t>լիպոպրոտեիդների</w:t>
            </w:r>
            <w:r w:rsidRPr="00BD32AC">
              <w:rPr>
                <w:rFonts w:ascii="GHEA Grapalat" w:hAnsi="GHEA Grapalat" w:cs="Calibri"/>
                <w:color w:val="000000"/>
                <w:sz w:val="16"/>
                <w:szCs w:val="16"/>
                <w:lang w:val="af-ZA"/>
              </w:rPr>
              <w:t xml:space="preserve"> </w:t>
            </w:r>
            <w:r w:rsidRPr="00BD32AC">
              <w:rPr>
                <w:rFonts w:ascii="GHEA Grapalat" w:hAnsi="GHEA Grapalat" w:cs="Calibri"/>
                <w:color w:val="000000"/>
                <w:sz w:val="16"/>
                <w:szCs w:val="16"/>
              </w:rPr>
              <w:t>նստեցնող</w:t>
            </w:r>
            <w:r w:rsidRPr="00BD32AC">
              <w:rPr>
                <w:rFonts w:ascii="GHEA Grapalat" w:hAnsi="GHEA Grapalat" w:cs="Calibri"/>
                <w:color w:val="000000"/>
                <w:sz w:val="16"/>
                <w:szCs w:val="16"/>
                <w:lang w:val="af-ZA"/>
              </w:rPr>
              <w:t xml:space="preserve"> </w:t>
            </w:r>
            <w:r w:rsidRPr="00BD32AC">
              <w:rPr>
                <w:rFonts w:ascii="GHEA Grapalat" w:hAnsi="GHEA Grapalat" w:cs="Calibri"/>
                <w:color w:val="000000"/>
                <w:sz w:val="16"/>
                <w:szCs w:val="16"/>
              </w:rPr>
              <w:t>ռեագենտ</w:t>
            </w:r>
          </w:p>
        </w:tc>
        <w:tc>
          <w:tcPr>
            <w:tcW w:w="683" w:type="dxa"/>
            <w:shd w:val="clear" w:color="auto" w:fill="auto"/>
            <w:vAlign w:val="center"/>
          </w:tcPr>
          <w:p w14:paraId="0991E4C6" w14:textId="596DEE63" w:rsidR="00003B11" w:rsidRPr="00BD32AC" w:rsidRDefault="00003B11" w:rsidP="00003B11">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sz w:val="16"/>
                <w:szCs w:val="16"/>
              </w:rPr>
              <w:t>հատ</w:t>
            </w:r>
          </w:p>
        </w:tc>
        <w:tc>
          <w:tcPr>
            <w:tcW w:w="993" w:type="dxa"/>
            <w:gridSpan w:val="2"/>
            <w:shd w:val="clear" w:color="auto" w:fill="auto"/>
            <w:vAlign w:val="center"/>
          </w:tcPr>
          <w:p w14:paraId="3D024637" w14:textId="77777777" w:rsidR="00003B11" w:rsidRPr="00BD32AC" w:rsidRDefault="00003B11" w:rsidP="00003B11">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1B4C6DFF" w14:textId="38CB03AA" w:rsidR="00003B11" w:rsidRPr="00BD32AC" w:rsidRDefault="00003B11" w:rsidP="00003B11">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2 000,00</w:t>
            </w:r>
          </w:p>
        </w:tc>
        <w:tc>
          <w:tcPr>
            <w:tcW w:w="1134" w:type="dxa"/>
            <w:gridSpan w:val="2"/>
            <w:shd w:val="clear" w:color="auto" w:fill="auto"/>
            <w:vAlign w:val="center"/>
          </w:tcPr>
          <w:p w14:paraId="5E248416" w14:textId="77777777" w:rsidR="00003B11" w:rsidRPr="00BD32AC" w:rsidRDefault="00003B11" w:rsidP="00003B11">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39EC1F87" w14:textId="70238CE0" w:rsidR="00003B11" w:rsidRPr="00BD32AC" w:rsidRDefault="00003B11" w:rsidP="00003B11">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144.000,00</w:t>
            </w:r>
          </w:p>
        </w:tc>
        <w:tc>
          <w:tcPr>
            <w:tcW w:w="1843" w:type="dxa"/>
            <w:gridSpan w:val="6"/>
            <w:shd w:val="clear" w:color="auto" w:fill="auto"/>
            <w:vAlign w:val="center"/>
          </w:tcPr>
          <w:p w14:paraId="32824839" w14:textId="4A8E9363" w:rsidR="00003B11" w:rsidRPr="00BD32AC" w:rsidRDefault="00003B11" w:rsidP="00EF1C73">
            <w:pPr>
              <w:spacing w:before="0" w:after="0"/>
              <w:ind w:left="0" w:firstLine="0"/>
              <w:rPr>
                <w:rFonts w:ascii="GHEA Grapalat" w:eastAsia="Times New Roman" w:hAnsi="GHEA Grapalat" w:cs="Calibri"/>
                <w:sz w:val="16"/>
                <w:szCs w:val="16"/>
                <w:lang w:val="hy-AM"/>
              </w:rPr>
            </w:pPr>
            <w:r w:rsidRPr="00BD32AC">
              <w:rPr>
                <w:rFonts w:ascii="GHEA Grapalat" w:hAnsi="GHEA Grapalat" w:cs="Calibri"/>
                <w:color w:val="000000"/>
                <w:sz w:val="16"/>
                <w:szCs w:val="16"/>
                <w:lang w:val="hy-AM"/>
              </w:rPr>
              <w:t>Ցածր խտության լիպոպրոտեիդներ լ-թ նստեցնող ռեագենտ: Ֆորմատ 20մլ: Հանձնելու պահին ժամկետի 2/3 առկայություն:</w:t>
            </w:r>
          </w:p>
        </w:tc>
        <w:tc>
          <w:tcPr>
            <w:tcW w:w="1684" w:type="dxa"/>
            <w:shd w:val="clear" w:color="auto" w:fill="auto"/>
            <w:vAlign w:val="center"/>
          </w:tcPr>
          <w:p w14:paraId="4B1985CD" w14:textId="77777777" w:rsidR="00003B11" w:rsidRPr="00BD32AC" w:rsidRDefault="00003B11" w:rsidP="00EF1C73">
            <w:pPr>
              <w:tabs>
                <w:tab w:val="left" w:pos="1248"/>
              </w:tabs>
              <w:spacing w:before="0" w:after="0"/>
              <w:ind w:left="0" w:firstLine="0"/>
              <w:rPr>
                <w:rFonts w:ascii="GHEA Grapalat" w:eastAsia="Times New Roman" w:hAnsi="GHEA Grapalat"/>
                <w:sz w:val="16"/>
                <w:szCs w:val="16"/>
                <w:lang w:val="hy-AM" w:eastAsia="ru-RU"/>
              </w:rPr>
            </w:pPr>
          </w:p>
        </w:tc>
      </w:tr>
      <w:tr w:rsidR="00003B11" w:rsidRPr="00500C75" w14:paraId="6E52975B" w14:textId="77777777" w:rsidTr="00EF1C73">
        <w:trPr>
          <w:trHeight w:val="40"/>
        </w:trPr>
        <w:tc>
          <w:tcPr>
            <w:tcW w:w="1141" w:type="dxa"/>
            <w:shd w:val="clear" w:color="auto" w:fill="auto"/>
            <w:vAlign w:val="center"/>
          </w:tcPr>
          <w:p w14:paraId="7D5A08A2" w14:textId="059D3F1E" w:rsidR="00003B11" w:rsidRPr="00BD32AC" w:rsidRDefault="00003B11" w:rsidP="00003B11">
            <w:pPr>
              <w:tabs>
                <w:tab w:val="left" w:pos="1248"/>
              </w:tabs>
              <w:spacing w:before="0" w:after="0"/>
              <w:ind w:left="0" w:firstLine="0"/>
              <w:jc w:val="center"/>
              <w:rPr>
                <w:rFonts w:ascii="GHEA Grapalat" w:hAnsi="GHEA Grapalat" w:cs="Calibri"/>
                <w:color w:val="000000"/>
                <w:sz w:val="16"/>
                <w:szCs w:val="16"/>
              </w:rPr>
            </w:pPr>
            <w:r w:rsidRPr="00BD32AC">
              <w:rPr>
                <w:rFonts w:ascii="GHEA Grapalat" w:hAnsi="GHEA Grapalat" w:cs="Calibri"/>
                <w:color w:val="000000"/>
                <w:sz w:val="16"/>
                <w:szCs w:val="16"/>
              </w:rPr>
              <w:t>88</w:t>
            </w:r>
          </w:p>
        </w:tc>
        <w:tc>
          <w:tcPr>
            <w:tcW w:w="1528" w:type="dxa"/>
            <w:gridSpan w:val="2"/>
            <w:shd w:val="clear" w:color="auto" w:fill="auto"/>
            <w:vAlign w:val="center"/>
          </w:tcPr>
          <w:p w14:paraId="020A2817" w14:textId="54EE0329" w:rsidR="00003B11" w:rsidRPr="00BD32AC" w:rsidRDefault="00003B11" w:rsidP="00EF1C73">
            <w:pPr>
              <w:tabs>
                <w:tab w:val="left" w:pos="1248"/>
              </w:tabs>
              <w:spacing w:before="0" w:after="0"/>
              <w:ind w:left="0" w:firstLine="0"/>
              <w:rPr>
                <w:rFonts w:ascii="GHEA Grapalat" w:hAnsi="GHEA Grapalat" w:cs="Calibri"/>
                <w:color w:val="000000"/>
                <w:sz w:val="16"/>
                <w:szCs w:val="16"/>
              </w:rPr>
            </w:pPr>
            <w:r w:rsidRPr="00BD32AC">
              <w:rPr>
                <w:rFonts w:ascii="GHEA Grapalat" w:hAnsi="GHEA Grapalat" w:cs="Calibri"/>
                <w:color w:val="000000"/>
                <w:sz w:val="16"/>
                <w:szCs w:val="16"/>
              </w:rPr>
              <w:t>Բարձր</w:t>
            </w:r>
            <w:r w:rsidRPr="00BD32AC">
              <w:rPr>
                <w:rFonts w:ascii="GHEA Grapalat" w:hAnsi="GHEA Grapalat" w:cs="Calibri"/>
                <w:color w:val="000000"/>
                <w:sz w:val="16"/>
                <w:szCs w:val="16"/>
                <w:lang w:val="af-ZA"/>
              </w:rPr>
              <w:t xml:space="preserve"> </w:t>
            </w:r>
            <w:r w:rsidRPr="00BD32AC">
              <w:rPr>
                <w:rFonts w:ascii="GHEA Grapalat" w:hAnsi="GHEA Grapalat" w:cs="Calibri"/>
                <w:color w:val="000000"/>
                <w:sz w:val="16"/>
                <w:szCs w:val="16"/>
              </w:rPr>
              <w:t>խտության</w:t>
            </w:r>
            <w:r w:rsidRPr="00BD32AC">
              <w:rPr>
                <w:rFonts w:ascii="GHEA Grapalat" w:hAnsi="GHEA Grapalat" w:cs="Calibri"/>
                <w:color w:val="000000"/>
                <w:sz w:val="16"/>
                <w:szCs w:val="16"/>
                <w:lang w:val="af-ZA"/>
              </w:rPr>
              <w:t xml:space="preserve"> </w:t>
            </w:r>
            <w:r w:rsidRPr="00BD32AC">
              <w:rPr>
                <w:rFonts w:ascii="GHEA Grapalat" w:hAnsi="GHEA Grapalat" w:cs="Calibri"/>
                <w:color w:val="000000"/>
                <w:sz w:val="16"/>
                <w:szCs w:val="16"/>
              </w:rPr>
              <w:t>լիպոպրոտեիդների</w:t>
            </w:r>
            <w:r w:rsidRPr="00BD32AC">
              <w:rPr>
                <w:rFonts w:ascii="GHEA Grapalat" w:hAnsi="GHEA Grapalat" w:cs="Calibri"/>
                <w:color w:val="000000"/>
                <w:sz w:val="16"/>
                <w:szCs w:val="16"/>
                <w:lang w:val="af-ZA"/>
              </w:rPr>
              <w:t xml:space="preserve"> </w:t>
            </w:r>
            <w:r w:rsidRPr="00BD32AC">
              <w:rPr>
                <w:rFonts w:ascii="GHEA Grapalat" w:hAnsi="GHEA Grapalat" w:cs="Calibri"/>
                <w:color w:val="000000"/>
                <w:sz w:val="16"/>
                <w:szCs w:val="16"/>
              </w:rPr>
              <w:t>նստեցնող</w:t>
            </w:r>
            <w:r w:rsidRPr="00BD32AC">
              <w:rPr>
                <w:rFonts w:ascii="GHEA Grapalat" w:hAnsi="GHEA Grapalat" w:cs="Calibri"/>
                <w:color w:val="000000"/>
                <w:sz w:val="16"/>
                <w:szCs w:val="16"/>
                <w:lang w:val="af-ZA"/>
              </w:rPr>
              <w:t xml:space="preserve"> </w:t>
            </w:r>
            <w:r w:rsidRPr="00BD32AC">
              <w:rPr>
                <w:rFonts w:ascii="GHEA Grapalat" w:hAnsi="GHEA Grapalat" w:cs="Calibri"/>
                <w:color w:val="000000"/>
                <w:sz w:val="16"/>
                <w:szCs w:val="16"/>
              </w:rPr>
              <w:t>ռեագենտ</w:t>
            </w:r>
          </w:p>
        </w:tc>
        <w:tc>
          <w:tcPr>
            <w:tcW w:w="683" w:type="dxa"/>
            <w:shd w:val="clear" w:color="auto" w:fill="auto"/>
            <w:vAlign w:val="center"/>
          </w:tcPr>
          <w:p w14:paraId="5AB0A9EF" w14:textId="695F2906" w:rsidR="00003B11" w:rsidRPr="00BD32AC" w:rsidRDefault="00003B11" w:rsidP="00003B11">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46741CC7" w14:textId="77777777" w:rsidR="00003B11" w:rsidRPr="00BD32AC" w:rsidRDefault="00003B11" w:rsidP="00003B11">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6F80DECC" w14:textId="5E575D3E" w:rsidR="00003B11" w:rsidRPr="00BD32AC" w:rsidRDefault="00003B11" w:rsidP="00003B11">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500,00</w:t>
            </w:r>
          </w:p>
        </w:tc>
        <w:tc>
          <w:tcPr>
            <w:tcW w:w="1134" w:type="dxa"/>
            <w:gridSpan w:val="2"/>
            <w:shd w:val="clear" w:color="auto" w:fill="auto"/>
            <w:vAlign w:val="center"/>
          </w:tcPr>
          <w:p w14:paraId="3DF03684" w14:textId="77777777" w:rsidR="00003B11" w:rsidRPr="00BD32AC" w:rsidRDefault="00003B11" w:rsidP="00003B11">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436829EA" w14:textId="1EE05CB9" w:rsidR="00003B11" w:rsidRPr="00BD32AC" w:rsidRDefault="00003B11" w:rsidP="00003B11">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42.000,00</w:t>
            </w:r>
          </w:p>
        </w:tc>
        <w:tc>
          <w:tcPr>
            <w:tcW w:w="1843" w:type="dxa"/>
            <w:gridSpan w:val="6"/>
            <w:shd w:val="clear" w:color="auto" w:fill="auto"/>
            <w:vAlign w:val="center"/>
          </w:tcPr>
          <w:p w14:paraId="0E1CC62F" w14:textId="5AB92471" w:rsidR="00003B11" w:rsidRPr="00BD32AC" w:rsidRDefault="00003B11" w:rsidP="00EF1C73">
            <w:pPr>
              <w:spacing w:before="0" w:after="0"/>
              <w:ind w:left="0" w:firstLine="0"/>
              <w:rPr>
                <w:rFonts w:ascii="GHEA Grapalat" w:eastAsia="Times New Roman" w:hAnsi="GHEA Grapalat" w:cs="Calibri"/>
                <w:sz w:val="16"/>
                <w:szCs w:val="16"/>
                <w:lang w:val="hy-AM"/>
              </w:rPr>
            </w:pPr>
            <w:r w:rsidRPr="00BD32AC">
              <w:rPr>
                <w:rFonts w:ascii="GHEA Grapalat" w:hAnsi="GHEA Grapalat" w:cs="Calibri"/>
                <w:sz w:val="16"/>
                <w:szCs w:val="16"/>
                <w:lang w:val="hy-AM"/>
              </w:rPr>
              <w:t>Բարձր խտության լիպոպրոտեիդներ լ-թ նստեցնող ռեագենտ: Ֆորմատ 20մլ: Հանձնելու պահին ժամկետի 2/3 առկայություն:</w:t>
            </w:r>
          </w:p>
        </w:tc>
        <w:tc>
          <w:tcPr>
            <w:tcW w:w="1684" w:type="dxa"/>
            <w:shd w:val="clear" w:color="auto" w:fill="auto"/>
            <w:vAlign w:val="center"/>
          </w:tcPr>
          <w:p w14:paraId="00EBBA31" w14:textId="77777777" w:rsidR="00003B11" w:rsidRPr="00BD32AC" w:rsidRDefault="00003B11" w:rsidP="00EF1C73">
            <w:pPr>
              <w:tabs>
                <w:tab w:val="left" w:pos="1248"/>
              </w:tabs>
              <w:spacing w:before="0" w:after="0"/>
              <w:ind w:left="0" w:firstLine="0"/>
              <w:rPr>
                <w:rFonts w:ascii="GHEA Grapalat" w:eastAsia="Times New Roman" w:hAnsi="GHEA Grapalat"/>
                <w:sz w:val="16"/>
                <w:szCs w:val="16"/>
                <w:lang w:val="hy-AM" w:eastAsia="ru-RU"/>
              </w:rPr>
            </w:pPr>
          </w:p>
        </w:tc>
      </w:tr>
      <w:tr w:rsidR="000E261E" w:rsidRPr="00500C75" w14:paraId="1D6E8A10" w14:textId="77777777" w:rsidTr="00EF1C73">
        <w:trPr>
          <w:trHeight w:val="40"/>
        </w:trPr>
        <w:tc>
          <w:tcPr>
            <w:tcW w:w="1141" w:type="dxa"/>
            <w:shd w:val="clear" w:color="auto" w:fill="auto"/>
            <w:vAlign w:val="center"/>
          </w:tcPr>
          <w:p w14:paraId="718568AE" w14:textId="7CF9A9FA" w:rsidR="000E261E" w:rsidRPr="00BD32AC" w:rsidRDefault="000E261E" w:rsidP="000E261E">
            <w:pPr>
              <w:tabs>
                <w:tab w:val="left" w:pos="1248"/>
              </w:tabs>
              <w:spacing w:before="0" w:after="0"/>
              <w:ind w:left="0" w:firstLine="0"/>
              <w:jc w:val="center"/>
              <w:rPr>
                <w:rFonts w:ascii="GHEA Grapalat" w:hAnsi="GHEA Grapalat" w:cs="Calibri"/>
                <w:color w:val="000000"/>
                <w:sz w:val="16"/>
                <w:szCs w:val="16"/>
              </w:rPr>
            </w:pPr>
            <w:r w:rsidRPr="00BD32AC">
              <w:rPr>
                <w:rFonts w:ascii="GHEA Grapalat" w:hAnsi="GHEA Grapalat" w:cs="Calibri"/>
                <w:color w:val="000000"/>
                <w:sz w:val="16"/>
                <w:szCs w:val="16"/>
              </w:rPr>
              <w:t>89</w:t>
            </w:r>
          </w:p>
        </w:tc>
        <w:tc>
          <w:tcPr>
            <w:tcW w:w="1528" w:type="dxa"/>
            <w:gridSpan w:val="2"/>
            <w:shd w:val="clear" w:color="auto" w:fill="auto"/>
            <w:vAlign w:val="center"/>
          </w:tcPr>
          <w:p w14:paraId="260DD2E0" w14:textId="49FC1CED" w:rsidR="000E261E" w:rsidRPr="00BD32AC" w:rsidRDefault="000E261E" w:rsidP="00EF1C73">
            <w:pPr>
              <w:tabs>
                <w:tab w:val="left" w:pos="1248"/>
              </w:tabs>
              <w:spacing w:before="0" w:after="0"/>
              <w:ind w:left="0" w:firstLine="0"/>
              <w:rPr>
                <w:rFonts w:ascii="GHEA Grapalat" w:hAnsi="GHEA Grapalat" w:cs="Calibri"/>
                <w:color w:val="000000"/>
                <w:sz w:val="16"/>
                <w:szCs w:val="16"/>
              </w:rPr>
            </w:pPr>
            <w:r w:rsidRPr="00BD32AC">
              <w:rPr>
                <w:rFonts w:ascii="GHEA Grapalat" w:hAnsi="GHEA Grapalat" w:cs="Calibri"/>
                <w:color w:val="000000"/>
                <w:sz w:val="16"/>
                <w:szCs w:val="16"/>
              </w:rPr>
              <w:t>Միզաթթվի</w:t>
            </w:r>
            <w:r w:rsidRPr="00BD32AC">
              <w:rPr>
                <w:rFonts w:ascii="GHEA Grapalat" w:hAnsi="GHEA Grapalat" w:cs="Calibri"/>
                <w:color w:val="000000"/>
                <w:sz w:val="16"/>
                <w:szCs w:val="16"/>
                <w:lang w:val="af-ZA"/>
              </w:rPr>
              <w:t xml:space="preserve"> </w:t>
            </w:r>
            <w:r w:rsidRPr="00BD32AC">
              <w:rPr>
                <w:rFonts w:ascii="GHEA Grapalat" w:hAnsi="GHEA Grapalat" w:cs="Calibri"/>
                <w:color w:val="000000"/>
                <w:sz w:val="16"/>
                <w:szCs w:val="16"/>
              </w:rPr>
              <w:t>որոշման</w:t>
            </w:r>
            <w:r w:rsidRPr="00BD32AC">
              <w:rPr>
                <w:rFonts w:ascii="GHEA Grapalat" w:hAnsi="GHEA Grapalat" w:cs="Calibri"/>
                <w:color w:val="000000"/>
                <w:sz w:val="16"/>
                <w:szCs w:val="16"/>
                <w:lang w:val="af-ZA"/>
              </w:rPr>
              <w:t xml:space="preserve"> </w:t>
            </w:r>
            <w:r w:rsidRPr="00BD32AC">
              <w:rPr>
                <w:rFonts w:ascii="GHEA Grapalat" w:hAnsi="GHEA Grapalat" w:cs="Calibri"/>
                <w:color w:val="000000"/>
                <w:sz w:val="16"/>
                <w:szCs w:val="16"/>
              </w:rPr>
              <w:t>թեստ</w:t>
            </w:r>
            <w:r w:rsidRPr="00BD32AC">
              <w:rPr>
                <w:rFonts w:ascii="GHEA Grapalat" w:hAnsi="GHEA Grapalat" w:cs="Calibri"/>
                <w:color w:val="000000"/>
                <w:sz w:val="16"/>
                <w:szCs w:val="16"/>
                <w:lang w:val="af-ZA"/>
              </w:rPr>
              <w:t xml:space="preserve"> </w:t>
            </w:r>
            <w:r w:rsidRPr="00BD32AC">
              <w:rPr>
                <w:rFonts w:ascii="GHEA Grapalat" w:hAnsi="GHEA Grapalat" w:cs="Calibri"/>
                <w:color w:val="000000"/>
                <w:sz w:val="16"/>
                <w:szCs w:val="16"/>
              </w:rPr>
              <w:t>հավաքածու</w:t>
            </w:r>
            <w:r w:rsidRPr="00BD32AC">
              <w:rPr>
                <w:rFonts w:ascii="GHEA Grapalat" w:hAnsi="GHEA Grapalat" w:cs="Calibri"/>
                <w:color w:val="000000"/>
                <w:sz w:val="16"/>
                <w:szCs w:val="16"/>
                <w:lang w:val="af-ZA"/>
              </w:rPr>
              <w:t xml:space="preserve"> N100</w:t>
            </w:r>
          </w:p>
        </w:tc>
        <w:tc>
          <w:tcPr>
            <w:tcW w:w="683" w:type="dxa"/>
            <w:shd w:val="clear" w:color="auto" w:fill="auto"/>
            <w:vAlign w:val="center"/>
          </w:tcPr>
          <w:p w14:paraId="7B5F91FF" w14:textId="02B5BBF3" w:rsidR="000E261E" w:rsidRPr="00BD32AC" w:rsidRDefault="000E261E" w:rsidP="000E261E">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1C70CD70" w14:textId="77777777" w:rsidR="000E261E" w:rsidRPr="00BD32AC" w:rsidRDefault="000E261E" w:rsidP="000E261E">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2E860772" w14:textId="34878EE0" w:rsidR="000E261E" w:rsidRPr="00BD32AC" w:rsidRDefault="000E261E" w:rsidP="000E261E">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200,00</w:t>
            </w:r>
          </w:p>
        </w:tc>
        <w:tc>
          <w:tcPr>
            <w:tcW w:w="1134" w:type="dxa"/>
            <w:gridSpan w:val="2"/>
            <w:shd w:val="clear" w:color="auto" w:fill="auto"/>
            <w:vAlign w:val="center"/>
          </w:tcPr>
          <w:p w14:paraId="66D87E5F" w14:textId="77777777" w:rsidR="000E261E" w:rsidRPr="00BD32AC" w:rsidRDefault="000E261E" w:rsidP="000E261E">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1A74FA2D" w14:textId="2051D5B0" w:rsidR="000E261E" w:rsidRPr="00BD32AC" w:rsidRDefault="000E261E" w:rsidP="000E261E">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6.240,00</w:t>
            </w:r>
          </w:p>
        </w:tc>
        <w:tc>
          <w:tcPr>
            <w:tcW w:w="1843" w:type="dxa"/>
            <w:gridSpan w:val="6"/>
            <w:shd w:val="clear" w:color="auto" w:fill="auto"/>
            <w:vAlign w:val="center"/>
          </w:tcPr>
          <w:p w14:paraId="14AE46E6" w14:textId="4D896991" w:rsidR="000E261E" w:rsidRPr="00BD32AC" w:rsidRDefault="00D9305F" w:rsidP="00EF1C73">
            <w:pPr>
              <w:spacing w:before="0" w:after="0"/>
              <w:ind w:left="0" w:firstLine="0"/>
              <w:rPr>
                <w:rFonts w:ascii="GHEA Grapalat" w:eastAsia="Times New Roman" w:hAnsi="GHEA Grapalat" w:cs="Calibri"/>
                <w:sz w:val="16"/>
                <w:szCs w:val="16"/>
                <w:lang w:val="hy-AM"/>
              </w:rPr>
            </w:pPr>
            <w:r w:rsidRPr="00BD32AC">
              <w:rPr>
                <w:rFonts w:ascii="GHEA Grapalat" w:hAnsi="GHEA Grapalat" w:cs="Calibri"/>
                <w:sz w:val="16"/>
                <w:szCs w:val="16"/>
                <w:lang w:val="hy-AM"/>
              </w:rPr>
              <w:t>Միզաթթվի որոշման թեստ հավաքածու, 50մլ.: Տուփում թեստերի քանակը 2 հատ, կալորիմետրիկ, վերջնակետով: Հանձնելու պահին ժամկետի 2/3 առկայություն:</w:t>
            </w:r>
          </w:p>
        </w:tc>
        <w:tc>
          <w:tcPr>
            <w:tcW w:w="1684" w:type="dxa"/>
            <w:shd w:val="clear" w:color="auto" w:fill="auto"/>
            <w:vAlign w:val="center"/>
          </w:tcPr>
          <w:p w14:paraId="7CE2A205" w14:textId="77777777" w:rsidR="000E261E" w:rsidRPr="00BD32AC" w:rsidRDefault="000E261E" w:rsidP="00EF1C73">
            <w:pPr>
              <w:tabs>
                <w:tab w:val="left" w:pos="1248"/>
              </w:tabs>
              <w:spacing w:before="0" w:after="0"/>
              <w:ind w:left="0" w:firstLine="0"/>
              <w:rPr>
                <w:rFonts w:ascii="GHEA Grapalat" w:eastAsia="Times New Roman" w:hAnsi="GHEA Grapalat"/>
                <w:sz w:val="16"/>
                <w:szCs w:val="16"/>
                <w:lang w:val="hy-AM" w:eastAsia="ru-RU"/>
              </w:rPr>
            </w:pPr>
          </w:p>
        </w:tc>
      </w:tr>
      <w:tr w:rsidR="000468BA" w:rsidRPr="00500C75" w14:paraId="1B29C088" w14:textId="77777777" w:rsidTr="00EF1C73">
        <w:trPr>
          <w:trHeight w:val="40"/>
        </w:trPr>
        <w:tc>
          <w:tcPr>
            <w:tcW w:w="1141" w:type="dxa"/>
            <w:shd w:val="clear" w:color="auto" w:fill="auto"/>
            <w:vAlign w:val="center"/>
          </w:tcPr>
          <w:p w14:paraId="34B33F2F" w14:textId="029E2684" w:rsidR="000468BA" w:rsidRPr="00BD32AC" w:rsidRDefault="000468BA" w:rsidP="000468BA">
            <w:pPr>
              <w:tabs>
                <w:tab w:val="left" w:pos="1248"/>
              </w:tabs>
              <w:spacing w:before="0" w:after="0"/>
              <w:ind w:left="0" w:firstLine="0"/>
              <w:jc w:val="center"/>
              <w:rPr>
                <w:rFonts w:ascii="GHEA Grapalat" w:hAnsi="GHEA Grapalat" w:cs="Calibri"/>
                <w:color w:val="000000"/>
                <w:sz w:val="16"/>
                <w:szCs w:val="16"/>
              </w:rPr>
            </w:pPr>
            <w:r w:rsidRPr="00BD32AC">
              <w:rPr>
                <w:rFonts w:ascii="GHEA Grapalat" w:hAnsi="GHEA Grapalat" w:cs="Calibri"/>
                <w:color w:val="000000"/>
                <w:sz w:val="16"/>
                <w:szCs w:val="16"/>
              </w:rPr>
              <w:t>90</w:t>
            </w:r>
          </w:p>
        </w:tc>
        <w:tc>
          <w:tcPr>
            <w:tcW w:w="1528" w:type="dxa"/>
            <w:gridSpan w:val="2"/>
            <w:shd w:val="clear" w:color="auto" w:fill="auto"/>
            <w:vAlign w:val="center"/>
          </w:tcPr>
          <w:p w14:paraId="5B8BD0D4" w14:textId="67EE928D" w:rsidR="000468BA" w:rsidRPr="00BD32AC" w:rsidRDefault="000468BA" w:rsidP="00EF1C73">
            <w:pPr>
              <w:tabs>
                <w:tab w:val="left" w:pos="1248"/>
              </w:tabs>
              <w:spacing w:before="0" w:after="0"/>
              <w:ind w:left="0" w:firstLine="0"/>
              <w:rPr>
                <w:rFonts w:ascii="GHEA Grapalat" w:hAnsi="GHEA Grapalat" w:cs="Calibri"/>
                <w:color w:val="000000"/>
                <w:sz w:val="16"/>
                <w:szCs w:val="16"/>
              </w:rPr>
            </w:pPr>
            <w:r w:rsidRPr="00BD32AC">
              <w:rPr>
                <w:rFonts w:ascii="GHEA Grapalat" w:hAnsi="GHEA Grapalat" w:cs="Calibri"/>
                <w:color w:val="000000"/>
                <w:sz w:val="16"/>
                <w:szCs w:val="16"/>
              </w:rPr>
              <w:t>Սառնարանների  անխափան սնուցման սարք</w:t>
            </w:r>
          </w:p>
        </w:tc>
        <w:tc>
          <w:tcPr>
            <w:tcW w:w="683" w:type="dxa"/>
            <w:shd w:val="clear" w:color="auto" w:fill="auto"/>
            <w:vAlign w:val="center"/>
          </w:tcPr>
          <w:p w14:paraId="1DD73E4B" w14:textId="10F81AEB" w:rsidR="000468BA" w:rsidRPr="00BD32AC" w:rsidRDefault="000468BA" w:rsidP="000468BA">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հատ</w:t>
            </w:r>
          </w:p>
        </w:tc>
        <w:tc>
          <w:tcPr>
            <w:tcW w:w="993" w:type="dxa"/>
            <w:gridSpan w:val="2"/>
            <w:shd w:val="clear" w:color="auto" w:fill="auto"/>
            <w:vAlign w:val="center"/>
          </w:tcPr>
          <w:p w14:paraId="657D7E96" w14:textId="77777777" w:rsidR="000468BA" w:rsidRPr="00BD32AC" w:rsidRDefault="000468BA" w:rsidP="000468BA">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1A6E3B4D" w14:textId="21DF1AC0" w:rsidR="000468BA" w:rsidRPr="00BD32AC" w:rsidRDefault="000468BA" w:rsidP="000468BA">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4,00</w:t>
            </w:r>
          </w:p>
        </w:tc>
        <w:tc>
          <w:tcPr>
            <w:tcW w:w="1134" w:type="dxa"/>
            <w:gridSpan w:val="2"/>
            <w:shd w:val="clear" w:color="auto" w:fill="auto"/>
            <w:vAlign w:val="center"/>
          </w:tcPr>
          <w:p w14:paraId="11E5C7A7" w14:textId="77777777" w:rsidR="000468BA" w:rsidRPr="00BD32AC" w:rsidRDefault="000468BA" w:rsidP="000468BA">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3728FA81" w14:textId="77777777" w:rsidR="000468BA" w:rsidRPr="00BD32AC" w:rsidRDefault="000468BA" w:rsidP="000468BA">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3A1F007A" w14:textId="5AB8BC9B" w:rsidR="000468BA" w:rsidRPr="00BD32AC" w:rsidRDefault="000468BA" w:rsidP="00EF1C73">
            <w:pPr>
              <w:spacing w:before="0" w:after="0"/>
              <w:ind w:left="0" w:firstLine="0"/>
              <w:rPr>
                <w:rFonts w:ascii="GHEA Grapalat" w:eastAsia="Times New Roman" w:hAnsi="GHEA Grapalat" w:cs="Calibri"/>
                <w:sz w:val="16"/>
                <w:szCs w:val="16"/>
                <w:lang w:val="hy-AM"/>
              </w:rPr>
            </w:pPr>
            <w:r w:rsidRPr="00BD32AC">
              <w:rPr>
                <w:rFonts w:ascii="GHEA Grapalat" w:hAnsi="GHEA Grapalat" w:cs="Calibri"/>
                <w:color w:val="000000"/>
                <w:sz w:val="16"/>
                <w:szCs w:val="16"/>
                <w:lang w:val="hy-AM"/>
              </w:rPr>
              <w:t>մարտկոցի հզորությունը՝ 4.5Ah, լարում՝ 6V, , Երաշիք առնվազն 1 տարի, Ապրանքը պետք է լինի նոր և չօգտագործված</w:t>
            </w:r>
          </w:p>
        </w:tc>
        <w:tc>
          <w:tcPr>
            <w:tcW w:w="1684" w:type="dxa"/>
            <w:shd w:val="clear" w:color="auto" w:fill="auto"/>
            <w:vAlign w:val="center"/>
          </w:tcPr>
          <w:p w14:paraId="52622B73" w14:textId="7C28768C" w:rsidR="000468BA" w:rsidRPr="00BD32AC" w:rsidRDefault="000468BA" w:rsidP="00EF1C73">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hAnsi="GHEA Grapalat" w:cs="Calibri"/>
                <w:color w:val="000000"/>
                <w:sz w:val="16"/>
                <w:szCs w:val="16"/>
                <w:lang w:val="hy-AM"/>
              </w:rPr>
              <w:t>մարտկոցի հզորությունը՝ 4.5Ah, լարում՝ 6V, , Երաշիք առնվազն 1 տարի, Ապրանքը պետք է լինի նոր և չօգտագործված</w:t>
            </w:r>
          </w:p>
        </w:tc>
      </w:tr>
      <w:tr w:rsidR="00D6161A" w:rsidRPr="00500C75" w14:paraId="1FE4A19F" w14:textId="77777777" w:rsidTr="00EF1C73">
        <w:trPr>
          <w:trHeight w:val="40"/>
        </w:trPr>
        <w:tc>
          <w:tcPr>
            <w:tcW w:w="1141" w:type="dxa"/>
            <w:shd w:val="clear" w:color="auto" w:fill="auto"/>
            <w:vAlign w:val="center"/>
          </w:tcPr>
          <w:p w14:paraId="2BCBEE82" w14:textId="743A5D8D" w:rsidR="00D6161A" w:rsidRPr="00BD32AC" w:rsidRDefault="00D6161A" w:rsidP="00D6161A">
            <w:pPr>
              <w:tabs>
                <w:tab w:val="left" w:pos="1248"/>
              </w:tabs>
              <w:spacing w:before="0" w:after="0"/>
              <w:ind w:left="0" w:firstLine="0"/>
              <w:jc w:val="center"/>
              <w:rPr>
                <w:rFonts w:ascii="GHEA Grapalat" w:hAnsi="GHEA Grapalat" w:cs="Calibri"/>
                <w:color w:val="000000"/>
                <w:sz w:val="16"/>
                <w:szCs w:val="16"/>
              </w:rPr>
            </w:pPr>
            <w:r w:rsidRPr="00BD32AC">
              <w:rPr>
                <w:rFonts w:ascii="GHEA Grapalat" w:hAnsi="GHEA Grapalat" w:cs="Calibri"/>
                <w:color w:val="000000"/>
                <w:sz w:val="16"/>
                <w:szCs w:val="16"/>
              </w:rPr>
              <w:t>91</w:t>
            </w:r>
          </w:p>
        </w:tc>
        <w:tc>
          <w:tcPr>
            <w:tcW w:w="1528" w:type="dxa"/>
            <w:gridSpan w:val="2"/>
            <w:shd w:val="clear" w:color="auto" w:fill="auto"/>
            <w:vAlign w:val="center"/>
          </w:tcPr>
          <w:p w14:paraId="4989C78B" w14:textId="46791EFD" w:rsidR="00D6161A" w:rsidRPr="00BD32AC" w:rsidRDefault="00D6161A" w:rsidP="00EF1C73">
            <w:pPr>
              <w:tabs>
                <w:tab w:val="left" w:pos="1248"/>
              </w:tabs>
              <w:spacing w:before="0" w:after="0"/>
              <w:ind w:left="0" w:firstLine="0"/>
              <w:rPr>
                <w:rFonts w:ascii="GHEA Grapalat" w:hAnsi="GHEA Grapalat" w:cs="Calibri"/>
                <w:color w:val="000000"/>
                <w:sz w:val="16"/>
                <w:szCs w:val="16"/>
              </w:rPr>
            </w:pPr>
            <w:r w:rsidRPr="00BD32AC">
              <w:rPr>
                <w:rFonts w:ascii="GHEA Grapalat" w:hAnsi="GHEA Grapalat" w:cs="Calibri"/>
                <w:color w:val="000000"/>
                <w:sz w:val="16"/>
                <w:szCs w:val="16"/>
              </w:rPr>
              <w:t xml:space="preserve">Աղային բուլյոն </w:t>
            </w:r>
          </w:p>
        </w:tc>
        <w:tc>
          <w:tcPr>
            <w:tcW w:w="683" w:type="dxa"/>
            <w:shd w:val="clear" w:color="auto" w:fill="auto"/>
            <w:vAlign w:val="center"/>
          </w:tcPr>
          <w:p w14:paraId="45B902ED" w14:textId="192D6159" w:rsidR="00D6161A" w:rsidRPr="00BD32AC" w:rsidRDefault="00D6161A" w:rsidP="00D6161A">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 xml:space="preserve">գրամ </w:t>
            </w:r>
          </w:p>
        </w:tc>
        <w:tc>
          <w:tcPr>
            <w:tcW w:w="993" w:type="dxa"/>
            <w:gridSpan w:val="2"/>
            <w:shd w:val="clear" w:color="auto" w:fill="auto"/>
            <w:vAlign w:val="center"/>
          </w:tcPr>
          <w:p w14:paraId="65B2195C" w14:textId="77777777" w:rsidR="00D6161A" w:rsidRPr="00BD32AC" w:rsidRDefault="00D6161A" w:rsidP="00D6161A">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7C83C166" w14:textId="597C1392" w:rsidR="00D6161A" w:rsidRPr="00BD32AC" w:rsidRDefault="00D6161A" w:rsidP="00D6161A">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100,00</w:t>
            </w:r>
          </w:p>
        </w:tc>
        <w:tc>
          <w:tcPr>
            <w:tcW w:w="1134" w:type="dxa"/>
            <w:gridSpan w:val="2"/>
            <w:shd w:val="clear" w:color="auto" w:fill="auto"/>
            <w:vAlign w:val="center"/>
          </w:tcPr>
          <w:p w14:paraId="659F643B" w14:textId="77777777" w:rsidR="00D6161A" w:rsidRPr="00BD32AC" w:rsidRDefault="00D6161A" w:rsidP="00D6161A">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2ED52724" w14:textId="77777777" w:rsidR="00D6161A" w:rsidRPr="00BD32AC" w:rsidRDefault="00D6161A" w:rsidP="00D6161A">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424B65A5" w14:textId="4AE9F8EA" w:rsidR="00D6161A" w:rsidRPr="00BD32AC" w:rsidRDefault="00D6161A" w:rsidP="00EF1C73">
            <w:pPr>
              <w:spacing w:before="0" w:after="0"/>
              <w:ind w:left="0" w:firstLine="0"/>
              <w:rPr>
                <w:rFonts w:ascii="GHEA Grapalat" w:eastAsia="Times New Roman" w:hAnsi="GHEA Grapalat" w:cs="Calibri"/>
                <w:sz w:val="16"/>
                <w:szCs w:val="16"/>
                <w:lang w:val="hy-AM"/>
              </w:rPr>
            </w:pPr>
            <w:r w:rsidRPr="00BD32AC">
              <w:rPr>
                <w:rFonts w:ascii="GHEA Grapalat" w:hAnsi="GHEA Grapalat" w:cs="Calibri"/>
                <w:color w:val="000000"/>
                <w:sz w:val="16"/>
                <w:szCs w:val="16"/>
                <w:lang w:val="hy-AM"/>
              </w:rPr>
              <w:t>Աղային բուլյոն 20% նատրիումի քլորիդի բարձր կոնցենտրացիայով հեղուկ սննդատար միջավայր է: Այս կոնցենտրացիան արգելվում է բազմաթիվ միկրոօրգանիզմերի աճը, սակայն չի ազդում ստաֆիլոկոկների վրա և նրանց զարգացման համար բացառիկ պայմաններ է ապահովում: Կուտակումն իրականացվում է 42 ժամ 37 C ջերմաստիճանում</w:t>
            </w:r>
          </w:p>
        </w:tc>
        <w:tc>
          <w:tcPr>
            <w:tcW w:w="1684" w:type="dxa"/>
            <w:shd w:val="clear" w:color="auto" w:fill="auto"/>
            <w:vAlign w:val="center"/>
          </w:tcPr>
          <w:p w14:paraId="6187556A" w14:textId="77777777" w:rsidR="00D6161A" w:rsidRPr="00BD32AC" w:rsidRDefault="00D6161A" w:rsidP="00EF1C73">
            <w:pPr>
              <w:tabs>
                <w:tab w:val="left" w:pos="1248"/>
              </w:tabs>
              <w:spacing w:before="0" w:after="0"/>
              <w:ind w:left="0" w:firstLine="0"/>
              <w:rPr>
                <w:rFonts w:ascii="GHEA Grapalat" w:eastAsia="Times New Roman" w:hAnsi="GHEA Grapalat"/>
                <w:sz w:val="16"/>
                <w:szCs w:val="16"/>
                <w:lang w:val="hy-AM" w:eastAsia="ru-RU"/>
              </w:rPr>
            </w:pPr>
          </w:p>
        </w:tc>
      </w:tr>
      <w:tr w:rsidR="00D6161A" w:rsidRPr="00500C75" w14:paraId="3FA2C119" w14:textId="77777777" w:rsidTr="00EF1C73">
        <w:trPr>
          <w:trHeight w:val="40"/>
        </w:trPr>
        <w:tc>
          <w:tcPr>
            <w:tcW w:w="1141" w:type="dxa"/>
            <w:shd w:val="clear" w:color="auto" w:fill="auto"/>
            <w:vAlign w:val="center"/>
          </w:tcPr>
          <w:p w14:paraId="211909A2" w14:textId="48C90265" w:rsidR="00D6161A" w:rsidRPr="00BD32AC" w:rsidRDefault="00D6161A" w:rsidP="00D6161A">
            <w:pPr>
              <w:tabs>
                <w:tab w:val="left" w:pos="1248"/>
              </w:tabs>
              <w:spacing w:before="0" w:after="0"/>
              <w:ind w:left="0" w:firstLine="0"/>
              <w:jc w:val="center"/>
              <w:rPr>
                <w:rFonts w:ascii="GHEA Grapalat" w:hAnsi="GHEA Grapalat" w:cs="Calibri"/>
                <w:color w:val="000000"/>
                <w:sz w:val="16"/>
                <w:szCs w:val="16"/>
              </w:rPr>
            </w:pPr>
            <w:r w:rsidRPr="00BD32AC">
              <w:rPr>
                <w:rFonts w:ascii="GHEA Grapalat" w:hAnsi="GHEA Grapalat" w:cs="Calibri"/>
                <w:color w:val="000000"/>
                <w:sz w:val="16"/>
                <w:szCs w:val="16"/>
              </w:rPr>
              <w:t>92</w:t>
            </w:r>
          </w:p>
        </w:tc>
        <w:tc>
          <w:tcPr>
            <w:tcW w:w="1528" w:type="dxa"/>
            <w:gridSpan w:val="2"/>
            <w:shd w:val="clear" w:color="auto" w:fill="auto"/>
            <w:vAlign w:val="center"/>
          </w:tcPr>
          <w:p w14:paraId="58936085" w14:textId="2FA69BBD" w:rsidR="00D6161A" w:rsidRPr="00BD32AC" w:rsidRDefault="00D6161A" w:rsidP="00EF1C73">
            <w:pPr>
              <w:tabs>
                <w:tab w:val="left" w:pos="1248"/>
              </w:tabs>
              <w:spacing w:before="0" w:after="0"/>
              <w:ind w:left="0" w:firstLine="0"/>
              <w:rPr>
                <w:rFonts w:ascii="GHEA Grapalat" w:hAnsi="GHEA Grapalat" w:cs="Calibri"/>
                <w:color w:val="000000"/>
                <w:sz w:val="16"/>
                <w:szCs w:val="16"/>
              </w:rPr>
            </w:pPr>
            <w:r w:rsidRPr="00BD32AC">
              <w:rPr>
                <w:rFonts w:ascii="GHEA Grapalat" w:hAnsi="GHEA Grapalat" w:cs="Calibri"/>
                <w:color w:val="000000"/>
                <w:sz w:val="16"/>
                <w:szCs w:val="16"/>
              </w:rPr>
              <w:t>Շիճուկ սալմոնելայի պոլիվալենտ</w:t>
            </w:r>
          </w:p>
        </w:tc>
        <w:tc>
          <w:tcPr>
            <w:tcW w:w="683" w:type="dxa"/>
            <w:shd w:val="clear" w:color="auto" w:fill="auto"/>
            <w:vAlign w:val="center"/>
          </w:tcPr>
          <w:p w14:paraId="28EAB1E6" w14:textId="7CFC51BE" w:rsidR="00D6161A" w:rsidRPr="00BD32AC" w:rsidRDefault="00D6161A" w:rsidP="00D6161A">
            <w:pPr>
              <w:tabs>
                <w:tab w:val="left" w:pos="1248"/>
              </w:tabs>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Calibri"/>
                <w:color w:val="000000"/>
                <w:sz w:val="16"/>
                <w:szCs w:val="16"/>
              </w:rPr>
              <w:t>ամպուլա</w:t>
            </w:r>
          </w:p>
        </w:tc>
        <w:tc>
          <w:tcPr>
            <w:tcW w:w="993" w:type="dxa"/>
            <w:gridSpan w:val="2"/>
            <w:shd w:val="clear" w:color="auto" w:fill="auto"/>
            <w:vAlign w:val="center"/>
          </w:tcPr>
          <w:p w14:paraId="4EB78764" w14:textId="77777777" w:rsidR="00D6161A" w:rsidRPr="00BD32AC" w:rsidRDefault="00D6161A" w:rsidP="00D6161A">
            <w:pPr>
              <w:tabs>
                <w:tab w:val="left" w:pos="1248"/>
              </w:tabs>
              <w:spacing w:before="0" w:after="0"/>
              <w:ind w:left="0" w:firstLine="0"/>
              <w:jc w:val="center"/>
              <w:rPr>
                <w:rFonts w:ascii="GHEA Grapalat" w:hAnsi="GHEA Grapalat"/>
                <w:sz w:val="16"/>
                <w:szCs w:val="16"/>
              </w:rPr>
            </w:pPr>
          </w:p>
        </w:tc>
        <w:tc>
          <w:tcPr>
            <w:tcW w:w="992" w:type="dxa"/>
            <w:gridSpan w:val="3"/>
            <w:shd w:val="clear" w:color="auto" w:fill="auto"/>
            <w:vAlign w:val="center"/>
          </w:tcPr>
          <w:p w14:paraId="71D1E210" w14:textId="2B85FC1F" w:rsidR="00D6161A" w:rsidRPr="00BD32AC" w:rsidRDefault="00D6161A" w:rsidP="00D6161A">
            <w:pPr>
              <w:tabs>
                <w:tab w:val="left" w:pos="1248"/>
              </w:tabs>
              <w:spacing w:before="0" w:after="0"/>
              <w:ind w:left="0" w:firstLine="0"/>
              <w:jc w:val="center"/>
              <w:rPr>
                <w:rFonts w:ascii="GHEA Grapalat" w:hAnsi="GHEA Grapalat"/>
                <w:sz w:val="16"/>
                <w:szCs w:val="16"/>
              </w:rPr>
            </w:pPr>
            <w:r w:rsidRPr="00BD32AC">
              <w:rPr>
                <w:rFonts w:ascii="GHEA Grapalat" w:hAnsi="GHEA Grapalat" w:cs="Calibri"/>
                <w:color w:val="000000"/>
                <w:sz w:val="16"/>
                <w:szCs w:val="16"/>
              </w:rPr>
              <w:t>1,00</w:t>
            </w:r>
          </w:p>
        </w:tc>
        <w:tc>
          <w:tcPr>
            <w:tcW w:w="1134" w:type="dxa"/>
            <w:gridSpan w:val="2"/>
            <w:shd w:val="clear" w:color="auto" w:fill="auto"/>
            <w:vAlign w:val="center"/>
          </w:tcPr>
          <w:p w14:paraId="1BDA7EBE" w14:textId="77777777" w:rsidR="00D6161A" w:rsidRPr="00BD32AC" w:rsidRDefault="00D6161A" w:rsidP="00D6161A">
            <w:pPr>
              <w:tabs>
                <w:tab w:val="left" w:pos="1248"/>
              </w:tabs>
              <w:spacing w:before="0" w:after="0"/>
              <w:ind w:left="0" w:firstLine="0"/>
              <w:jc w:val="center"/>
              <w:rPr>
                <w:rFonts w:ascii="GHEA Grapalat" w:eastAsia="Times New Roman" w:hAnsi="GHEA Grapalat"/>
                <w:sz w:val="16"/>
                <w:szCs w:val="16"/>
                <w:lang w:val="hy-AM" w:eastAsia="ru-RU"/>
              </w:rPr>
            </w:pPr>
          </w:p>
        </w:tc>
        <w:tc>
          <w:tcPr>
            <w:tcW w:w="1134" w:type="dxa"/>
            <w:gridSpan w:val="3"/>
            <w:shd w:val="clear" w:color="auto" w:fill="auto"/>
            <w:vAlign w:val="center"/>
          </w:tcPr>
          <w:p w14:paraId="283D0D7A" w14:textId="77777777" w:rsidR="00D6161A" w:rsidRPr="00BD32AC" w:rsidRDefault="00D6161A" w:rsidP="00D6161A">
            <w:pPr>
              <w:tabs>
                <w:tab w:val="left" w:pos="1248"/>
              </w:tabs>
              <w:spacing w:before="0" w:after="0"/>
              <w:ind w:left="0" w:firstLine="0"/>
              <w:jc w:val="center"/>
              <w:rPr>
                <w:rFonts w:ascii="GHEA Grapalat" w:eastAsia="Times New Roman" w:hAnsi="GHEA Grapalat"/>
                <w:sz w:val="16"/>
                <w:szCs w:val="16"/>
                <w:lang w:val="hy-AM" w:eastAsia="ru-RU"/>
              </w:rPr>
            </w:pPr>
          </w:p>
        </w:tc>
        <w:tc>
          <w:tcPr>
            <w:tcW w:w="1843" w:type="dxa"/>
            <w:gridSpan w:val="6"/>
            <w:shd w:val="clear" w:color="auto" w:fill="auto"/>
            <w:vAlign w:val="center"/>
          </w:tcPr>
          <w:p w14:paraId="493ABB9D" w14:textId="0CFF149C" w:rsidR="00D6161A" w:rsidRPr="00BD32AC" w:rsidRDefault="00D6161A" w:rsidP="00EF1C73">
            <w:pPr>
              <w:spacing w:before="0" w:after="0"/>
              <w:ind w:left="0" w:firstLine="0"/>
              <w:rPr>
                <w:rFonts w:ascii="GHEA Grapalat" w:eastAsia="Times New Roman" w:hAnsi="GHEA Grapalat" w:cs="Calibri"/>
                <w:sz w:val="16"/>
                <w:szCs w:val="16"/>
                <w:lang w:val="hy-AM"/>
              </w:rPr>
            </w:pPr>
            <w:r w:rsidRPr="00BD32AC">
              <w:rPr>
                <w:rFonts w:ascii="GHEA Grapalat" w:hAnsi="GHEA Grapalat" w:cs="Calibri"/>
                <w:color w:val="000000"/>
                <w:sz w:val="16"/>
                <w:szCs w:val="16"/>
                <w:lang w:val="hy-AM"/>
              </w:rPr>
              <w:t>Նապաստակի կամ ոչխարի արյան հեղուկ իմունային կլանված շիճուկ.որը պարոնակում է Օ-ագլյոտինիններ տվյալ հակագենների դեմ ` 1; 2;3;4;5;6;7;8;9;10;12, Vi; ապաակտիվացված</w:t>
            </w:r>
          </w:p>
        </w:tc>
        <w:tc>
          <w:tcPr>
            <w:tcW w:w="1684" w:type="dxa"/>
            <w:shd w:val="clear" w:color="auto" w:fill="auto"/>
            <w:vAlign w:val="center"/>
          </w:tcPr>
          <w:p w14:paraId="6D3C5C03" w14:textId="77777777" w:rsidR="00D6161A" w:rsidRPr="00BD32AC" w:rsidRDefault="00D6161A" w:rsidP="00EF1C73">
            <w:pPr>
              <w:tabs>
                <w:tab w:val="left" w:pos="1248"/>
              </w:tabs>
              <w:spacing w:before="0" w:after="0"/>
              <w:ind w:left="0" w:firstLine="0"/>
              <w:rPr>
                <w:rFonts w:ascii="GHEA Grapalat" w:eastAsia="Times New Roman" w:hAnsi="GHEA Grapalat"/>
                <w:sz w:val="16"/>
                <w:szCs w:val="16"/>
                <w:lang w:val="hy-AM" w:eastAsia="ru-RU"/>
              </w:rPr>
            </w:pPr>
          </w:p>
        </w:tc>
      </w:tr>
      <w:tr w:rsidR="000E261E" w:rsidRPr="00500C75" w14:paraId="4B8BC031" w14:textId="47746F7C" w:rsidTr="00580CFA">
        <w:trPr>
          <w:trHeight w:val="169"/>
        </w:trPr>
        <w:tc>
          <w:tcPr>
            <w:tcW w:w="11132" w:type="dxa"/>
            <w:gridSpan w:val="21"/>
            <w:shd w:val="clear" w:color="auto" w:fill="99CCFF"/>
            <w:vAlign w:val="center"/>
          </w:tcPr>
          <w:p w14:paraId="451180EC" w14:textId="2718C23D" w:rsidR="000E261E" w:rsidRPr="00BD32AC" w:rsidRDefault="000E261E" w:rsidP="000E261E">
            <w:pPr>
              <w:widowControl w:val="0"/>
              <w:spacing w:before="0" w:after="0"/>
              <w:ind w:left="0" w:firstLine="0"/>
              <w:rPr>
                <w:rFonts w:ascii="GHEA Grapalat" w:eastAsia="Times New Roman" w:hAnsi="GHEA Grapalat" w:cs="Sylfaen"/>
                <w:sz w:val="16"/>
                <w:szCs w:val="16"/>
                <w:lang w:val="hy-AM" w:eastAsia="ru-RU"/>
              </w:rPr>
            </w:pPr>
          </w:p>
        </w:tc>
      </w:tr>
      <w:tr w:rsidR="00001992" w:rsidRPr="00500C75" w14:paraId="24C3B0CB" w14:textId="77777777" w:rsidTr="00580CFA">
        <w:trPr>
          <w:trHeight w:val="137"/>
        </w:trPr>
        <w:tc>
          <w:tcPr>
            <w:tcW w:w="4345" w:type="dxa"/>
            <w:gridSpan w:val="6"/>
            <w:shd w:val="clear" w:color="auto" w:fill="auto"/>
            <w:vAlign w:val="center"/>
          </w:tcPr>
          <w:p w14:paraId="4B58E534" w14:textId="25AD93AE" w:rsidR="00001992" w:rsidRPr="00BD32AC" w:rsidRDefault="00001992" w:rsidP="00001992">
            <w:pPr>
              <w:widowControl w:val="0"/>
              <w:spacing w:before="0" w:after="0"/>
              <w:ind w:left="0" w:firstLine="0"/>
              <w:rPr>
                <w:rFonts w:ascii="GHEA Grapalat" w:eastAsia="Times New Roman" w:hAnsi="GHEA Grapalat" w:cs="Sylfaen"/>
                <w:sz w:val="16"/>
                <w:szCs w:val="16"/>
                <w:lang w:val="hy-AM" w:eastAsia="ru-RU"/>
              </w:rPr>
            </w:pPr>
            <w:r w:rsidRPr="00BD32AC">
              <w:rPr>
                <w:rFonts w:ascii="GHEA Grapalat" w:eastAsia="Times New Roman" w:hAnsi="GHEA Grapalat" w:cs="Sylfaen"/>
                <w:sz w:val="16"/>
                <w:szCs w:val="16"/>
                <w:lang w:val="hy-AM" w:eastAsia="ru-RU"/>
              </w:rPr>
              <w:t>Կիրառված գնման ընթացակարգը և դրա ընտրության հիմնավորումը</w:t>
            </w:r>
          </w:p>
        </w:tc>
        <w:tc>
          <w:tcPr>
            <w:tcW w:w="6787" w:type="dxa"/>
            <w:gridSpan w:val="15"/>
            <w:shd w:val="clear" w:color="auto" w:fill="auto"/>
            <w:vAlign w:val="center"/>
          </w:tcPr>
          <w:p w14:paraId="2C5DC7B8" w14:textId="0F073FAC" w:rsidR="00001992" w:rsidRPr="00BD32AC" w:rsidRDefault="00001992" w:rsidP="00001992">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eastAsia="Times New Roman" w:hAnsi="GHEA Grapalat"/>
                <w:sz w:val="16"/>
                <w:szCs w:val="16"/>
                <w:lang w:val="hy-AM" w:eastAsia="ru-RU"/>
              </w:rPr>
              <w:t>«Գնումների մասին» ՀՀ օրենքի 22-րդ հոդված</w:t>
            </w:r>
          </w:p>
        </w:tc>
      </w:tr>
      <w:tr w:rsidR="000E261E" w:rsidRPr="00500C75" w14:paraId="075EEA57" w14:textId="1A7D17B8" w:rsidTr="00580CFA">
        <w:trPr>
          <w:trHeight w:val="196"/>
        </w:trPr>
        <w:tc>
          <w:tcPr>
            <w:tcW w:w="11132" w:type="dxa"/>
            <w:gridSpan w:val="21"/>
            <w:shd w:val="clear" w:color="auto" w:fill="99CCFF"/>
            <w:vAlign w:val="center"/>
          </w:tcPr>
          <w:p w14:paraId="02621226" w14:textId="77777777" w:rsidR="000E261E" w:rsidRPr="00BD32AC" w:rsidRDefault="000E261E" w:rsidP="000E261E">
            <w:pPr>
              <w:widowControl w:val="0"/>
              <w:spacing w:before="0" w:after="0"/>
              <w:ind w:left="0" w:firstLine="0"/>
              <w:rPr>
                <w:rFonts w:ascii="GHEA Grapalat" w:eastAsia="Times New Roman" w:hAnsi="GHEA Grapalat" w:cs="Sylfaen"/>
                <w:sz w:val="16"/>
                <w:szCs w:val="16"/>
                <w:lang w:val="hy-AM" w:eastAsia="ru-RU"/>
              </w:rPr>
            </w:pPr>
          </w:p>
        </w:tc>
      </w:tr>
      <w:tr w:rsidR="005254A4" w:rsidRPr="00BD32AC" w14:paraId="681596E8" w14:textId="77777777" w:rsidTr="00D1010B">
        <w:trPr>
          <w:trHeight w:val="155"/>
        </w:trPr>
        <w:tc>
          <w:tcPr>
            <w:tcW w:w="7038" w:type="dxa"/>
            <w:gridSpan w:val="12"/>
            <w:shd w:val="clear" w:color="auto" w:fill="auto"/>
            <w:vAlign w:val="center"/>
          </w:tcPr>
          <w:p w14:paraId="5F50B75D" w14:textId="0BC81567" w:rsidR="005254A4" w:rsidRPr="00BD32AC" w:rsidRDefault="005254A4" w:rsidP="005254A4">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eastAsia="Times New Roman" w:hAnsi="GHEA Grapalat"/>
                <w:sz w:val="16"/>
                <w:szCs w:val="16"/>
                <w:lang w:val="hy-AM" w:eastAsia="ru-RU"/>
              </w:rPr>
              <w:t>Հրավեր ուղարկելու կամ հրապարակելու ամսաթիվը</w:t>
            </w:r>
          </w:p>
        </w:tc>
        <w:tc>
          <w:tcPr>
            <w:tcW w:w="4094" w:type="dxa"/>
            <w:gridSpan w:val="9"/>
            <w:shd w:val="clear" w:color="auto" w:fill="auto"/>
            <w:vAlign w:val="center"/>
          </w:tcPr>
          <w:p w14:paraId="36975E9E" w14:textId="1C22A3F8" w:rsidR="005254A4" w:rsidRPr="00BD32AC" w:rsidRDefault="00A96F13" w:rsidP="005254A4">
            <w:pPr>
              <w:tabs>
                <w:tab w:val="left" w:pos="1248"/>
              </w:tabs>
              <w:spacing w:before="0" w:after="0"/>
              <w:ind w:left="0" w:firstLine="0"/>
              <w:rPr>
                <w:rFonts w:ascii="GHEA Grapalat" w:eastAsia="Times New Roman" w:hAnsi="GHEA Grapalat"/>
                <w:sz w:val="16"/>
                <w:szCs w:val="16"/>
                <w:lang w:val="hy-AM" w:eastAsia="ru-RU"/>
              </w:rPr>
            </w:pPr>
            <w:r>
              <w:rPr>
                <w:rFonts w:ascii="GHEA Grapalat" w:eastAsia="Times New Roman" w:hAnsi="GHEA Grapalat"/>
                <w:sz w:val="16"/>
                <w:szCs w:val="16"/>
                <w:lang w:val="hy-AM" w:eastAsia="ru-RU"/>
              </w:rPr>
              <w:t>13.10.2025</w:t>
            </w:r>
          </w:p>
        </w:tc>
      </w:tr>
      <w:tr w:rsidR="0022445B" w:rsidRPr="00BD32AC" w14:paraId="199F948A" w14:textId="77777777" w:rsidTr="00D1010B">
        <w:trPr>
          <w:trHeight w:val="164"/>
        </w:trPr>
        <w:tc>
          <w:tcPr>
            <w:tcW w:w="6471" w:type="dxa"/>
            <w:gridSpan w:val="11"/>
            <w:vMerge w:val="restart"/>
            <w:shd w:val="clear" w:color="auto" w:fill="auto"/>
            <w:vAlign w:val="center"/>
          </w:tcPr>
          <w:p w14:paraId="1F4B3560" w14:textId="449133EA" w:rsidR="0022445B" w:rsidRPr="00BD32AC" w:rsidRDefault="0022445B" w:rsidP="0022445B">
            <w:pPr>
              <w:widowControl w:val="0"/>
              <w:spacing w:before="0" w:after="0"/>
              <w:ind w:left="0" w:firstLine="0"/>
              <w:rPr>
                <w:rFonts w:ascii="GHEA Grapalat" w:eastAsia="Times New Roman" w:hAnsi="GHEA Grapalat"/>
                <w:sz w:val="16"/>
                <w:szCs w:val="16"/>
                <w:u w:val="single"/>
                <w:lang w:val="hy-AM" w:eastAsia="ru-RU"/>
              </w:rPr>
            </w:pPr>
            <w:r w:rsidRPr="00BD32AC">
              <w:rPr>
                <w:rFonts w:ascii="GHEA Grapalat" w:eastAsia="Times New Roman" w:hAnsi="GHEA Grapalat" w:cs="Sylfaen"/>
                <w:sz w:val="16"/>
                <w:szCs w:val="16"/>
                <w:lang w:val="hy-AM" w:eastAsia="ru-RU"/>
              </w:rPr>
              <w:lastRenderedPageBreak/>
              <w:t>Հրավերում</w:t>
            </w:r>
            <w:r w:rsidRPr="00BD32AC">
              <w:rPr>
                <w:rFonts w:ascii="GHEA Grapalat" w:eastAsia="Times New Roman" w:hAnsi="GHEA Grapalat" w:cs="Times Armenian"/>
                <w:sz w:val="16"/>
                <w:szCs w:val="16"/>
                <w:lang w:val="hy-AM" w:eastAsia="ru-RU"/>
              </w:rPr>
              <w:t xml:space="preserve"> </w:t>
            </w:r>
            <w:r w:rsidRPr="00BD32AC">
              <w:rPr>
                <w:rFonts w:ascii="GHEA Grapalat" w:eastAsia="Times New Roman" w:hAnsi="GHEA Grapalat" w:cs="Sylfaen"/>
                <w:sz w:val="16"/>
                <w:szCs w:val="16"/>
                <w:lang w:val="hy-AM" w:eastAsia="ru-RU"/>
              </w:rPr>
              <w:t>կատարված</w:t>
            </w:r>
            <w:r w:rsidRPr="00BD32AC">
              <w:rPr>
                <w:rFonts w:ascii="GHEA Grapalat" w:eastAsia="Times New Roman" w:hAnsi="GHEA Grapalat" w:cs="Times Armenian"/>
                <w:sz w:val="16"/>
                <w:szCs w:val="16"/>
                <w:lang w:val="hy-AM" w:eastAsia="ru-RU"/>
              </w:rPr>
              <w:t xml:space="preserve"> </w:t>
            </w:r>
            <w:r w:rsidRPr="00BD32AC">
              <w:rPr>
                <w:rFonts w:ascii="GHEA Grapalat" w:eastAsia="Times New Roman" w:hAnsi="GHEA Grapalat" w:cs="Sylfaen"/>
                <w:sz w:val="16"/>
                <w:szCs w:val="16"/>
                <w:lang w:val="hy-AM" w:eastAsia="ru-RU"/>
              </w:rPr>
              <w:t>փոփոխությունների ամսաթիվը</w:t>
            </w:r>
            <w:r w:rsidRPr="00BD32AC">
              <w:rPr>
                <w:rFonts w:ascii="GHEA Grapalat" w:eastAsia="Times New Roman" w:hAnsi="GHEA Grapalat"/>
                <w:sz w:val="16"/>
                <w:szCs w:val="16"/>
                <w:vertAlign w:val="superscript"/>
                <w:lang w:eastAsia="ru-RU"/>
              </w:rPr>
              <w:footnoteReference w:id="4"/>
            </w:r>
          </w:p>
        </w:tc>
        <w:tc>
          <w:tcPr>
            <w:tcW w:w="567" w:type="dxa"/>
            <w:shd w:val="clear" w:color="auto" w:fill="auto"/>
            <w:vAlign w:val="center"/>
          </w:tcPr>
          <w:p w14:paraId="234B575A" w14:textId="13C13BBE" w:rsidR="0022445B" w:rsidRPr="00BD32AC" w:rsidRDefault="0022445B" w:rsidP="0022445B">
            <w:pPr>
              <w:widowControl w:val="0"/>
              <w:spacing w:before="0" w:after="0"/>
              <w:ind w:left="0" w:firstLine="0"/>
              <w:rPr>
                <w:rFonts w:ascii="GHEA Grapalat" w:eastAsia="Times New Roman" w:hAnsi="GHEA Grapalat"/>
                <w:sz w:val="16"/>
                <w:szCs w:val="16"/>
                <w:lang w:val="hy-AM" w:eastAsia="ru-RU"/>
              </w:rPr>
            </w:pPr>
            <w:r w:rsidRPr="00BD32AC">
              <w:rPr>
                <w:rFonts w:ascii="GHEA Grapalat" w:eastAsia="Times New Roman" w:hAnsi="GHEA Grapalat"/>
                <w:sz w:val="16"/>
                <w:szCs w:val="16"/>
                <w:lang w:val="hy-AM" w:eastAsia="ru-RU"/>
              </w:rPr>
              <w:t>1</w:t>
            </w:r>
          </w:p>
        </w:tc>
        <w:tc>
          <w:tcPr>
            <w:tcW w:w="4094" w:type="dxa"/>
            <w:gridSpan w:val="9"/>
            <w:shd w:val="clear" w:color="auto" w:fill="auto"/>
            <w:vAlign w:val="center"/>
          </w:tcPr>
          <w:p w14:paraId="1C62E95F" w14:textId="3401DA3A" w:rsidR="0022445B" w:rsidRPr="00BD32AC" w:rsidRDefault="0022445B" w:rsidP="0022445B">
            <w:pPr>
              <w:tabs>
                <w:tab w:val="left" w:pos="1248"/>
              </w:tabs>
              <w:spacing w:before="0" w:after="0"/>
              <w:ind w:left="0" w:firstLine="0"/>
              <w:rPr>
                <w:rFonts w:ascii="GHEA Grapalat" w:eastAsia="Times New Roman" w:hAnsi="GHEA Grapalat"/>
                <w:sz w:val="16"/>
                <w:szCs w:val="16"/>
                <w:lang w:val="hy-AM" w:eastAsia="ru-RU"/>
              </w:rPr>
            </w:pPr>
          </w:p>
        </w:tc>
      </w:tr>
      <w:tr w:rsidR="0022445B" w:rsidRPr="00BD32AC" w14:paraId="6EE9B008" w14:textId="77777777" w:rsidTr="00D1010B">
        <w:trPr>
          <w:trHeight w:val="92"/>
        </w:trPr>
        <w:tc>
          <w:tcPr>
            <w:tcW w:w="6471" w:type="dxa"/>
            <w:gridSpan w:val="11"/>
            <w:vMerge/>
            <w:shd w:val="clear" w:color="auto" w:fill="auto"/>
            <w:vAlign w:val="center"/>
          </w:tcPr>
          <w:p w14:paraId="1A12405C" w14:textId="77777777" w:rsidR="0022445B" w:rsidRPr="00BD32AC" w:rsidRDefault="0022445B" w:rsidP="0022445B">
            <w:pPr>
              <w:widowControl w:val="0"/>
              <w:spacing w:before="0" w:after="0"/>
              <w:ind w:left="0" w:firstLine="0"/>
              <w:rPr>
                <w:rFonts w:ascii="GHEA Grapalat" w:eastAsia="Times New Roman" w:hAnsi="GHEA Grapalat" w:cs="Sylfaen"/>
                <w:sz w:val="16"/>
                <w:szCs w:val="16"/>
                <w:lang w:val="hy-AM" w:eastAsia="ru-RU"/>
              </w:rPr>
            </w:pPr>
          </w:p>
        </w:tc>
        <w:tc>
          <w:tcPr>
            <w:tcW w:w="567" w:type="dxa"/>
            <w:shd w:val="clear" w:color="auto" w:fill="auto"/>
            <w:vAlign w:val="center"/>
          </w:tcPr>
          <w:p w14:paraId="493BD52D" w14:textId="771DAA68" w:rsidR="0022445B" w:rsidRPr="00BD32AC" w:rsidRDefault="0022445B" w:rsidP="0022445B">
            <w:pPr>
              <w:widowControl w:val="0"/>
              <w:spacing w:before="0" w:after="0"/>
              <w:ind w:left="0" w:firstLine="0"/>
              <w:rPr>
                <w:rFonts w:ascii="GHEA Grapalat" w:eastAsia="Times New Roman" w:hAnsi="GHEA Grapalat" w:cs="Sylfaen"/>
                <w:sz w:val="16"/>
                <w:szCs w:val="16"/>
                <w:lang w:val="hy-AM" w:eastAsia="ru-RU"/>
              </w:rPr>
            </w:pPr>
            <w:r w:rsidRPr="00BD32AC">
              <w:rPr>
                <w:rFonts w:ascii="GHEA Grapalat" w:eastAsia="Times New Roman" w:hAnsi="GHEA Grapalat" w:cs="Sylfaen"/>
                <w:sz w:val="16"/>
                <w:szCs w:val="16"/>
                <w:lang w:val="hy-AM" w:eastAsia="ru-RU"/>
              </w:rPr>
              <w:t>…</w:t>
            </w:r>
          </w:p>
        </w:tc>
        <w:tc>
          <w:tcPr>
            <w:tcW w:w="4094" w:type="dxa"/>
            <w:gridSpan w:val="9"/>
            <w:shd w:val="clear" w:color="auto" w:fill="auto"/>
            <w:vAlign w:val="center"/>
          </w:tcPr>
          <w:p w14:paraId="176DEB54" w14:textId="77777777" w:rsidR="0022445B" w:rsidRPr="00BD32AC" w:rsidRDefault="0022445B" w:rsidP="0022445B">
            <w:pPr>
              <w:tabs>
                <w:tab w:val="left" w:pos="1248"/>
              </w:tabs>
              <w:spacing w:before="0" w:after="0"/>
              <w:ind w:left="0" w:firstLine="0"/>
              <w:rPr>
                <w:rFonts w:ascii="GHEA Grapalat" w:eastAsia="Times New Roman" w:hAnsi="GHEA Grapalat"/>
                <w:sz w:val="16"/>
                <w:szCs w:val="16"/>
                <w:lang w:val="hy-AM" w:eastAsia="ru-RU"/>
              </w:rPr>
            </w:pPr>
          </w:p>
        </w:tc>
      </w:tr>
      <w:tr w:rsidR="005254A4" w:rsidRPr="00BD32AC" w14:paraId="13FE412E" w14:textId="77777777" w:rsidTr="00D1010B">
        <w:trPr>
          <w:trHeight w:val="47"/>
        </w:trPr>
        <w:tc>
          <w:tcPr>
            <w:tcW w:w="6471" w:type="dxa"/>
            <w:gridSpan w:val="11"/>
            <w:vMerge w:val="restart"/>
            <w:shd w:val="clear" w:color="auto" w:fill="auto"/>
            <w:vAlign w:val="center"/>
          </w:tcPr>
          <w:p w14:paraId="16131DCB" w14:textId="2A0512A1" w:rsidR="005254A4" w:rsidRPr="00BD32AC" w:rsidRDefault="005254A4" w:rsidP="005254A4">
            <w:pPr>
              <w:widowControl w:val="0"/>
              <w:spacing w:before="0" w:after="0"/>
              <w:ind w:left="0" w:firstLine="0"/>
              <w:rPr>
                <w:rFonts w:ascii="GHEA Grapalat" w:eastAsia="Times New Roman" w:hAnsi="GHEA Grapalat" w:cs="Sylfaen"/>
                <w:sz w:val="16"/>
                <w:szCs w:val="16"/>
                <w:lang w:val="hy-AM" w:eastAsia="ru-RU"/>
              </w:rPr>
            </w:pPr>
            <w:r w:rsidRPr="00BD32AC">
              <w:rPr>
                <w:rFonts w:ascii="GHEA Grapalat" w:eastAsia="Times New Roman" w:hAnsi="GHEA Grapalat" w:cs="Sylfaen"/>
                <w:sz w:val="16"/>
                <w:szCs w:val="16"/>
                <w:lang w:val="hy-AM" w:eastAsia="ru-RU"/>
              </w:rPr>
              <w:t>Հրավերի վերաբերյալ պարզաբանումների ամսաթիվը</w:t>
            </w:r>
          </w:p>
        </w:tc>
        <w:tc>
          <w:tcPr>
            <w:tcW w:w="567" w:type="dxa"/>
            <w:shd w:val="clear" w:color="auto" w:fill="auto"/>
            <w:vAlign w:val="center"/>
          </w:tcPr>
          <w:p w14:paraId="766AA406" w14:textId="00AA10DF" w:rsidR="005254A4" w:rsidRPr="00BD32AC" w:rsidRDefault="005254A4" w:rsidP="005254A4">
            <w:pPr>
              <w:widowControl w:val="0"/>
              <w:spacing w:before="0" w:after="0"/>
              <w:ind w:left="0" w:firstLine="0"/>
              <w:rPr>
                <w:rFonts w:ascii="GHEA Grapalat" w:eastAsia="Times New Roman" w:hAnsi="GHEA Grapalat"/>
                <w:sz w:val="16"/>
                <w:szCs w:val="16"/>
                <w:lang w:val="hy-AM" w:eastAsia="ru-RU"/>
              </w:rPr>
            </w:pPr>
          </w:p>
        </w:tc>
        <w:tc>
          <w:tcPr>
            <w:tcW w:w="1914" w:type="dxa"/>
            <w:gridSpan w:val="6"/>
            <w:shd w:val="clear" w:color="auto" w:fill="auto"/>
            <w:vAlign w:val="center"/>
          </w:tcPr>
          <w:p w14:paraId="74236B9E" w14:textId="77777777" w:rsidR="005254A4" w:rsidRPr="00BD32AC" w:rsidRDefault="005254A4" w:rsidP="005254A4">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eastAsia="Times New Roman" w:hAnsi="GHEA Grapalat"/>
                <w:sz w:val="16"/>
                <w:szCs w:val="16"/>
                <w:lang w:val="hy-AM" w:eastAsia="ru-RU"/>
              </w:rPr>
              <w:t>Հարցարդման ստացման</w:t>
            </w:r>
          </w:p>
        </w:tc>
        <w:tc>
          <w:tcPr>
            <w:tcW w:w="2180" w:type="dxa"/>
            <w:gridSpan w:val="3"/>
            <w:shd w:val="clear" w:color="auto" w:fill="auto"/>
            <w:vAlign w:val="center"/>
          </w:tcPr>
          <w:p w14:paraId="0DE48CE7" w14:textId="77777777" w:rsidR="005254A4" w:rsidRPr="00BD32AC" w:rsidRDefault="005254A4" w:rsidP="005254A4">
            <w:pPr>
              <w:tabs>
                <w:tab w:val="left" w:pos="1248"/>
              </w:tabs>
              <w:spacing w:before="0" w:after="0"/>
              <w:ind w:left="0" w:firstLine="0"/>
              <w:rPr>
                <w:rFonts w:ascii="GHEA Grapalat" w:eastAsia="Times New Roman" w:hAnsi="GHEA Grapalat"/>
                <w:sz w:val="16"/>
                <w:szCs w:val="16"/>
                <w:lang w:eastAsia="ru-RU"/>
              </w:rPr>
            </w:pPr>
            <w:r w:rsidRPr="00BD32AC">
              <w:rPr>
                <w:rFonts w:ascii="GHEA Grapalat" w:eastAsia="Times New Roman" w:hAnsi="GHEA Grapalat"/>
                <w:sz w:val="16"/>
                <w:szCs w:val="16"/>
                <w:lang w:val="hy-AM" w:eastAsia="ru-RU"/>
              </w:rPr>
              <w:t>Պարզաբան</w:t>
            </w:r>
            <w:r w:rsidRPr="00BD32AC">
              <w:rPr>
                <w:rFonts w:ascii="GHEA Grapalat" w:eastAsia="Times New Roman" w:hAnsi="GHEA Grapalat"/>
                <w:sz w:val="16"/>
                <w:szCs w:val="16"/>
                <w:lang w:eastAsia="ru-RU"/>
              </w:rPr>
              <w:t>ման</w:t>
            </w:r>
          </w:p>
        </w:tc>
      </w:tr>
      <w:tr w:rsidR="000E261E" w:rsidRPr="00BD32AC" w14:paraId="321D26CF" w14:textId="77777777" w:rsidTr="00D1010B">
        <w:trPr>
          <w:trHeight w:val="47"/>
        </w:trPr>
        <w:tc>
          <w:tcPr>
            <w:tcW w:w="6471" w:type="dxa"/>
            <w:gridSpan w:val="11"/>
            <w:vMerge/>
            <w:shd w:val="clear" w:color="auto" w:fill="auto"/>
            <w:vAlign w:val="center"/>
          </w:tcPr>
          <w:p w14:paraId="1C172B39" w14:textId="77777777" w:rsidR="000E261E" w:rsidRPr="00BD32AC" w:rsidRDefault="000E261E" w:rsidP="000E261E">
            <w:pPr>
              <w:widowControl w:val="0"/>
              <w:spacing w:before="0" w:after="0"/>
              <w:ind w:left="0" w:firstLine="0"/>
              <w:rPr>
                <w:rFonts w:ascii="GHEA Grapalat" w:eastAsia="Times New Roman" w:hAnsi="GHEA Grapalat"/>
                <w:sz w:val="16"/>
                <w:szCs w:val="16"/>
                <w:u w:val="single"/>
                <w:lang w:eastAsia="ru-RU"/>
              </w:rPr>
            </w:pPr>
          </w:p>
        </w:tc>
        <w:tc>
          <w:tcPr>
            <w:tcW w:w="567" w:type="dxa"/>
            <w:shd w:val="clear" w:color="auto" w:fill="auto"/>
            <w:vAlign w:val="center"/>
          </w:tcPr>
          <w:p w14:paraId="3FE1F54F" w14:textId="77777777" w:rsidR="000E261E" w:rsidRPr="00BD32AC" w:rsidRDefault="000E261E" w:rsidP="000E261E">
            <w:pPr>
              <w:widowControl w:val="0"/>
              <w:spacing w:before="0" w:after="0"/>
              <w:ind w:left="0" w:firstLine="0"/>
              <w:rPr>
                <w:rFonts w:ascii="GHEA Grapalat" w:eastAsia="Times New Roman" w:hAnsi="GHEA Grapalat"/>
                <w:sz w:val="16"/>
                <w:szCs w:val="16"/>
                <w:lang w:eastAsia="ru-RU"/>
              </w:rPr>
            </w:pPr>
            <w:r w:rsidRPr="00BD32AC">
              <w:rPr>
                <w:rFonts w:ascii="GHEA Grapalat" w:eastAsia="Times New Roman" w:hAnsi="GHEA Grapalat"/>
                <w:sz w:val="16"/>
                <w:szCs w:val="16"/>
                <w:lang w:eastAsia="ru-RU"/>
              </w:rPr>
              <w:t>1</w:t>
            </w:r>
          </w:p>
        </w:tc>
        <w:tc>
          <w:tcPr>
            <w:tcW w:w="1914" w:type="dxa"/>
            <w:gridSpan w:val="6"/>
            <w:shd w:val="clear" w:color="auto" w:fill="auto"/>
            <w:vAlign w:val="center"/>
          </w:tcPr>
          <w:p w14:paraId="5A8CBC1A" w14:textId="77777777" w:rsidR="000E261E" w:rsidRPr="00BD32AC" w:rsidRDefault="000E261E" w:rsidP="000E261E">
            <w:pPr>
              <w:tabs>
                <w:tab w:val="left" w:pos="1248"/>
              </w:tabs>
              <w:spacing w:before="0" w:after="0"/>
              <w:ind w:left="0" w:firstLine="0"/>
              <w:rPr>
                <w:rFonts w:ascii="GHEA Grapalat" w:eastAsia="Times New Roman" w:hAnsi="GHEA Grapalat"/>
                <w:sz w:val="16"/>
                <w:szCs w:val="16"/>
                <w:lang w:eastAsia="ru-RU"/>
              </w:rPr>
            </w:pPr>
          </w:p>
        </w:tc>
        <w:tc>
          <w:tcPr>
            <w:tcW w:w="2180" w:type="dxa"/>
            <w:gridSpan w:val="3"/>
            <w:shd w:val="clear" w:color="auto" w:fill="auto"/>
            <w:vAlign w:val="center"/>
          </w:tcPr>
          <w:p w14:paraId="64191A91" w14:textId="77777777" w:rsidR="000E261E" w:rsidRPr="00BD32AC" w:rsidRDefault="000E261E" w:rsidP="000E261E">
            <w:pPr>
              <w:tabs>
                <w:tab w:val="left" w:pos="1248"/>
              </w:tabs>
              <w:spacing w:before="0" w:after="0"/>
              <w:ind w:left="0" w:firstLine="0"/>
              <w:rPr>
                <w:rFonts w:ascii="GHEA Grapalat" w:eastAsia="Times New Roman" w:hAnsi="GHEA Grapalat"/>
                <w:sz w:val="16"/>
                <w:szCs w:val="16"/>
                <w:lang w:eastAsia="ru-RU"/>
              </w:rPr>
            </w:pPr>
          </w:p>
        </w:tc>
      </w:tr>
      <w:tr w:rsidR="000E261E" w:rsidRPr="00BD32AC" w14:paraId="68E691E2" w14:textId="77777777" w:rsidTr="00D1010B">
        <w:trPr>
          <w:trHeight w:val="155"/>
        </w:trPr>
        <w:tc>
          <w:tcPr>
            <w:tcW w:w="6471" w:type="dxa"/>
            <w:gridSpan w:val="11"/>
            <w:vMerge/>
            <w:shd w:val="clear" w:color="auto" w:fill="auto"/>
            <w:vAlign w:val="center"/>
          </w:tcPr>
          <w:p w14:paraId="2366AFE3" w14:textId="77777777" w:rsidR="000E261E" w:rsidRPr="00BD32AC" w:rsidRDefault="000E261E" w:rsidP="000E261E">
            <w:pPr>
              <w:widowControl w:val="0"/>
              <w:spacing w:before="0" w:after="0"/>
              <w:ind w:left="0" w:firstLine="0"/>
              <w:rPr>
                <w:rFonts w:ascii="GHEA Grapalat" w:eastAsia="Times New Roman" w:hAnsi="GHEA Grapalat" w:cs="Sylfaen"/>
                <w:sz w:val="16"/>
                <w:szCs w:val="16"/>
                <w:lang w:eastAsia="ru-RU"/>
              </w:rPr>
            </w:pPr>
          </w:p>
        </w:tc>
        <w:tc>
          <w:tcPr>
            <w:tcW w:w="567" w:type="dxa"/>
            <w:shd w:val="clear" w:color="auto" w:fill="auto"/>
            <w:vAlign w:val="center"/>
          </w:tcPr>
          <w:p w14:paraId="35766564" w14:textId="77777777" w:rsidR="000E261E" w:rsidRPr="00BD32AC" w:rsidRDefault="000E261E" w:rsidP="000E261E">
            <w:pPr>
              <w:widowControl w:val="0"/>
              <w:spacing w:before="0" w:after="0"/>
              <w:ind w:left="0" w:firstLine="0"/>
              <w:rPr>
                <w:rFonts w:ascii="GHEA Grapalat" w:eastAsia="Times New Roman" w:hAnsi="GHEA Grapalat"/>
                <w:sz w:val="16"/>
                <w:szCs w:val="16"/>
                <w:lang w:eastAsia="ru-RU"/>
              </w:rPr>
            </w:pPr>
            <w:r w:rsidRPr="00BD32AC">
              <w:rPr>
                <w:rFonts w:ascii="GHEA Grapalat" w:eastAsia="Times New Roman" w:hAnsi="GHEA Grapalat"/>
                <w:sz w:val="16"/>
                <w:szCs w:val="16"/>
                <w:lang w:eastAsia="ru-RU"/>
              </w:rPr>
              <w:t>…</w:t>
            </w:r>
          </w:p>
        </w:tc>
        <w:tc>
          <w:tcPr>
            <w:tcW w:w="1914" w:type="dxa"/>
            <w:gridSpan w:val="6"/>
            <w:shd w:val="clear" w:color="auto" w:fill="auto"/>
            <w:vAlign w:val="center"/>
          </w:tcPr>
          <w:p w14:paraId="1A1C8393" w14:textId="77777777" w:rsidR="000E261E" w:rsidRPr="00BD32AC" w:rsidRDefault="000E261E" w:rsidP="000E261E">
            <w:pPr>
              <w:tabs>
                <w:tab w:val="left" w:pos="1248"/>
              </w:tabs>
              <w:spacing w:before="0" w:after="0"/>
              <w:ind w:left="0" w:firstLine="0"/>
              <w:rPr>
                <w:rFonts w:ascii="GHEA Grapalat" w:eastAsia="Times New Roman" w:hAnsi="GHEA Grapalat"/>
                <w:sz w:val="16"/>
                <w:szCs w:val="16"/>
                <w:lang w:eastAsia="ru-RU"/>
              </w:rPr>
            </w:pPr>
          </w:p>
        </w:tc>
        <w:tc>
          <w:tcPr>
            <w:tcW w:w="2180" w:type="dxa"/>
            <w:gridSpan w:val="3"/>
            <w:shd w:val="clear" w:color="auto" w:fill="auto"/>
            <w:vAlign w:val="center"/>
          </w:tcPr>
          <w:p w14:paraId="52F05480" w14:textId="77777777" w:rsidR="000E261E" w:rsidRPr="00BD32AC" w:rsidRDefault="000E261E" w:rsidP="000E261E">
            <w:pPr>
              <w:tabs>
                <w:tab w:val="left" w:pos="1248"/>
              </w:tabs>
              <w:spacing w:before="0" w:after="0"/>
              <w:ind w:left="0" w:firstLine="0"/>
              <w:rPr>
                <w:rFonts w:ascii="GHEA Grapalat" w:eastAsia="Times New Roman" w:hAnsi="GHEA Grapalat"/>
                <w:sz w:val="16"/>
                <w:szCs w:val="16"/>
                <w:lang w:eastAsia="ru-RU"/>
              </w:rPr>
            </w:pPr>
          </w:p>
        </w:tc>
      </w:tr>
      <w:tr w:rsidR="000E261E" w:rsidRPr="00BD32AC" w14:paraId="30B89418" w14:textId="77777777" w:rsidTr="00580CFA">
        <w:trPr>
          <w:trHeight w:val="54"/>
        </w:trPr>
        <w:tc>
          <w:tcPr>
            <w:tcW w:w="11132" w:type="dxa"/>
            <w:gridSpan w:val="21"/>
            <w:shd w:val="clear" w:color="auto" w:fill="99CCFF"/>
            <w:vAlign w:val="center"/>
          </w:tcPr>
          <w:p w14:paraId="70776DB4" w14:textId="77777777" w:rsidR="000E261E" w:rsidRPr="00BD32AC" w:rsidRDefault="000E261E" w:rsidP="000E261E">
            <w:pPr>
              <w:widowControl w:val="0"/>
              <w:spacing w:before="0" w:after="0"/>
              <w:ind w:left="0" w:firstLine="0"/>
              <w:rPr>
                <w:rFonts w:ascii="GHEA Grapalat" w:eastAsia="Times New Roman" w:hAnsi="GHEA Grapalat" w:cs="Sylfaen"/>
                <w:sz w:val="16"/>
                <w:szCs w:val="16"/>
                <w:lang w:eastAsia="ru-RU"/>
              </w:rPr>
            </w:pPr>
          </w:p>
        </w:tc>
      </w:tr>
      <w:tr w:rsidR="000E261E" w:rsidRPr="00BD32AC" w14:paraId="120B4F0B" w14:textId="77777777" w:rsidTr="00580CFA">
        <w:trPr>
          <w:trHeight w:val="365"/>
        </w:trPr>
        <w:tc>
          <w:tcPr>
            <w:tcW w:w="11132" w:type="dxa"/>
            <w:gridSpan w:val="21"/>
            <w:shd w:val="clear" w:color="auto" w:fill="auto"/>
            <w:vAlign w:val="center"/>
          </w:tcPr>
          <w:p w14:paraId="5F1DB73C" w14:textId="2D678935" w:rsidR="000E261E" w:rsidRPr="00BD32AC" w:rsidRDefault="000E261E" w:rsidP="000E261E">
            <w:pPr>
              <w:widowControl w:val="0"/>
              <w:spacing w:before="0" w:after="0"/>
              <w:ind w:left="0" w:firstLine="0"/>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val="hy-AM" w:eastAsia="ru-RU"/>
              </w:rPr>
              <w:t>Գնային առաջարկները կցվում են</w:t>
            </w:r>
          </w:p>
        </w:tc>
      </w:tr>
      <w:tr w:rsidR="000E261E" w:rsidRPr="00BD32AC" w14:paraId="521126E1" w14:textId="542812DB" w:rsidTr="00580CFA">
        <w:tc>
          <w:tcPr>
            <w:tcW w:w="11132" w:type="dxa"/>
            <w:gridSpan w:val="21"/>
            <w:shd w:val="clear" w:color="auto" w:fill="auto"/>
            <w:vAlign w:val="center"/>
          </w:tcPr>
          <w:p w14:paraId="20684BE1" w14:textId="4460D235" w:rsidR="000E261E" w:rsidRPr="00BD32AC" w:rsidRDefault="000E261E" w:rsidP="0002743F">
            <w:pPr>
              <w:widowControl w:val="0"/>
              <w:spacing w:before="0" w:after="0"/>
              <w:ind w:left="0" w:hanging="19"/>
              <w:rPr>
                <w:rFonts w:ascii="GHEA Grapalat" w:eastAsia="Times New Roman" w:hAnsi="GHEA Grapalat" w:cs="Sylfaen"/>
                <w:sz w:val="16"/>
                <w:szCs w:val="16"/>
                <w:lang w:eastAsia="ru-RU"/>
              </w:rPr>
            </w:pPr>
            <w:r w:rsidRPr="00BD32AC">
              <w:rPr>
                <w:rFonts w:ascii="GHEA Grapalat" w:eastAsia="Times New Roman" w:hAnsi="GHEA Grapalat"/>
                <w:sz w:val="16"/>
                <w:szCs w:val="16"/>
                <w:lang w:eastAsia="ru-RU"/>
              </w:rPr>
              <w:t>Տ</w:t>
            </w:r>
            <w:r w:rsidRPr="00BD32AC">
              <w:rPr>
                <w:rFonts w:ascii="GHEA Grapalat" w:eastAsia="Times New Roman" w:hAnsi="GHEA Grapalat"/>
                <w:sz w:val="16"/>
                <w:szCs w:val="16"/>
                <w:lang w:val="hy-AM" w:eastAsia="ru-RU"/>
              </w:rPr>
              <w:t>վյալներ մերժված հայտերի մասին</w:t>
            </w:r>
          </w:p>
        </w:tc>
      </w:tr>
      <w:tr w:rsidR="000E261E" w:rsidRPr="00BD32AC" w14:paraId="552679BF" w14:textId="77777777" w:rsidTr="00580CFA">
        <w:tc>
          <w:tcPr>
            <w:tcW w:w="1141" w:type="dxa"/>
            <w:vMerge w:val="restart"/>
            <w:shd w:val="clear" w:color="auto" w:fill="auto"/>
            <w:vAlign w:val="center"/>
          </w:tcPr>
          <w:p w14:paraId="770D59CE" w14:textId="77777777" w:rsidR="000E261E" w:rsidRPr="00BD32AC" w:rsidRDefault="000E261E" w:rsidP="000E261E">
            <w:pPr>
              <w:widowControl w:val="0"/>
              <w:spacing w:before="0" w:after="0"/>
              <w:ind w:left="0" w:firstLine="0"/>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Չափա-բաժնի համարը</w:t>
            </w:r>
          </w:p>
        </w:tc>
        <w:tc>
          <w:tcPr>
            <w:tcW w:w="1528" w:type="dxa"/>
            <w:gridSpan w:val="2"/>
            <w:vMerge w:val="restart"/>
            <w:shd w:val="clear" w:color="auto" w:fill="auto"/>
            <w:vAlign w:val="center"/>
          </w:tcPr>
          <w:p w14:paraId="563B2C65" w14:textId="77777777" w:rsidR="000E261E" w:rsidRPr="00BD32AC" w:rsidRDefault="000E261E" w:rsidP="000E261E">
            <w:pPr>
              <w:widowControl w:val="0"/>
              <w:spacing w:before="0" w:after="0"/>
              <w:ind w:left="0" w:firstLine="0"/>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Մասնակցի անվանումը</w:t>
            </w:r>
          </w:p>
        </w:tc>
        <w:tc>
          <w:tcPr>
            <w:tcW w:w="8463" w:type="dxa"/>
            <w:gridSpan w:val="18"/>
            <w:shd w:val="clear" w:color="auto" w:fill="auto"/>
            <w:vAlign w:val="center"/>
          </w:tcPr>
          <w:p w14:paraId="37230292" w14:textId="77777777" w:rsidR="000E261E" w:rsidRPr="00BD32AC" w:rsidRDefault="000E261E" w:rsidP="000E261E">
            <w:pPr>
              <w:widowControl w:val="0"/>
              <w:spacing w:before="0" w:after="0"/>
              <w:ind w:left="0" w:firstLine="0"/>
              <w:rPr>
                <w:rFonts w:ascii="GHEA Grapalat" w:eastAsia="Times New Roman" w:hAnsi="GHEA Grapalat"/>
                <w:sz w:val="16"/>
                <w:szCs w:val="16"/>
                <w:lang w:eastAsia="ru-RU"/>
              </w:rPr>
            </w:pPr>
            <w:r w:rsidRPr="00BD32AC">
              <w:rPr>
                <w:rFonts w:ascii="GHEA Grapalat" w:eastAsia="Times New Roman" w:hAnsi="GHEA Grapalat"/>
                <w:sz w:val="16"/>
                <w:szCs w:val="16"/>
                <w:lang w:val="hy-AM" w:eastAsia="ru-RU"/>
              </w:rPr>
              <w:t>Գնահատման արդյունքները</w:t>
            </w:r>
            <w:r w:rsidRPr="00BD32AC">
              <w:rPr>
                <w:rFonts w:ascii="GHEA Grapalat" w:eastAsia="Times New Roman" w:hAnsi="GHEA Grapalat"/>
                <w:sz w:val="16"/>
                <w:szCs w:val="16"/>
                <w:lang w:eastAsia="ru-RU"/>
              </w:rPr>
              <w:t xml:space="preserve"> (բավարար կամ անբավարար)</w:t>
            </w:r>
          </w:p>
        </w:tc>
      </w:tr>
      <w:tr w:rsidR="000E261E" w:rsidRPr="00BD32AC" w14:paraId="3CA6FABC" w14:textId="77777777" w:rsidTr="008250B1">
        <w:tc>
          <w:tcPr>
            <w:tcW w:w="1141" w:type="dxa"/>
            <w:vMerge/>
            <w:shd w:val="clear" w:color="auto" w:fill="auto"/>
            <w:vAlign w:val="center"/>
          </w:tcPr>
          <w:p w14:paraId="40198501" w14:textId="77777777" w:rsidR="000E261E" w:rsidRPr="00BD32AC" w:rsidRDefault="000E261E" w:rsidP="000E261E">
            <w:pPr>
              <w:widowControl w:val="0"/>
              <w:spacing w:before="0" w:after="0"/>
              <w:ind w:left="0" w:firstLine="0"/>
              <w:rPr>
                <w:rFonts w:ascii="GHEA Grapalat" w:eastAsia="Times New Roman" w:hAnsi="GHEA Grapalat" w:cs="Sylfaen"/>
                <w:sz w:val="16"/>
                <w:szCs w:val="16"/>
                <w:lang w:eastAsia="ru-RU"/>
              </w:rPr>
            </w:pPr>
          </w:p>
        </w:tc>
        <w:tc>
          <w:tcPr>
            <w:tcW w:w="1528" w:type="dxa"/>
            <w:gridSpan w:val="2"/>
            <w:vMerge/>
            <w:shd w:val="clear" w:color="auto" w:fill="auto"/>
            <w:vAlign w:val="center"/>
          </w:tcPr>
          <w:p w14:paraId="2E10516E" w14:textId="77777777" w:rsidR="000E261E" w:rsidRPr="00BD32AC" w:rsidRDefault="000E261E" w:rsidP="000E261E">
            <w:pPr>
              <w:widowControl w:val="0"/>
              <w:spacing w:before="0" w:after="0"/>
              <w:ind w:left="0" w:firstLine="0"/>
              <w:rPr>
                <w:rFonts w:ascii="GHEA Grapalat" w:eastAsia="Times New Roman" w:hAnsi="GHEA Grapalat" w:cs="Sylfaen"/>
                <w:sz w:val="16"/>
                <w:szCs w:val="16"/>
                <w:lang w:eastAsia="ru-RU"/>
              </w:rPr>
            </w:pPr>
          </w:p>
        </w:tc>
        <w:tc>
          <w:tcPr>
            <w:tcW w:w="1392" w:type="dxa"/>
            <w:gridSpan w:val="2"/>
            <w:shd w:val="clear" w:color="auto" w:fill="auto"/>
            <w:vAlign w:val="center"/>
          </w:tcPr>
          <w:p w14:paraId="4310A92D" w14:textId="77777777" w:rsidR="000E261E" w:rsidRPr="00BD32AC" w:rsidRDefault="000E261E" w:rsidP="000E261E">
            <w:pPr>
              <w:widowControl w:val="0"/>
              <w:spacing w:before="0" w:after="0"/>
              <w:ind w:left="0" w:firstLine="0"/>
              <w:rPr>
                <w:rFonts w:ascii="GHEA Grapalat" w:eastAsia="Times New Roman" w:hAnsi="GHEA Grapalat"/>
                <w:sz w:val="16"/>
                <w:szCs w:val="16"/>
                <w:lang w:eastAsia="ru-RU"/>
              </w:rPr>
            </w:pPr>
            <w:r w:rsidRPr="00BD32AC">
              <w:rPr>
                <w:rFonts w:ascii="GHEA Grapalat" w:eastAsia="Times New Roman" w:hAnsi="GHEA Grapalat" w:cs="Arial Armenian"/>
                <w:color w:val="000000"/>
                <w:sz w:val="16"/>
                <w:szCs w:val="16"/>
                <w:lang w:eastAsia="ru-RU"/>
              </w:rPr>
              <w:t>Հրավերով պահանջվող փաստաթղթերի առկայությունը</w:t>
            </w:r>
          </w:p>
        </w:tc>
        <w:tc>
          <w:tcPr>
            <w:tcW w:w="2410" w:type="dxa"/>
            <w:gridSpan w:val="6"/>
            <w:shd w:val="clear" w:color="auto" w:fill="auto"/>
            <w:vAlign w:val="center"/>
          </w:tcPr>
          <w:p w14:paraId="7136F05F" w14:textId="77777777" w:rsidR="000E261E" w:rsidRPr="00BD32AC" w:rsidRDefault="000E261E" w:rsidP="000E261E">
            <w:pPr>
              <w:widowControl w:val="0"/>
              <w:spacing w:before="0" w:after="0"/>
              <w:ind w:left="0" w:firstLine="0"/>
              <w:rPr>
                <w:rFonts w:ascii="GHEA Grapalat" w:eastAsia="Times New Roman" w:hAnsi="GHEA Grapalat"/>
                <w:sz w:val="16"/>
                <w:szCs w:val="16"/>
                <w:lang w:val="hy-AM" w:eastAsia="ru-RU"/>
              </w:rPr>
            </w:pPr>
            <w:r w:rsidRPr="00BD32AC">
              <w:rPr>
                <w:rFonts w:ascii="GHEA Grapalat" w:eastAsia="Times New Roman" w:hAnsi="GHEA Grapalat" w:cs="Arial Armenian"/>
                <w:color w:val="000000"/>
                <w:sz w:val="16"/>
                <w:szCs w:val="16"/>
                <w:lang w:val="hy-AM" w:eastAsia="ru-RU"/>
              </w:rPr>
              <w:t>Հայտով ներկայացված</w:t>
            </w:r>
            <w:r w:rsidRPr="00BD32AC">
              <w:rPr>
                <w:rFonts w:ascii="GHEA Grapalat" w:eastAsia="Times New Roman" w:hAnsi="GHEA Grapalat" w:cs="Arial Armenian"/>
                <w:color w:val="000000"/>
                <w:sz w:val="16"/>
                <w:szCs w:val="16"/>
                <w:lang w:eastAsia="ru-RU"/>
              </w:rPr>
              <w:t xml:space="preserve"> փաստաթղթերի </w:t>
            </w:r>
            <w:r w:rsidRPr="00BD32AC">
              <w:rPr>
                <w:rFonts w:ascii="GHEA Grapalat" w:eastAsia="Times New Roman" w:hAnsi="GHEA Grapalat" w:cs="Arial Armenian"/>
                <w:color w:val="000000"/>
                <w:sz w:val="16"/>
                <w:szCs w:val="16"/>
                <w:lang w:val="hy-AM" w:eastAsia="ru-RU"/>
              </w:rPr>
              <w:t>համապատասխանությունը հրավերով սահմանված պահանջներին</w:t>
            </w:r>
          </w:p>
        </w:tc>
        <w:tc>
          <w:tcPr>
            <w:tcW w:w="2244" w:type="dxa"/>
            <w:gridSpan w:val="6"/>
            <w:shd w:val="clear" w:color="auto" w:fill="auto"/>
            <w:vAlign w:val="center"/>
          </w:tcPr>
          <w:p w14:paraId="63B06239" w14:textId="77777777" w:rsidR="000E261E" w:rsidRPr="00BD32AC" w:rsidRDefault="000E261E" w:rsidP="000E261E">
            <w:pPr>
              <w:widowControl w:val="0"/>
              <w:spacing w:before="0" w:after="0"/>
              <w:ind w:left="0" w:firstLine="0"/>
              <w:rPr>
                <w:rFonts w:ascii="GHEA Grapalat" w:eastAsia="Times New Roman" w:hAnsi="GHEA Grapalat" w:cs="Arial Armenian"/>
                <w:color w:val="000000"/>
                <w:sz w:val="16"/>
                <w:szCs w:val="16"/>
                <w:highlight w:val="yellow"/>
                <w:lang w:val="hy-AM" w:eastAsia="ru-RU"/>
              </w:rPr>
            </w:pPr>
            <w:r w:rsidRPr="00BD32AC">
              <w:rPr>
                <w:rFonts w:ascii="GHEA Grapalat" w:eastAsia="Times New Roman" w:hAnsi="GHEA Grapalat" w:cs="Arial Armenian"/>
                <w:color w:val="000000"/>
                <w:sz w:val="16"/>
                <w:szCs w:val="16"/>
                <w:lang w:val="hy-AM" w:eastAsia="ru-RU"/>
              </w:rPr>
              <w:t>Առաջարկած գնման առարկայի տեխնիկական բնութագրերի համապատասխանությունը հրավերով սահմանված պահանջներին</w:t>
            </w:r>
          </w:p>
        </w:tc>
        <w:tc>
          <w:tcPr>
            <w:tcW w:w="2417" w:type="dxa"/>
            <w:gridSpan w:val="4"/>
            <w:shd w:val="clear" w:color="auto" w:fill="auto"/>
            <w:vAlign w:val="center"/>
          </w:tcPr>
          <w:p w14:paraId="00B50C56" w14:textId="77777777" w:rsidR="000E261E" w:rsidRPr="00BD32AC" w:rsidRDefault="000E261E" w:rsidP="000E261E">
            <w:pPr>
              <w:widowControl w:val="0"/>
              <w:spacing w:before="0" w:after="0"/>
              <w:ind w:left="0" w:firstLine="0"/>
              <w:rPr>
                <w:rFonts w:ascii="GHEA Grapalat" w:eastAsia="Times New Roman" w:hAnsi="GHEA Grapalat" w:cs="Sylfaen"/>
                <w:sz w:val="16"/>
                <w:szCs w:val="16"/>
                <w:highlight w:val="yellow"/>
                <w:lang w:eastAsia="ru-RU"/>
              </w:rPr>
            </w:pPr>
            <w:r w:rsidRPr="00BD32AC">
              <w:rPr>
                <w:rFonts w:ascii="GHEA Grapalat" w:eastAsia="Times New Roman" w:hAnsi="GHEA Grapalat" w:cs="Arial Armenian"/>
                <w:color w:val="000000"/>
                <w:sz w:val="16"/>
                <w:szCs w:val="16"/>
                <w:lang w:val="hy-AM" w:eastAsia="ru-RU"/>
              </w:rPr>
              <w:t>Գնային առաջարկ</w:t>
            </w:r>
          </w:p>
        </w:tc>
      </w:tr>
      <w:tr w:rsidR="000E261E" w:rsidRPr="00BD32AC" w14:paraId="5E96A1C5" w14:textId="77777777" w:rsidTr="008250B1">
        <w:tc>
          <w:tcPr>
            <w:tcW w:w="1141" w:type="dxa"/>
            <w:shd w:val="clear" w:color="auto" w:fill="auto"/>
            <w:vAlign w:val="center"/>
          </w:tcPr>
          <w:p w14:paraId="6CEDE0AD" w14:textId="77777777" w:rsidR="000E261E" w:rsidRPr="00BD32AC" w:rsidRDefault="000E261E" w:rsidP="000E261E">
            <w:pPr>
              <w:widowControl w:val="0"/>
              <w:spacing w:before="0" w:after="0"/>
              <w:ind w:left="0" w:firstLine="0"/>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1</w:t>
            </w:r>
          </w:p>
        </w:tc>
        <w:tc>
          <w:tcPr>
            <w:tcW w:w="1528" w:type="dxa"/>
            <w:gridSpan w:val="2"/>
            <w:shd w:val="clear" w:color="auto" w:fill="auto"/>
            <w:vAlign w:val="center"/>
          </w:tcPr>
          <w:p w14:paraId="7CD1451B" w14:textId="77777777" w:rsidR="000E261E" w:rsidRPr="00BD32AC" w:rsidRDefault="000E261E" w:rsidP="000E261E">
            <w:pPr>
              <w:widowControl w:val="0"/>
              <w:spacing w:before="0" w:after="0"/>
              <w:ind w:left="0" w:firstLine="0"/>
              <w:rPr>
                <w:rFonts w:ascii="GHEA Grapalat" w:eastAsia="Times New Roman" w:hAnsi="GHEA Grapalat" w:cs="Sylfaen"/>
                <w:sz w:val="16"/>
                <w:szCs w:val="16"/>
                <w:lang w:eastAsia="ru-RU"/>
              </w:rPr>
            </w:pPr>
          </w:p>
        </w:tc>
        <w:tc>
          <w:tcPr>
            <w:tcW w:w="1392" w:type="dxa"/>
            <w:gridSpan w:val="2"/>
            <w:shd w:val="clear" w:color="auto" w:fill="auto"/>
            <w:vAlign w:val="center"/>
          </w:tcPr>
          <w:p w14:paraId="03550B2F" w14:textId="77777777" w:rsidR="000E261E" w:rsidRPr="00BD32AC" w:rsidRDefault="000E261E" w:rsidP="000E261E">
            <w:pPr>
              <w:widowControl w:val="0"/>
              <w:spacing w:before="0" w:after="0"/>
              <w:ind w:left="0" w:firstLine="0"/>
              <w:rPr>
                <w:rFonts w:ascii="GHEA Grapalat" w:eastAsia="Times New Roman" w:hAnsi="GHEA Grapalat" w:cs="Sylfaen"/>
                <w:sz w:val="16"/>
                <w:szCs w:val="16"/>
                <w:lang w:eastAsia="ru-RU"/>
              </w:rPr>
            </w:pPr>
          </w:p>
        </w:tc>
        <w:tc>
          <w:tcPr>
            <w:tcW w:w="2410" w:type="dxa"/>
            <w:gridSpan w:val="6"/>
            <w:shd w:val="clear" w:color="auto" w:fill="auto"/>
            <w:vAlign w:val="center"/>
          </w:tcPr>
          <w:p w14:paraId="709AAC9D" w14:textId="77777777" w:rsidR="000E261E" w:rsidRPr="00BD32AC" w:rsidRDefault="000E261E" w:rsidP="000E261E">
            <w:pPr>
              <w:widowControl w:val="0"/>
              <w:spacing w:before="0" w:after="0"/>
              <w:ind w:left="0" w:firstLine="0"/>
              <w:rPr>
                <w:rFonts w:ascii="GHEA Grapalat" w:eastAsia="Times New Roman" w:hAnsi="GHEA Grapalat" w:cs="Sylfaen"/>
                <w:sz w:val="16"/>
                <w:szCs w:val="16"/>
                <w:lang w:eastAsia="ru-RU"/>
              </w:rPr>
            </w:pPr>
          </w:p>
        </w:tc>
        <w:tc>
          <w:tcPr>
            <w:tcW w:w="2244" w:type="dxa"/>
            <w:gridSpan w:val="6"/>
            <w:shd w:val="clear" w:color="auto" w:fill="auto"/>
            <w:vAlign w:val="center"/>
          </w:tcPr>
          <w:p w14:paraId="78DCF91F" w14:textId="77777777" w:rsidR="000E261E" w:rsidRPr="00BD32AC" w:rsidRDefault="000E261E" w:rsidP="000E261E">
            <w:pPr>
              <w:widowControl w:val="0"/>
              <w:spacing w:before="0" w:after="0"/>
              <w:ind w:left="0" w:firstLine="0"/>
              <w:rPr>
                <w:rFonts w:ascii="GHEA Grapalat" w:eastAsia="Times New Roman" w:hAnsi="GHEA Grapalat" w:cs="Sylfaen"/>
                <w:sz w:val="16"/>
                <w:szCs w:val="16"/>
                <w:lang w:eastAsia="ru-RU"/>
              </w:rPr>
            </w:pPr>
          </w:p>
        </w:tc>
        <w:tc>
          <w:tcPr>
            <w:tcW w:w="2417" w:type="dxa"/>
            <w:gridSpan w:val="4"/>
            <w:shd w:val="clear" w:color="auto" w:fill="auto"/>
            <w:vAlign w:val="center"/>
          </w:tcPr>
          <w:p w14:paraId="504E155E" w14:textId="77777777" w:rsidR="000E261E" w:rsidRPr="00BD32AC" w:rsidRDefault="000E261E" w:rsidP="000E261E">
            <w:pPr>
              <w:widowControl w:val="0"/>
              <w:spacing w:before="0" w:after="0"/>
              <w:ind w:left="0" w:firstLine="0"/>
              <w:rPr>
                <w:rFonts w:ascii="GHEA Grapalat" w:eastAsia="Times New Roman" w:hAnsi="GHEA Grapalat" w:cs="Sylfaen"/>
                <w:sz w:val="16"/>
                <w:szCs w:val="16"/>
                <w:lang w:eastAsia="ru-RU"/>
              </w:rPr>
            </w:pPr>
          </w:p>
        </w:tc>
      </w:tr>
      <w:tr w:rsidR="000E261E" w:rsidRPr="00BD32AC" w14:paraId="443F73EF" w14:textId="77777777" w:rsidTr="008250B1">
        <w:trPr>
          <w:trHeight w:val="40"/>
        </w:trPr>
        <w:tc>
          <w:tcPr>
            <w:tcW w:w="1141" w:type="dxa"/>
            <w:shd w:val="clear" w:color="auto" w:fill="auto"/>
            <w:vAlign w:val="center"/>
          </w:tcPr>
          <w:p w14:paraId="53C8EE9D" w14:textId="77777777" w:rsidR="000E261E" w:rsidRPr="00BD32AC" w:rsidRDefault="000E261E" w:rsidP="000E261E">
            <w:pPr>
              <w:widowControl w:val="0"/>
              <w:spacing w:before="0" w:after="0"/>
              <w:ind w:left="0" w:firstLine="0"/>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w:t>
            </w:r>
          </w:p>
        </w:tc>
        <w:tc>
          <w:tcPr>
            <w:tcW w:w="1528" w:type="dxa"/>
            <w:gridSpan w:val="2"/>
            <w:shd w:val="clear" w:color="auto" w:fill="auto"/>
            <w:vAlign w:val="center"/>
          </w:tcPr>
          <w:p w14:paraId="5E76D406" w14:textId="77777777" w:rsidR="000E261E" w:rsidRPr="00BD32AC" w:rsidRDefault="000E261E" w:rsidP="000E261E">
            <w:pPr>
              <w:widowControl w:val="0"/>
              <w:spacing w:before="0" w:after="0"/>
              <w:ind w:left="0" w:firstLine="0"/>
              <w:rPr>
                <w:rFonts w:ascii="GHEA Grapalat" w:eastAsia="Times New Roman" w:hAnsi="GHEA Grapalat" w:cs="Sylfaen"/>
                <w:sz w:val="16"/>
                <w:szCs w:val="16"/>
                <w:lang w:eastAsia="ru-RU"/>
              </w:rPr>
            </w:pPr>
          </w:p>
        </w:tc>
        <w:tc>
          <w:tcPr>
            <w:tcW w:w="1392" w:type="dxa"/>
            <w:gridSpan w:val="2"/>
            <w:shd w:val="clear" w:color="auto" w:fill="auto"/>
            <w:vAlign w:val="center"/>
          </w:tcPr>
          <w:p w14:paraId="0FB0E5F7" w14:textId="77777777" w:rsidR="000E261E" w:rsidRPr="00BD32AC" w:rsidRDefault="000E261E" w:rsidP="000E261E">
            <w:pPr>
              <w:widowControl w:val="0"/>
              <w:spacing w:before="0" w:after="0"/>
              <w:ind w:left="0" w:firstLine="0"/>
              <w:rPr>
                <w:rFonts w:ascii="GHEA Grapalat" w:eastAsia="Times New Roman" w:hAnsi="GHEA Grapalat" w:cs="Sylfaen"/>
                <w:sz w:val="16"/>
                <w:szCs w:val="16"/>
                <w:lang w:eastAsia="ru-RU"/>
              </w:rPr>
            </w:pPr>
          </w:p>
        </w:tc>
        <w:tc>
          <w:tcPr>
            <w:tcW w:w="2410" w:type="dxa"/>
            <w:gridSpan w:val="6"/>
            <w:shd w:val="clear" w:color="auto" w:fill="auto"/>
            <w:vAlign w:val="center"/>
          </w:tcPr>
          <w:p w14:paraId="1072EAE8" w14:textId="77777777" w:rsidR="000E261E" w:rsidRPr="00BD32AC" w:rsidRDefault="000E261E" w:rsidP="000E261E">
            <w:pPr>
              <w:widowControl w:val="0"/>
              <w:spacing w:before="0" w:after="0"/>
              <w:ind w:left="0" w:firstLine="0"/>
              <w:rPr>
                <w:rFonts w:ascii="GHEA Grapalat" w:eastAsia="Times New Roman" w:hAnsi="GHEA Grapalat" w:cs="Sylfaen"/>
                <w:sz w:val="16"/>
                <w:szCs w:val="16"/>
                <w:lang w:eastAsia="ru-RU"/>
              </w:rPr>
            </w:pPr>
          </w:p>
        </w:tc>
        <w:tc>
          <w:tcPr>
            <w:tcW w:w="2244" w:type="dxa"/>
            <w:gridSpan w:val="6"/>
            <w:shd w:val="clear" w:color="auto" w:fill="auto"/>
            <w:vAlign w:val="center"/>
          </w:tcPr>
          <w:p w14:paraId="23AA8646" w14:textId="77777777" w:rsidR="000E261E" w:rsidRPr="00BD32AC" w:rsidRDefault="000E261E" w:rsidP="000E261E">
            <w:pPr>
              <w:widowControl w:val="0"/>
              <w:spacing w:before="0" w:after="0"/>
              <w:ind w:left="0" w:firstLine="0"/>
              <w:rPr>
                <w:rFonts w:ascii="GHEA Grapalat" w:eastAsia="Times New Roman" w:hAnsi="GHEA Grapalat" w:cs="Sylfaen"/>
                <w:sz w:val="16"/>
                <w:szCs w:val="16"/>
                <w:lang w:eastAsia="ru-RU"/>
              </w:rPr>
            </w:pPr>
          </w:p>
        </w:tc>
        <w:tc>
          <w:tcPr>
            <w:tcW w:w="2417" w:type="dxa"/>
            <w:gridSpan w:val="4"/>
            <w:shd w:val="clear" w:color="auto" w:fill="auto"/>
            <w:vAlign w:val="center"/>
          </w:tcPr>
          <w:p w14:paraId="5FEDE38D" w14:textId="77777777" w:rsidR="000E261E" w:rsidRPr="00BD32AC" w:rsidRDefault="000E261E" w:rsidP="000E261E">
            <w:pPr>
              <w:widowControl w:val="0"/>
              <w:spacing w:before="0" w:after="0"/>
              <w:ind w:left="0" w:firstLine="0"/>
              <w:rPr>
                <w:rFonts w:ascii="GHEA Grapalat" w:eastAsia="Times New Roman" w:hAnsi="GHEA Grapalat" w:cs="Sylfaen"/>
                <w:sz w:val="16"/>
                <w:szCs w:val="16"/>
                <w:lang w:eastAsia="ru-RU"/>
              </w:rPr>
            </w:pPr>
          </w:p>
        </w:tc>
      </w:tr>
      <w:tr w:rsidR="000E261E" w:rsidRPr="00BD32AC" w14:paraId="522ACAFB" w14:textId="77777777" w:rsidTr="00580CFA">
        <w:trPr>
          <w:trHeight w:val="331"/>
        </w:trPr>
        <w:tc>
          <w:tcPr>
            <w:tcW w:w="2669" w:type="dxa"/>
            <w:gridSpan w:val="3"/>
            <w:shd w:val="clear" w:color="auto" w:fill="auto"/>
            <w:vAlign w:val="center"/>
          </w:tcPr>
          <w:p w14:paraId="514F7E40" w14:textId="77777777" w:rsidR="000E261E" w:rsidRPr="00BD32AC" w:rsidRDefault="000E261E" w:rsidP="000E261E">
            <w:pPr>
              <w:spacing w:before="0" w:after="0"/>
              <w:ind w:left="0" w:firstLine="0"/>
              <w:rPr>
                <w:rFonts w:ascii="GHEA Grapalat" w:eastAsia="Times New Roman" w:hAnsi="GHEA Grapalat"/>
                <w:sz w:val="16"/>
                <w:szCs w:val="16"/>
                <w:lang w:eastAsia="ru-RU"/>
              </w:rPr>
            </w:pPr>
            <w:r w:rsidRPr="00BD32AC">
              <w:rPr>
                <w:rFonts w:ascii="GHEA Grapalat" w:eastAsia="Times New Roman" w:hAnsi="GHEA Grapalat" w:cs="Sylfaen"/>
                <w:sz w:val="16"/>
                <w:szCs w:val="16"/>
                <w:lang w:eastAsia="ru-RU"/>
              </w:rPr>
              <w:t>Այլ տեղեկություններ</w:t>
            </w:r>
          </w:p>
        </w:tc>
        <w:tc>
          <w:tcPr>
            <w:tcW w:w="8463" w:type="dxa"/>
            <w:gridSpan w:val="18"/>
            <w:shd w:val="clear" w:color="auto" w:fill="auto"/>
            <w:vAlign w:val="center"/>
          </w:tcPr>
          <w:p w14:paraId="71AB42B3" w14:textId="77777777" w:rsidR="000E261E" w:rsidRPr="00BD32AC" w:rsidRDefault="000E261E" w:rsidP="000E261E">
            <w:pPr>
              <w:spacing w:before="0" w:after="0"/>
              <w:ind w:left="0" w:firstLine="0"/>
              <w:rPr>
                <w:rFonts w:ascii="GHEA Grapalat" w:eastAsia="Times New Roman" w:hAnsi="GHEA Grapalat" w:cs="Sylfaen"/>
                <w:sz w:val="16"/>
                <w:szCs w:val="16"/>
                <w:lang w:val="hy-AM" w:eastAsia="ru-RU"/>
              </w:rPr>
            </w:pPr>
            <w:r w:rsidRPr="00BD32AC">
              <w:rPr>
                <w:rFonts w:ascii="GHEA Grapalat" w:eastAsia="Times New Roman" w:hAnsi="GHEA Grapalat" w:cs="Sylfaen"/>
                <w:sz w:val="16"/>
                <w:szCs w:val="16"/>
                <w:lang w:eastAsia="ru-RU"/>
              </w:rPr>
              <w:t>Ծանոթություն` Հայտերի մերժման այլ հիմքեր</w:t>
            </w:r>
          </w:p>
        </w:tc>
      </w:tr>
      <w:tr w:rsidR="000E261E" w:rsidRPr="00BD32AC" w14:paraId="617248CD" w14:textId="77777777" w:rsidTr="00580CFA">
        <w:trPr>
          <w:trHeight w:val="289"/>
        </w:trPr>
        <w:tc>
          <w:tcPr>
            <w:tcW w:w="11132" w:type="dxa"/>
            <w:gridSpan w:val="21"/>
            <w:shd w:val="clear" w:color="auto" w:fill="99CCFF"/>
            <w:vAlign w:val="center"/>
          </w:tcPr>
          <w:p w14:paraId="772BABFF" w14:textId="77777777" w:rsidR="000E261E" w:rsidRPr="00BD32AC" w:rsidRDefault="000E261E" w:rsidP="000E261E">
            <w:pPr>
              <w:widowControl w:val="0"/>
              <w:spacing w:before="0" w:after="0"/>
              <w:ind w:left="0" w:firstLine="0"/>
              <w:rPr>
                <w:rFonts w:ascii="GHEA Grapalat" w:eastAsia="Times New Roman" w:hAnsi="GHEA Grapalat" w:cs="Sylfaen"/>
                <w:sz w:val="16"/>
                <w:szCs w:val="16"/>
                <w:lang w:eastAsia="ru-RU"/>
              </w:rPr>
            </w:pPr>
          </w:p>
        </w:tc>
      </w:tr>
      <w:tr w:rsidR="000E261E" w:rsidRPr="00BD32AC" w14:paraId="1515C769" w14:textId="77777777" w:rsidTr="00580CFA">
        <w:trPr>
          <w:trHeight w:val="346"/>
        </w:trPr>
        <w:tc>
          <w:tcPr>
            <w:tcW w:w="5337" w:type="dxa"/>
            <w:gridSpan w:val="9"/>
            <w:shd w:val="clear" w:color="auto" w:fill="auto"/>
            <w:vAlign w:val="center"/>
          </w:tcPr>
          <w:p w14:paraId="785FC15A" w14:textId="77777777" w:rsidR="000E261E" w:rsidRPr="00BD32AC" w:rsidRDefault="000E261E" w:rsidP="000E261E">
            <w:pPr>
              <w:spacing w:before="0" w:after="0"/>
              <w:ind w:left="0" w:firstLine="0"/>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Ընտրված մասնակցի որոշման ամսաթիվը</w:t>
            </w:r>
          </w:p>
        </w:tc>
        <w:tc>
          <w:tcPr>
            <w:tcW w:w="5795" w:type="dxa"/>
            <w:gridSpan w:val="12"/>
            <w:shd w:val="clear" w:color="auto" w:fill="auto"/>
            <w:vAlign w:val="center"/>
          </w:tcPr>
          <w:p w14:paraId="0C899495" w14:textId="53C6CC9A" w:rsidR="000E261E" w:rsidRPr="00BD32AC" w:rsidRDefault="006224F7" w:rsidP="000E261E">
            <w:pPr>
              <w:spacing w:before="0" w:after="0"/>
              <w:ind w:left="0" w:firstLine="0"/>
              <w:rPr>
                <w:rFonts w:ascii="GHEA Grapalat" w:eastAsia="Times New Roman" w:hAnsi="GHEA Grapalat" w:cs="Sylfaen"/>
                <w:sz w:val="16"/>
                <w:szCs w:val="16"/>
                <w:lang w:val="hy-AM" w:eastAsia="ru-RU"/>
              </w:rPr>
            </w:pPr>
            <w:r w:rsidRPr="00BD32AC">
              <w:rPr>
                <w:rFonts w:ascii="GHEA Grapalat" w:eastAsia="Times New Roman" w:hAnsi="GHEA Grapalat" w:cs="Sylfaen"/>
                <w:sz w:val="16"/>
                <w:szCs w:val="16"/>
                <w:lang w:val="hy-AM" w:eastAsia="ru-RU"/>
              </w:rPr>
              <w:t>31</w:t>
            </w:r>
            <w:r w:rsidR="000E261E" w:rsidRPr="00BD32AC">
              <w:rPr>
                <w:rFonts w:ascii="GHEA Grapalat" w:eastAsia="Times New Roman" w:hAnsi="GHEA Grapalat" w:cs="Sylfaen"/>
                <w:sz w:val="16"/>
                <w:szCs w:val="16"/>
                <w:lang w:val="hy-AM" w:eastAsia="ru-RU"/>
              </w:rPr>
              <w:t>.10.2025</w:t>
            </w:r>
          </w:p>
        </w:tc>
      </w:tr>
      <w:tr w:rsidR="000E261E" w:rsidRPr="00BD32AC" w14:paraId="71BEA872" w14:textId="77777777" w:rsidTr="00580CFA">
        <w:trPr>
          <w:trHeight w:val="92"/>
        </w:trPr>
        <w:tc>
          <w:tcPr>
            <w:tcW w:w="5337" w:type="dxa"/>
            <w:gridSpan w:val="9"/>
            <w:vMerge w:val="restart"/>
            <w:shd w:val="clear" w:color="auto" w:fill="auto"/>
            <w:vAlign w:val="center"/>
          </w:tcPr>
          <w:p w14:paraId="7F8FD238" w14:textId="273409CA" w:rsidR="000E261E" w:rsidRPr="00BD32AC" w:rsidRDefault="000E261E" w:rsidP="000E261E">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eastAsia="Times New Roman" w:hAnsi="GHEA Grapalat"/>
                <w:sz w:val="16"/>
                <w:szCs w:val="16"/>
                <w:lang w:val="hy-AM" w:eastAsia="ru-RU"/>
              </w:rPr>
              <w:t>Անգործության ժամկետ</w:t>
            </w:r>
            <w:r w:rsidRPr="00BD32AC">
              <w:rPr>
                <w:rFonts w:ascii="GHEA Grapalat" w:eastAsia="Times New Roman" w:hAnsi="GHEA Grapalat"/>
                <w:sz w:val="16"/>
                <w:szCs w:val="16"/>
                <w:lang w:eastAsia="ru-RU"/>
              </w:rPr>
              <w:t xml:space="preserve"> </w:t>
            </w:r>
          </w:p>
        </w:tc>
        <w:tc>
          <w:tcPr>
            <w:tcW w:w="2742" w:type="dxa"/>
            <w:gridSpan w:val="7"/>
            <w:shd w:val="clear" w:color="auto" w:fill="auto"/>
            <w:vAlign w:val="center"/>
          </w:tcPr>
          <w:p w14:paraId="4B80AEB2" w14:textId="6EB36273" w:rsidR="000E261E" w:rsidRPr="00BD32AC" w:rsidRDefault="000E261E" w:rsidP="000E261E">
            <w:pPr>
              <w:spacing w:before="0" w:after="0"/>
              <w:ind w:left="0" w:firstLine="0"/>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Անգործության ժամկետի սկիզբ</w:t>
            </w:r>
          </w:p>
        </w:tc>
        <w:tc>
          <w:tcPr>
            <w:tcW w:w="3053" w:type="dxa"/>
            <w:gridSpan w:val="5"/>
            <w:shd w:val="clear" w:color="auto" w:fill="auto"/>
            <w:vAlign w:val="center"/>
          </w:tcPr>
          <w:p w14:paraId="22BAC259" w14:textId="72D4BE26" w:rsidR="000E261E" w:rsidRPr="00BD32AC" w:rsidRDefault="000E261E" w:rsidP="000E261E">
            <w:pPr>
              <w:spacing w:before="0" w:after="0"/>
              <w:ind w:left="0" w:firstLine="0"/>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Անգործության ժամկետի ավարտ</w:t>
            </w:r>
          </w:p>
        </w:tc>
      </w:tr>
      <w:tr w:rsidR="000E261E" w:rsidRPr="00BD32AC" w14:paraId="04C80107" w14:textId="77777777" w:rsidTr="00580CFA">
        <w:trPr>
          <w:trHeight w:val="92"/>
        </w:trPr>
        <w:tc>
          <w:tcPr>
            <w:tcW w:w="5337" w:type="dxa"/>
            <w:gridSpan w:val="9"/>
            <w:vMerge/>
            <w:shd w:val="clear" w:color="auto" w:fill="auto"/>
            <w:vAlign w:val="center"/>
          </w:tcPr>
          <w:p w14:paraId="3A510EA2" w14:textId="77777777" w:rsidR="000E261E" w:rsidRPr="00BD32AC" w:rsidRDefault="000E261E" w:rsidP="000E261E">
            <w:pPr>
              <w:tabs>
                <w:tab w:val="left" w:pos="1248"/>
              </w:tabs>
              <w:spacing w:before="0" w:after="0"/>
              <w:ind w:left="0" w:firstLine="0"/>
              <w:rPr>
                <w:rFonts w:ascii="GHEA Grapalat" w:eastAsia="Times New Roman" w:hAnsi="GHEA Grapalat"/>
                <w:sz w:val="16"/>
                <w:szCs w:val="16"/>
                <w:lang w:val="hy-AM" w:eastAsia="ru-RU"/>
              </w:rPr>
            </w:pPr>
          </w:p>
        </w:tc>
        <w:tc>
          <w:tcPr>
            <w:tcW w:w="2742" w:type="dxa"/>
            <w:gridSpan w:val="7"/>
            <w:shd w:val="clear" w:color="auto" w:fill="auto"/>
            <w:vAlign w:val="center"/>
          </w:tcPr>
          <w:p w14:paraId="52AB2202" w14:textId="6686CD8F" w:rsidR="000E261E" w:rsidRPr="00BD32AC" w:rsidRDefault="009341FD" w:rsidP="000E261E">
            <w:pPr>
              <w:spacing w:before="0" w:after="0"/>
              <w:ind w:left="0" w:firstLine="0"/>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val="hy-AM" w:eastAsia="ru-RU"/>
              </w:rPr>
              <w:t>31</w:t>
            </w:r>
            <w:r w:rsidR="000E261E" w:rsidRPr="00BD32AC">
              <w:rPr>
                <w:rFonts w:ascii="GHEA Grapalat" w:eastAsia="Times New Roman" w:hAnsi="GHEA Grapalat" w:cs="Sylfaen"/>
                <w:sz w:val="16"/>
                <w:szCs w:val="16"/>
                <w:lang w:val="hy-AM" w:eastAsia="ru-RU"/>
              </w:rPr>
              <w:t>.10.2025</w:t>
            </w:r>
          </w:p>
        </w:tc>
        <w:tc>
          <w:tcPr>
            <w:tcW w:w="3053" w:type="dxa"/>
            <w:gridSpan w:val="5"/>
            <w:shd w:val="clear" w:color="auto" w:fill="auto"/>
            <w:vAlign w:val="center"/>
          </w:tcPr>
          <w:p w14:paraId="0A4499AC" w14:textId="0557F979" w:rsidR="000E261E" w:rsidRPr="00BD32AC" w:rsidRDefault="000E261E" w:rsidP="000E261E">
            <w:pPr>
              <w:spacing w:before="0" w:after="0"/>
              <w:ind w:left="0" w:firstLine="0"/>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val="hy-AM" w:eastAsia="ru-RU"/>
              </w:rPr>
              <w:t>1</w:t>
            </w:r>
            <w:r w:rsidR="00A756A1" w:rsidRPr="00BD32AC">
              <w:rPr>
                <w:rFonts w:ascii="GHEA Grapalat" w:eastAsia="Times New Roman" w:hAnsi="GHEA Grapalat" w:cs="Sylfaen"/>
                <w:sz w:val="16"/>
                <w:szCs w:val="16"/>
                <w:lang w:val="hy-AM" w:eastAsia="ru-RU"/>
              </w:rPr>
              <w:t>0</w:t>
            </w:r>
            <w:r w:rsidRPr="00BD32AC">
              <w:rPr>
                <w:rFonts w:ascii="GHEA Grapalat" w:eastAsia="Times New Roman" w:hAnsi="GHEA Grapalat" w:cs="Sylfaen"/>
                <w:sz w:val="16"/>
                <w:szCs w:val="16"/>
                <w:lang w:val="hy-AM" w:eastAsia="ru-RU"/>
              </w:rPr>
              <w:t>.1</w:t>
            </w:r>
            <w:r w:rsidR="00A756A1" w:rsidRPr="00BD32AC">
              <w:rPr>
                <w:rFonts w:ascii="GHEA Grapalat" w:eastAsia="Times New Roman" w:hAnsi="GHEA Grapalat" w:cs="Sylfaen"/>
                <w:sz w:val="16"/>
                <w:szCs w:val="16"/>
                <w:lang w:val="hy-AM" w:eastAsia="ru-RU"/>
              </w:rPr>
              <w:t>1</w:t>
            </w:r>
            <w:r w:rsidRPr="00BD32AC">
              <w:rPr>
                <w:rFonts w:ascii="GHEA Grapalat" w:eastAsia="Times New Roman" w:hAnsi="GHEA Grapalat" w:cs="Sylfaen"/>
                <w:sz w:val="16"/>
                <w:szCs w:val="16"/>
                <w:lang w:val="hy-AM" w:eastAsia="ru-RU"/>
              </w:rPr>
              <w:t>.2025</w:t>
            </w:r>
          </w:p>
        </w:tc>
      </w:tr>
      <w:tr w:rsidR="000E261E" w:rsidRPr="00BD32AC" w14:paraId="2254FA5C" w14:textId="77777777" w:rsidTr="00580CFA">
        <w:trPr>
          <w:trHeight w:val="344"/>
        </w:trPr>
        <w:tc>
          <w:tcPr>
            <w:tcW w:w="11132" w:type="dxa"/>
            <w:gridSpan w:val="21"/>
            <w:shd w:val="clear" w:color="auto" w:fill="auto"/>
            <w:vAlign w:val="center"/>
          </w:tcPr>
          <w:p w14:paraId="07DC1D19" w14:textId="1002A595" w:rsidR="000E261E" w:rsidRPr="00BD32AC" w:rsidRDefault="000E261E" w:rsidP="000E261E">
            <w:pPr>
              <w:spacing w:before="0" w:after="0"/>
              <w:ind w:left="0" w:firstLine="0"/>
              <w:rPr>
                <w:rFonts w:ascii="GHEA Grapalat" w:eastAsia="Times New Roman" w:hAnsi="GHEA Grapalat" w:cs="Sylfaen"/>
                <w:sz w:val="16"/>
                <w:szCs w:val="16"/>
                <w:lang w:val="hy-AM" w:eastAsia="ru-RU"/>
              </w:rPr>
            </w:pPr>
            <w:r w:rsidRPr="00BD32AC">
              <w:rPr>
                <w:rFonts w:ascii="GHEA Grapalat" w:eastAsia="Times New Roman" w:hAnsi="GHEA Grapalat"/>
                <w:sz w:val="16"/>
                <w:szCs w:val="16"/>
                <w:lang w:val="hy-AM" w:eastAsia="ru-RU"/>
              </w:rPr>
              <w:t xml:space="preserve">Ընտրված մասնակցին պայմանագիր կնքելու առաջարկի ծանուցման ամսաթիվը` </w:t>
            </w:r>
            <w:r w:rsidR="008C3D26" w:rsidRPr="00BD32AC">
              <w:rPr>
                <w:rFonts w:ascii="GHEA Grapalat" w:eastAsia="Times New Roman" w:hAnsi="GHEA Grapalat"/>
                <w:sz w:val="16"/>
                <w:szCs w:val="16"/>
                <w:lang w:val="hy-AM" w:eastAsia="ru-RU"/>
              </w:rPr>
              <w:t>14.11.2025</w:t>
            </w:r>
          </w:p>
        </w:tc>
      </w:tr>
      <w:tr w:rsidR="000E261E" w:rsidRPr="00BD32AC" w14:paraId="3C75DA26" w14:textId="77777777" w:rsidTr="00580CFA">
        <w:trPr>
          <w:trHeight w:val="344"/>
        </w:trPr>
        <w:tc>
          <w:tcPr>
            <w:tcW w:w="5337" w:type="dxa"/>
            <w:gridSpan w:val="9"/>
            <w:shd w:val="clear" w:color="auto" w:fill="auto"/>
            <w:vAlign w:val="center"/>
          </w:tcPr>
          <w:p w14:paraId="311570B1" w14:textId="77777777" w:rsidR="000E261E" w:rsidRPr="00BD32AC" w:rsidRDefault="000E261E" w:rsidP="000E261E">
            <w:pPr>
              <w:spacing w:before="0" w:after="0"/>
              <w:ind w:left="0" w:firstLine="0"/>
              <w:rPr>
                <w:rFonts w:ascii="GHEA Grapalat" w:eastAsia="Times New Roman" w:hAnsi="GHEA Grapalat" w:cs="Sylfaen"/>
                <w:sz w:val="16"/>
                <w:szCs w:val="16"/>
                <w:lang w:val="hy-AM" w:eastAsia="ru-RU"/>
              </w:rPr>
            </w:pPr>
            <w:r w:rsidRPr="00BD32AC">
              <w:rPr>
                <w:rFonts w:ascii="GHEA Grapalat" w:eastAsia="Times New Roman" w:hAnsi="GHEA Grapalat" w:cs="Sylfaen"/>
                <w:sz w:val="16"/>
                <w:szCs w:val="16"/>
                <w:lang w:val="hy-AM" w:eastAsia="ru-RU"/>
              </w:rPr>
              <w:t>Ընտրված մասնակցի կողմից ստորագրված պայմանագիրը պատվիրատուի մոտ մուտքագրվելու ամսաթիվը</w:t>
            </w:r>
          </w:p>
        </w:tc>
        <w:tc>
          <w:tcPr>
            <w:tcW w:w="5795" w:type="dxa"/>
            <w:gridSpan w:val="12"/>
            <w:shd w:val="clear" w:color="auto" w:fill="auto"/>
            <w:vAlign w:val="center"/>
          </w:tcPr>
          <w:p w14:paraId="1E9104E7" w14:textId="4B0A417E" w:rsidR="000E261E" w:rsidRPr="00FF36C3" w:rsidRDefault="00FF36C3" w:rsidP="000E261E">
            <w:pPr>
              <w:spacing w:before="0" w:after="0"/>
              <w:ind w:left="0" w:firstLine="0"/>
              <w:rPr>
                <w:rFonts w:ascii="GHEA Grapalat" w:eastAsia="Times New Roman" w:hAnsi="GHEA Grapalat" w:cs="Sylfaen"/>
                <w:sz w:val="16"/>
                <w:szCs w:val="16"/>
                <w:lang w:eastAsia="ru-RU"/>
              </w:rPr>
            </w:pPr>
            <w:r>
              <w:rPr>
                <w:rFonts w:ascii="GHEA Grapalat" w:eastAsia="Times New Roman" w:hAnsi="GHEA Grapalat" w:cs="Sylfaen"/>
                <w:sz w:val="16"/>
                <w:szCs w:val="16"/>
                <w:lang w:eastAsia="ru-RU"/>
              </w:rPr>
              <w:t>21.11.2025</w:t>
            </w:r>
          </w:p>
        </w:tc>
      </w:tr>
      <w:tr w:rsidR="000E261E" w:rsidRPr="00BD32AC" w14:paraId="0682C6BE" w14:textId="77777777" w:rsidTr="00580CFA">
        <w:trPr>
          <w:trHeight w:val="344"/>
        </w:trPr>
        <w:tc>
          <w:tcPr>
            <w:tcW w:w="5337" w:type="dxa"/>
            <w:gridSpan w:val="9"/>
            <w:shd w:val="clear" w:color="auto" w:fill="auto"/>
            <w:vAlign w:val="center"/>
          </w:tcPr>
          <w:p w14:paraId="103EC18B" w14:textId="77777777" w:rsidR="000E261E" w:rsidRPr="00BD32AC" w:rsidRDefault="000E261E" w:rsidP="000E261E">
            <w:pPr>
              <w:spacing w:before="0" w:after="0"/>
              <w:ind w:left="0" w:firstLine="0"/>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Պատվիրատուի կողմից պայմանագրի ստորագրման ամսաթիվը</w:t>
            </w:r>
          </w:p>
        </w:tc>
        <w:tc>
          <w:tcPr>
            <w:tcW w:w="5795" w:type="dxa"/>
            <w:gridSpan w:val="12"/>
            <w:shd w:val="clear" w:color="auto" w:fill="auto"/>
            <w:vAlign w:val="center"/>
          </w:tcPr>
          <w:p w14:paraId="5293ADE3" w14:textId="066129EC" w:rsidR="000E261E" w:rsidRPr="00FF36C3" w:rsidRDefault="00FF36C3" w:rsidP="000E261E">
            <w:pPr>
              <w:spacing w:before="0" w:after="0"/>
              <w:ind w:left="0" w:firstLine="0"/>
              <w:rPr>
                <w:rFonts w:ascii="GHEA Grapalat" w:eastAsia="Times New Roman" w:hAnsi="GHEA Grapalat" w:cs="Sylfaen"/>
                <w:sz w:val="16"/>
                <w:szCs w:val="16"/>
                <w:lang w:eastAsia="ru-RU"/>
              </w:rPr>
            </w:pPr>
            <w:r>
              <w:rPr>
                <w:rFonts w:ascii="GHEA Grapalat" w:eastAsia="Times New Roman" w:hAnsi="GHEA Grapalat" w:cs="Sylfaen"/>
                <w:sz w:val="16"/>
                <w:szCs w:val="16"/>
                <w:lang w:eastAsia="ru-RU"/>
              </w:rPr>
              <w:t>25.11.2025</w:t>
            </w:r>
          </w:p>
        </w:tc>
      </w:tr>
      <w:tr w:rsidR="000E261E" w:rsidRPr="00BD32AC" w14:paraId="79A64497" w14:textId="77777777" w:rsidTr="00580CFA">
        <w:trPr>
          <w:trHeight w:val="288"/>
        </w:trPr>
        <w:tc>
          <w:tcPr>
            <w:tcW w:w="11132" w:type="dxa"/>
            <w:gridSpan w:val="21"/>
            <w:shd w:val="clear" w:color="auto" w:fill="99CCFF"/>
            <w:vAlign w:val="center"/>
          </w:tcPr>
          <w:p w14:paraId="620F225D" w14:textId="77777777" w:rsidR="000E261E" w:rsidRPr="00BD32AC" w:rsidRDefault="000E261E" w:rsidP="000E261E">
            <w:pPr>
              <w:widowControl w:val="0"/>
              <w:spacing w:before="0" w:after="0"/>
              <w:ind w:left="0" w:firstLine="0"/>
              <w:rPr>
                <w:rFonts w:ascii="GHEA Grapalat" w:eastAsia="Times New Roman" w:hAnsi="GHEA Grapalat" w:cs="Sylfaen"/>
                <w:sz w:val="16"/>
                <w:szCs w:val="16"/>
                <w:lang w:eastAsia="ru-RU"/>
              </w:rPr>
            </w:pPr>
          </w:p>
        </w:tc>
      </w:tr>
      <w:tr w:rsidR="000E261E" w:rsidRPr="00BD32AC" w14:paraId="4E4EA255" w14:textId="77777777" w:rsidTr="00580CFA">
        <w:tc>
          <w:tcPr>
            <w:tcW w:w="1141" w:type="dxa"/>
            <w:vMerge w:val="restart"/>
            <w:shd w:val="clear" w:color="auto" w:fill="auto"/>
            <w:vAlign w:val="center"/>
          </w:tcPr>
          <w:p w14:paraId="7AA249E4" w14:textId="77777777" w:rsidR="000E261E" w:rsidRPr="00BD32AC" w:rsidRDefault="000E261E" w:rsidP="000E261E">
            <w:pPr>
              <w:tabs>
                <w:tab w:val="left" w:pos="1248"/>
              </w:tabs>
              <w:spacing w:before="0" w:after="0"/>
              <w:ind w:left="0" w:firstLine="0"/>
              <w:rPr>
                <w:rFonts w:ascii="GHEA Grapalat" w:eastAsia="Times New Roman" w:hAnsi="GHEA Grapalat"/>
                <w:sz w:val="16"/>
                <w:szCs w:val="16"/>
                <w:lang w:eastAsia="ru-RU"/>
              </w:rPr>
            </w:pPr>
            <w:r w:rsidRPr="00BD32AC">
              <w:rPr>
                <w:rFonts w:ascii="GHEA Grapalat" w:eastAsia="Times New Roman" w:hAnsi="GHEA Grapalat"/>
                <w:sz w:val="16"/>
                <w:szCs w:val="16"/>
                <w:lang w:eastAsia="ru-RU"/>
              </w:rPr>
              <w:t>Չափա-բաժնի համարը</w:t>
            </w:r>
          </w:p>
        </w:tc>
        <w:tc>
          <w:tcPr>
            <w:tcW w:w="1528" w:type="dxa"/>
            <w:gridSpan w:val="2"/>
            <w:vMerge w:val="restart"/>
            <w:shd w:val="clear" w:color="auto" w:fill="auto"/>
            <w:vAlign w:val="center"/>
          </w:tcPr>
          <w:p w14:paraId="3EF9A58A" w14:textId="77777777" w:rsidR="000E261E" w:rsidRPr="00BD32AC" w:rsidRDefault="000E261E" w:rsidP="000E261E">
            <w:pPr>
              <w:widowControl w:val="0"/>
              <w:spacing w:before="0" w:after="0"/>
              <w:ind w:left="0" w:firstLine="0"/>
              <w:rPr>
                <w:rFonts w:ascii="GHEA Grapalat" w:eastAsia="Times New Roman" w:hAnsi="GHEA Grapalat"/>
                <w:sz w:val="16"/>
                <w:szCs w:val="16"/>
                <w:lang w:eastAsia="ru-RU"/>
              </w:rPr>
            </w:pPr>
            <w:r w:rsidRPr="00BD32AC">
              <w:rPr>
                <w:rFonts w:ascii="GHEA Grapalat" w:eastAsia="Times New Roman" w:hAnsi="GHEA Grapalat"/>
                <w:sz w:val="16"/>
                <w:szCs w:val="16"/>
                <w:lang w:eastAsia="ru-RU"/>
              </w:rPr>
              <w:t>Ընտրված մասնակիցը</w:t>
            </w:r>
          </w:p>
        </w:tc>
        <w:tc>
          <w:tcPr>
            <w:tcW w:w="8463" w:type="dxa"/>
            <w:gridSpan w:val="18"/>
            <w:shd w:val="clear" w:color="auto" w:fill="auto"/>
            <w:vAlign w:val="center"/>
          </w:tcPr>
          <w:p w14:paraId="0A5086C3" w14:textId="77777777" w:rsidR="000E261E" w:rsidRPr="00BD32AC" w:rsidRDefault="000E261E" w:rsidP="000E261E">
            <w:pPr>
              <w:widowControl w:val="0"/>
              <w:spacing w:before="0" w:after="0"/>
              <w:ind w:left="0" w:firstLine="0"/>
              <w:rPr>
                <w:rFonts w:ascii="GHEA Grapalat" w:eastAsia="Times New Roman" w:hAnsi="GHEA Grapalat"/>
                <w:sz w:val="16"/>
                <w:szCs w:val="16"/>
                <w:lang w:eastAsia="ru-RU"/>
              </w:rPr>
            </w:pPr>
            <w:r w:rsidRPr="00BD32AC">
              <w:rPr>
                <w:rFonts w:ascii="GHEA Grapalat" w:eastAsia="Times New Roman" w:hAnsi="GHEA Grapalat" w:cs="Sylfaen"/>
                <w:sz w:val="16"/>
                <w:szCs w:val="16"/>
                <w:lang w:eastAsia="ru-RU"/>
              </w:rPr>
              <w:t>Պ</w:t>
            </w:r>
            <w:r w:rsidRPr="00BD32AC">
              <w:rPr>
                <w:rFonts w:ascii="GHEA Grapalat" w:eastAsia="Times New Roman" w:hAnsi="GHEA Grapalat" w:cs="Sylfaen"/>
                <w:sz w:val="16"/>
                <w:szCs w:val="16"/>
                <w:lang w:val="ru-RU" w:eastAsia="ru-RU"/>
              </w:rPr>
              <w:t>այմանագ</w:t>
            </w:r>
            <w:r w:rsidRPr="00BD32AC">
              <w:rPr>
                <w:rFonts w:ascii="GHEA Grapalat" w:eastAsia="Times New Roman" w:hAnsi="GHEA Grapalat" w:cs="Sylfaen"/>
                <w:sz w:val="16"/>
                <w:szCs w:val="16"/>
                <w:lang w:eastAsia="ru-RU"/>
              </w:rPr>
              <w:t>րի</w:t>
            </w:r>
          </w:p>
        </w:tc>
      </w:tr>
      <w:tr w:rsidR="000E261E" w:rsidRPr="00BD32AC" w14:paraId="11F19FA1" w14:textId="77777777" w:rsidTr="00D1010B">
        <w:trPr>
          <w:trHeight w:val="237"/>
        </w:trPr>
        <w:tc>
          <w:tcPr>
            <w:tcW w:w="1141" w:type="dxa"/>
            <w:vMerge/>
            <w:shd w:val="clear" w:color="auto" w:fill="auto"/>
            <w:vAlign w:val="center"/>
          </w:tcPr>
          <w:p w14:paraId="39B67943" w14:textId="77777777" w:rsidR="000E261E" w:rsidRPr="00BD32AC" w:rsidRDefault="000E261E" w:rsidP="000E261E">
            <w:pPr>
              <w:tabs>
                <w:tab w:val="left" w:pos="1248"/>
              </w:tabs>
              <w:spacing w:before="0" w:after="0"/>
              <w:ind w:left="0" w:firstLine="0"/>
              <w:rPr>
                <w:rFonts w:ascii="GHEA Grapalat" w:eastAsia="Times New Roman" w:hAnsi="GHEA Grapalat"/>
                <w:sz w:val="16"/>
                <w:szCs w:val="16"/>
                <w:lang w:eastAsia="ru-RU"/>
              </w:rPr>
            </w:pPr>
          </w:p>
        </w:tc>
        <w:tc>
          <w:tcPr>
            <w:tcW w:w="1528" w:type="dxa"/>
            <w:gridSpan w:val="2"/>
            <w:vMerge/>
            <w:shd w:val="clear" w:color="auto" w:fill="auto"/>
            <w:vAlign w:val="center"/>
          </w:tcPr>
          <w:p w14:paraId="2856C5C6" w14:textId="77777777" w:rsidR="000E261E" w:rsidRPr="00BD32AC" w:rsidRDefault="000E261E" w:rsidP="000E261E">
            <w:pPr>
              <w:widowControl w:val="0"/>
              <w:spacing w:before="0" w:after="0"/>
              <w:ind w:left="0" w:firstLine="0"/>
              <w:rPr>
                <w:rFonts w:ascii="GHEA Grapalat" w:eastAsia="Times New Roman" w:hAnsi="GHEA Grapalat"/>
                <w:sz w:val="16"/>
                <w:szCs w:val="16"/>
                <w:lang w:eastAsia="ru-RU"/>
              </w:rPr>
            </w:pPr>
          </w:p>
        </w:tc>
        <w:tc>
          <w:tcPr>
            <w:tcW w:w="1889" w:type="dxa"/>
            <w:gridSpan w:val="4"/>
            <w:vMerge w:val="restart"/>
            <w:shd w:val="clear" w:color="auto" w:fill="auto"/>
            <w:vAlign w:val="center"/>
          </w:tcPr>
          <w:p w14:paraId="23EE0CE1" w14:textId="77777777" w:rsidR="000E261E" w:rsidRPr="00BD32AC" w:rsidRDefault="000E261E" w:rsidP="000E261E">
            <w:pPr>
              <w:widowControl w:val="0"/>
              <w:spacing w:before="0" w:after="0"/>
              <w:ind w:left="0" w:firstLine="0"/>
              <w:rPr>
                <w:rFonts w:ascii="GHEA Grapalat" w:eastAsia="Times New Roman" w:hAnsi="GHEA Grapalat"/>
                <w:sz w:val="16"/>
                <w:szCs w:val="16"/>
                <w:lang w:eastAsia="ru-RU"/>
              </w:rPr>
            </w:pPr>
            <w:r w:rsidRPr="00BD32AC">
              <w:rPr>
                <w:rFonts w:ascii="GHEA Grapalat" w:eastAsia="Times New Roman" w:hAnsi="GHEA Grapalat"/>
                <w:sz w:val="16"/>
                <w:szCs w:val="16"/>
                <w:lang w:eastAsia="ru-RU"/>
              </w:rPr>
              <w:t>Պայմանագրի համարը</w:t>
            </w:r>
          </w:p>
        </w:tc>
        <w:tc>
          <w:tcPr>
            <w:tcW w:w="1268" w:type="dxa"/>
            <w:gridSpan w:val="3"/>
            <w:vMerge w:val="restart"/>
            <w:shd w:val="clear" w:color="auto" w:fill="auto"/>
            <w:vAlign w:val="center"/>
          </w:tcPr>
          <w:p w14:paraId="7E70E64E" w14:textId="77777777" w:rsidR="000E261E" w:rsidRPr="00BD32AC" w:rsidRDefault="000E261E" w:rsidP="000E261E">
            <w:pPr>
              <w:widowControl w:val="0"/>
              <w:spacing w:before="0" w:after="0"/>
              <w:ind w:left="0" w:firstLine="0"/>
              <w:rPr>
                <w:rFonts w:ascii="GHEA Grapalat" w:eastAsia="Times New Roman" w:hAnsi="GHEA Grapalat"/>
                <w:sz w:val="16"/>
                <w:szCs w:val="16"/>
                <w:lang w:eastAsia="ru-RU"/>
              </w:rPr>
            </w:pPr>
            <w:r w:rsidRPr="00BD32AC">
              <w:rPr>
                <w:rFonts w:ascii="GHEA Grapalat" w:eastAsia="Times New Roman" w:hAnsi="GHEA Grapalat"/>
                <w:sz w:val="16"/>
                <w:szCs w:val="16"/>
                <w:lang w:eastAsia="ru-RU"/>
              </w:rPr>
              <w:t>Կնքման ամսաթիվը</w:t>
            </w:r>
          </w:p>
        </w:tc>
        <w:tc>
          <w:tcPr>
            <w:tcW w:w="1212" w:type="dxa"/>
            <w:gridSpan w:val="2"/>
            <w:vMerge w:val="restart"/>
            <w:shd w:val="clear" w:color="auto" w:fill="auto"/>
            <w:vAlign w:val="center"/>
          </w:tcPr>
          <w:p w14:paraId="4C4044FB" w14:textId="77777777" w:rsidR="000E261E" w:rsidRPr="00BD32AC" w:rsidRDefault="000E261E" w:rsidP="000E261E">
            <w:pPr>
              <w:widowControl w:val="0"/>
              <w:spacing w:before="0" w:after="0"/>
              <w:ind w:left="0" w:firstLine="0"/>
              <w:rPr>
                <w:rFonts w:ascii="GHEA Grapalat" w:eastAsia="Times New Roman" w:hAnsi="GHEA Grapalat"/>
                <w:sz w:val="16"/>
                <w:szCs w:val="16"/>
                <w:lang w:eastAsia="ru-RU"/>
              </w:rPr>
            </w:pPr>
            <w:r w:rsidRPr="00BD32AC">
              <w:rPr>
                <w:rFonts w:ascii="GHEA Grapalat" w:eastAsia="Times New Roman" w:hAnsi="GHEA Grapalat"/>
                <w:sz w:val="16"/>
                <w:szCs w:val="16"/>
                <w:lang w:eastAsia="ru-RU"/>
              </w:rPr>
              <w:t>Կատարման վերջնա-ժամկետը</w:t>
            </w:r>
          </w:p>
        </w:tc>
        <w:tc>
          <w:tcPr>
            <w:tcW w:w="1002" w:type="dxa"/>
            <w:gridSpan w:val="3"/>
            <w:vMerge w:val="restart"/>
            <w:shd w:val="clear" w:color="auto" w:fill="auto"/>
            <w:vAlign w:val="center"/>
          </w:tcPr>
          <w:p w14:paraId="58A33AC2" w14:textId="77777777" w:rsidR="000E261E" w:rsidRPr="00BD32AC" w:rsidRDefault="000E261E" w:rsidP="000E261E">
            <w:pPr>
              <w:widowControl w:val="0"/>
              <w:spacing w:before="0" w:after="0"/>
              <w:ind w:left="0" w:firstLine="0"/>
              <w:rPr>
                <w:rFonts w:ascii="GHEA Grapalat" w:eastAsia="Times New Roman" w:hAnsi="GHEA Grapalat"/>
                <w:sz w:val="16"/>
                <w:szCs w:val="16"/>
                <w:lang w:eastAsia="ru-RU"/>
              </w:rPr>
            </w:pPr>
            <w:r w:rsidRPr="00BD32AC">
              <w:rPr>
                <w:rFonts w:ascii="GHEA Grapalat" w:eastAsia="Times New Roman" w:hAnsi="GHEA Grapalat"/>
                <w:sz w:val="16"/>
                <w:szCs w:val="16"/>
                <w:lang w:eastAsia="ru-RU"/>
              </w:rPr>
              <w:t>Կանխա-վճարի չափը</w:t>
            </w:r>
          </w:p>
        </w:tc>
        <w:tc>
          <w:tcPr>
            <w:tcW w:w="3092" w:type="dxa"/>
            <w:gridSpan w:val="6"/>
            <w:shd w:val="clear" w:color="auto" w:fill="auto"/>
            <w:vAlign w:val="center"/>
          </w:tcPr>
          <w:p w14:paraId="0911FBB2" w14:textId="77777777" w:rsidR="000E261E" w:rsidRPr="00BD32AC" w:rsidRDefault="000E261E" w:rsidP="000E261E">
            <w:pPr>
              <w:widowControl w:val="0"/>
              <w:spacing w:before="0" w:after="0"/>
              <w:ind w:left="0" w:firstLine="0"/>
              <w:rPr>
                <w:rFonts w:ascii="GHEA Grapalat" w:eastAsia="Times New Roman" w:hAnsi="GHEA Grapalat"/>
                <w:sz w:val="16"/>
                <w:szCs w:val="16"/>
                <w:lang w:eastAsia="ru-RU"/>
              </w:rPr>
            </w:pPr>
            <w:r w:rsidRPr="00BD32AC">
              <w:rPr>
                <w:rFonts w:ascii="GHEA Grapalat" w:eastAsia="Times New Roman" w:hAnsi="GHEA Grapalat"/>
                <w:sz w:val="16"/>
                <w:szCs w:val="16"/>
                <w:lang w:eastAsia="ru-RU"/>
              </w:rPr>
              <w:t>Գինը</w:t>
            </w:r>
          </w:p>
        </w:tc>
      </w:tr>
      <w:tr w:rsidR="000E261E" w:rsidRPr="00BD32AC" w14:paraId="4DC53241" w14:textId="77777777" w:rsidTr="00D1010B">
        <w:trPr>
          <w:trHeight w:val="238"/>
        </w:trPr>
        <w:tc>
          <w:tcPr>
            <w:tcW w:w="1141" w:type="dxa"/>
            <w:vMerge/>
            <w:shd w:val="clear" w:color="auto" w:fill="auto"/>
            <w:vAlign w:val="center"/>
          </w:tcPr>
          <w:p w14:paraId="7D858D4B" w14:textId="77777777" w:rsidR="000E261E" w:rsidRPr="00BD32AC" w:rsidRDefault="000E261E" w:rsidP="000E261E">
            <w:pPr>
              <w:tabs>
                <w:tab w:val="left" w:pos="1248"/>
              </w:tabs>
              <w:spacing w:before="0" w:after="0"/>
              <w:ind w:left="0" w:firstLine="0"/>
              <w:rPr>
                <w:rFonts w:ascii="GHEA Grapalat" w:eastAsia="Times New Roman" w:hAnsi="GHEA Grapalat"/>
                <w:sz w:val="16"/>
                <w:szCs w:val="16"/>
                <w:lang w:eastAsia="ru-RU"/>
              </w:rPr>
            </w:pPr>
          </w:p>
        </w:tc>
        <w:tc>
          <w:tcPr>
            <w:tcW w:w="1528" w:type="dxa"/>
            <w:gridSpan w:val="2"/>
            <w:vMerge/>
            <w:shd w:val="clear" w:color="auto" w:fill="auto"/>
            <w:vAlign w:val="center"/>
          </w:tcPr>
          <w:p w14:paraId="078A8417" w14:textId="77777777" w:rsidR="000E261E" w:rsidRPr="00BD32AC" w:rsidRDefault="000E261E" w:rsidP="000E261E">
            <w:pPr>
              <w:widowControl w:val="0"/>
              <w:spacing w:before="0" w:after="0"/>
              <w:ind w:left="0" w:firstLine="0"/>
              <w:rPr>
                <w:rFonts w:ascii="GHEA Grapalat" w:eastAsia="Times New Roman" w:hAnsi="GHEA Grapalat"/>
                <w:sz w:val="16"/>
                <w:szCs w:val="16"/>
                <w:lang w:eastAsia="ru-RU"/>
              </w:rPr>
            </w:pPr>
          </w:p>
        </w:tc>
        <w:tc>
          <w:tcPr>
            <w:tcW w:w="1889" w:type="dxa"/>
            <w:gridSpan w:val="4"/>
            <w:vMerge/>
            <w:shd w:val="clear" w:color="auto" w:fill="auto"/>
            <w:vAlign w:val="center"/>
          </w:tcPr>
          <w:p w14:paraId="67FA13FC" w14:textId="77777777" w:rsidR="000E261E" w:rsidRPr="00BD32AC" w:rsidRDefault="000E261E" w:rsidP="000E261E">
            <w:pPr>
              <w:widowControl w:val="0"/>
              <w:spacing w:before="0" w:after="0"/>
              <w:ind w:left="0" w:firstLine="0"/>
              <w:rPr>
                <w:rFonts w:ascii="GHEA Grapalat" w:eastAsia="Times New Roman" w:hAnsi="GHEA Grapalat"/>
                <w:sz w:val="16"/>
                <w:szCs w:val="16"/>
                <w:lang w:eastAsia="ru-RU"/>
              </w:rPr>
            </w:pPr>
          </w:p>
        </w:tc>
        <w:tc>
          <w:tcPr>
            <w:tcW w:w="1268" w:type="dxa"/>
            <w:gridSpan w:val="3"/>
            <w:vMerge/>
            <w:shd w:val="clear" w:color="auto" w:fill="auto"/>
            <w:vAlign w:val="center"/>
          </w:tcPr>
          <w:p w14:paraId="7FDD9C22" w14:textId="77777777" w:rsidR="000E261E" w:rsidRPr="00BD32AC" w:rsidRDefault="000E261E" w:rsidP="000E261E">
            <w:pPr>
              <w:widowControl w:val="0"/>
              <w:spacing w:before="0" w:after="0"/>
              <w:ind w:left="0" w:firstLine="0"/>
              <w:rPr>
                <w:rFonts w:ascii="GHEA Grapalat" w:eastAsia="Times New Roman" w:hAnsi="GHEA Grapalat"/>
                <w:sz w:val="16"/>
                <w:szCs w:val="16"/>
                <w:lang w:eastAsia="ru-RU"/>
              </w:rPr>
            </w:pPr>
          </w:p>
        </w:tc>
        <w:tc>
          <w:tcPr>
            <w:tcW w:w="1212" w:type="dxa"/>
            <w:gridSpan w:val="2"/>
            <w:vMerge/>
            <w:shd w:val="clear" w:color="auto" w:fill="auto"/>
            <w:vAlign w:val="center"/>
          </w:tcPr>
          <w:p w14:paraId="73BBD2A3" w14:textId="77777777" w:rsidR="000E261E" w:rsidRPr="00BD32AC" w:rsidRDefault="000E261E" w:rsidP="000E261E">
            <w:pPr>
              <w:widowControl w:val="0"/>
              <w:spacing w:before="0" w:after="0"/>
              <w:ind w:left="0" w:firstLine="0"/>
              <w:rPr>
                <w:rFonts w:ascii="GHEA Grapalat" w:eastAsia="Times New Roman" w:hAnsi="GHEA Grapalat"/>
                <w:sz w:val="16"/>
                <w:szCs w:val="16"/>
                <w:lang w:eastAsia="ru-RU"/>
              </w:rPr>
            </w:pPr>
          </w:p>
        </w:tc>
        <w:tc>
          <w:tcPr>
            <w:tcW w:w="1002" w:type="dxa"/>
            <w:gridSpan w:val="3"/>
            <w:vMerge/>
            <w:shd w:val="clear" w:color="auto" w:fill="auto"/>
            <w:vAlign w:val="center"/>
          </w:tcPr>
          <w:p w14:paraId="078CB506" w14:textId="77777777" w:rsidR="000E261E" w:rsidRPr="00BD32AC" w:rsidRDefault="000E261E" w:rsidP="000E261E">
            <w:pPr>
              <w:widowControl w:val="0"/>
              <w:spacing w:before="0" w:after="0"/>
              <w:ind w:left="0" w:firstLine="0"/>
              <w:rPr>
                <w:rFonts w:ascii="GHEA Grapalat" w:eastAsia="Times New Roman" w:hAnsi="GHEA Grapalat"/>
                <w:sz w:val="16"/>
                <w:szCs w:val="16"/>
                <w:lang w:eastAsia="ru-RU"/>
              </w:rPr>
            </w:pPr>
          </w:p>
        </w:tc>
        <w:tc>
          <w:tcPr>
            <w:tcW w:w="3092" w:type="dxa"/>
            <w:gridSpan w:val="6"/>
            <w:shd w:val="clear" w:color="auto" w:fill="auto"/>
            <w:vAlign w:val="center"/>
          </w:tcPr>
          <w:p w14:paraId="3C0959C2" w14:textId="77777777" w:rsidR="000E261E" w:rsidRPr="00BD32AC" w:rsidRDefault="000E261E" w:rsidP="000E261E">
            <w:pPr>
              <w:widowControl w:val="0"/>
              <w:spacing w:before="0" w:after="0"/>
              <w:ind w:left="0" w:firstLine="0"/>
              <w:rPr>
                <w:rFonts w:ascii="GHEA Grapalat" w:eastAsia="Times New Roman" w:hAnsi="GHEA Grapalat"/>
                <w:sz w:val="16"/>
                <w:szCs w:val="16"/>
                <w:lang w:eastAsia="ru-RU"/>
              </w:rPr>
            </w:pPr>
            <w:r w:rsidRPr="00BD32AC">
              <w:rPr>
                <w:rFonts w:ascii="GHEA Grapalat" w:eastAsia="Times New Roman" w:hAnsi="GHEA Grapalat"/>
                <w:sz w:val="16"/>
                <w:szCs w:val="16"/>
                <w:lang w:eastAsia="ru-RU"/>
              </w:rPr>
              <w:t>ՀՀ դրամ</w:t>
            </w:r>
          </w:p>
        </w:tc>
      </w:tr>
      <w:tr w:rsidR="000E261E" w:rsidRPr="00BD32AC" w14:paraId="75FDA7D8" w14:textId="77777777" w:rsidTr="00D1010B">
        <w:trPr>
          <w:trHeight w:val="263"/>
        </w:trPr>
        <w:tc>
          <w:tcPr>
            <w:tcW w:w="1141" w:type="dxa"/>
            <w:vMerge/>
            <w:shd w:val="clear" w:color="auto" w:fill="auto"/>
            <w:vAlign w:val="center"/>
          </w:tcPr>
          <w:p w14:paraId="2125CC18" w14:textId="77777777" w:rsidR="000E261E" w:rsidRPr="00BD32AC" w:rsidRDefault="000E261E" w:rsidP="000E261E">
            <w:pPr>
              <w:tabs>
                <w:tab w:val="left" w:pos="1248"/>
              </w:tabs>
              <w:spacing w:before="0" w:after="0"/>
              <w:ind w:left="0" w:firstLine="0"/>
              <w:rPr>
                <w:rFonts w:ascii="GHEA Grapalat" w:eastAsia="Times New Roman" w:hAnsi="GHEA Grapalat"/>
                <w:sz w:val="16"/>
                <w:szCs w:val="16"/>
                <w:lang w:eastAsia="ru-RU"/>
              </w:rPr>
            </w:pPr>
          </w:p>
        </w:tc>
        <w:tc>
          <w:tcPr>
            <w:tcW w:w="1528" w:type="dxa"/>
            <w:gridSpan w:val="2"/>
            <w:vMerge/>
            <w:shd w:val="clear" w:color="auto" w:fill="auto"/>
            <w:vAlign w:val="center"/>
          </w:tcPr>
          <w:p w14:paraId="42137E73" w14:textId="77777777" w:rsidR="000E261E" w:rsidRPr="00BD32AC" w:rsidRDefault="000E261E" w:rsidP="000E261E">
            <w:pPr>
              <w:widowControl w:val="0"/>
              <w:spacing w:before="0" w:after="0"/>
              <w:ind w:left="0" w:firstLine="0"/>
              <w:rPr>
                <w:rFonts w:ascii="GHEA Grapalat" w:eastAsia="Times New Roman" w:hAnsi="GHEA Grapalat"/>
                <w:sz w:val="16"/>
                <w:szCs w:val="16"/>
                <w:lang w:eastAsia="ru-RU"/>
              </w:rPr>
            </w:pPr>
          </w:p>
        </w:tc>
        <w:tc>
          <w:tcPr>
            <w:tcW w:w="1889" w:type="dxa"/>
            <w:gridSpan w:val="4"/>
            <w:vMerge/>
            <w:shd w:val="clear" w:color="auto" w:fill="auto"/>
            <w:vAlign w:val="center"/>
          </w:tcPr>
          <w:p w14:paraId="00E6D16E" w14:textId="77777777" w:rsidR="000E261E" w:rsidRPr="00BD32AC" w:rsidRDefault="000E261E" w:rsidP="000E261E">
            <w:pPr>
              <w:widowControl w:val="0"/>
              <w:spacing w:before="0" w:after="0"/>
              <w:ind w:left="0" w:firstLine="0"/>
              <w:rPr>
                <w:rFonts w:ascii="GHEA Grapalat" w:eastAsia="Times New Roman" w:hAnsi="GHEA Grapalat"/>
                <w:sz w:val="16"/>
                <w:szCs w:val="16"/>
                <w:lang w:eastAsia="ru-RU"/>
              </w:rPr>
            </w:pPr>
          </w:p>
        </w:tc>
        <w:tc>
          <w:tcPr>
            <w:tcW w:w="1268" w:type="dxa"/>
            <w:gridSpan w:val="3"/>
            <w:vMerge/>
            <w:shd w:val="clear" w:color="auto" w:fill="auto"/>
            <w:vAlign w:val="center"/>
          </w:tcPr>
          <w:p w14:paraId="31FD1FA9" w14:textId="77777777" w:rsidR="000E261E" w:rsidRPr="00BD32AC" w:rsidRDefault="000E261E" w:rsidP="000E261E">
            <w:pPr>
              <w:widowControl w:val="0"/>
              <w:spacing w:before="0" w:after="0"/>
              <w:ind w:left="0" w:firstLine="0"/>
              <w:rPr>
                <w:rFonts w:ascii="GHEA Grapalat" w:eastAsia="Times New Roman" w:hAnsi="GHEA Grapalat"/>
                <w:sz w:val="16"/>
                <w:szCs w:val="16"/>
                <w:lang w:eastAsia="ru-RU"/>
              </w:rPr>
            </w:pPr>
          </w:p>
        </w:tc>
        <w:tc>
          <w:tcPr>
            <w:tcW w:w="1212" w:type="dxa"/>
            <w:gridSpan w:val="2"/>
            <w:vMerge/>
            <w:shd w:val="clear" w:color="auto" w:fill="auto"/>
            <w:vAlign w:val="center"/>
          </w:tcPr>
          <w:p w14:paraId="56B460CC" w14:textId="77777777" w:rsidR="000E261E" w:rsidRPr="00BD32AC" w:rsidRDefault="000E261E" w:rsidP="000E261E">
            <w:pPr>
              <w:widowControl w:val="0"/>
              <w:spacing w:before="0" w:after="0"/>
              <w:ind w:left="0" w:firstLine="0"/>
              <w:rPr>
                <w:rFonts w:ascii="GHEA Grapalat" w:eastAsia="Times New Roman" w:hAnsi="GHEA Grapalat"/>
                <w:sz w:val="16"/>
                <w:szCs w:val="16"/>
                <w:lang w:eastAsia="ru-RU"/>
              </w:rPr>
            </w:pPr>
          </w:p>
        </w:tc>
        <w:tc>
          <w:tcPr>
            <w:tcW w:w="1002" w:type="dxa"/>
            <w:gridSpan w:val="3"/>
            <w:vMerge/>
            <w:shd w:val="clear" w:color="auto" w:fill="auto"/>
            <w:vAlign w:val="center"/>
          </w:tcPr>
          <w:p w14:paraId="60F2659C" w14:textId="77777777" w:rsidR="000E261E" w:rsidRPr="00BD32AC" w:rsidRDefault="000E261E" w:rsidP="000E261E">
            <w:pPr>
              <w:widowControl w:val="0"/>
              <w:spacing w:before="0" w:after="0"/>
              <w:ind w:left="0" w:firstLine="0"/>
              <w:rPr>
                <w:rFonts w:ascii="GHEA Grapalat" w:eastAsia="Times New Roman" w:hAnsi="GHEA Grapalat"/>
                <w:sz w:val="16"/>
                <w:szCs w:val="16"/>
                <w:lang w:eastAsia="ru-RU"/>
              </w:rPr>
            </w:pPr>
          </w:p>
        </w:tc>
        <w:tc>
          <w:tcPr>
            <w:tcW w:w="1408" w:type="dxa"/>
            <w:gridSpan w:val="5"/>
            <w:shd w:val="clear" w:color="auto" w:fill="auto"/>
            <w:vAlign w:val="center"/>
          </w:tcPr>
          <w:p w14:paraId="4E30FE9E" w14:textId="668FB90E" w:rsidR="000E261E" w:rsidRPr="00BD32AC" w:rsidRDefault="000E261E" w:rsidP="000E261E">
            <w:pPr>
              <w:widowControl w:val="0"/>
              <w:spacing w:before="0" w:after="0"/>
              <w:ind w:left="0" w:firstLine="0"/>
              <w:rPr>
                <w:rFonts w:ascii="GHEA Grapalat" w:eastAsia="Times New Roman" w:hAnsi="GHEA Grapalat"/>
                <w:sz w:val="16"/>
                <w:szCs w:val="16"/>
                <w:lang w:eastAsia="ru-RU"/>
              </w:rPr>
            </w:pPr>
            <w:r w:rsidRPr="00BD32AC">
              <w:rPr>
                <w:rFonts w:ascii="GHEA Grapalat" w:eastAsia="Times New Roman" w:hAnsi="GHEA Grapalat" w:cs="Sylfaen"/>
                <w:sz w:val="16"/>
                <w:szCs w:val="16"/>
                <w:lang w:eastAsia="ru-RU"/>
              </w:rPr>
              <w:t>Առկա ֆինանսական միջոցներով</w:t>
            </w:r>
          </w:p>
        </w:tc>
        <w:tc>
          <w:tcPr>
            <w:tcW w:w="1684" w:type="dxa"/>
            <w:shd w:val="clear" w:color="auto" w:fill="auto"/>
            <w:vAlign w:val="center"/>
          </w:tcPr>
          <w:p w14:paraId="48A4D149" w14:textId="77777777" w:rsidR="000E261E" w:rsidRPr="00BD32AC" w:rsidRDefault="000E261E" w:rsidP="000E261E">
            <w:pPr>
              <w:widowControl w:val="0"/>
              <w:spacing w:before="0" w:after="0"/>
              <w:ind w:left="0" w:firstLine="0"/>
              <w:rPr>
                <w:rFonts w:ascii="GHEA Grapalat" w:eastAsia="Times New Roman" w:hAnsi="GHEA Grapalat"/>
                <w:sz w:val="16"/>
                <w:szCs w:val="16"/>
                <w:lang w:eastAsia="ru-RU"/>
              </w:rPr>
            </w:pPr>
            <w:r w:rsidRPr="00BD32AC">
              <w:rPr>
                <w:rFonts w:ascii="GHEA Grapalat" w:eastAsia="Times New Roman" w:hAnsi="GHEA Grapalat"/>
                <w:sz w:val="16"/>
                <w:szCs w:val="16"/>
                <w:lang w:eastAsia="ru-RU"/>
              </w:rPr>
              <w:t>Ընդհանուր</w:t>
            </w:r>
            <w:r w:rsidRPr="00BD32AC">
              <w:rPr>
                <w:rFonts w:ascii="GHEA Grapalat" w:eastAsia="Times New Roman" w:hAnsi="GHEA Grapalat"/>
                <w:sz w:val="16"/>
                <w:szCs w:val="16"/>
                <w:vertAlign w:val="superscript"/>
                <w:lang w:eastAsia="ru-RU"/>
              </w:rPr>
              <w:footnoteReference w:id="5"/>
            </w:r>
          </w:p>
        </w:tc>
      </w:tr>
      <w:tr w:rsidR="000E261E" w:rsidRPr="00BD32AC" w14:paraId="32FBE9DD" w14:textId="77777777" w:rsidTr="00D1010B">
        <w:trPr>
          <w:trHeight w:val="508"/>
        </w:trPr>
        <w:tc>
          <w:tcPr>
            <w:tcW w:w="1141" w:type="dxa"/>
            <w:shd w:val="clear" w:color="auto" w:fill="auto"/>
            <w:vAlign w:val="center"/>
          </w:tcPr>
          <w:p w14:paraId="3632EC67" w14:textId="70898E3D" w:rsidR="000E261E" w:rsidRPr="00BD32AC" w:rsidRDefault="00A75CAC" w:rsidP="00A75CAC">
            <w:pPr>
              <w:tabs>
                <w:tab w:val="left" w:pos="1248"/>
              </w:tabs>
              <w:spacing w:before="0" w:after="0"/>
              <w:ind w:left="0" w:firstLine="0"/>
              <w:jc w:val="center"/>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21, 22, 32. 34, 35, 56, 69</w:t>
            </w:r>
          </w:p>
        </w:tc>
        <w:tc>
          <w:tcPr>
            <w:tcW w:w="1528" w:type="dxa"/>
            <w:gridSpan w:val="2"/>
            <w:shd w:val="clear" w:color="auto" w:fill="auto"/>
            <w:vAlign w:val="center"/>
          </w:tcPr>
          <w:p w14:paraId="5AA40136" w14:textId="7DFD75F6" w:rsidR="000E261E" w:rsidRPr="00BD32AC" w:rsidRDefault="000E261E" w:rsidP="000E261E">
            <w:pPr>
              <w:widowControl w:val="0"/>
              <w:spacing w:before="0" w:after="0"/>
              <w:ind w:left="0" w:firstLine="0"/>
              <w:jc w:val="center"/>
              <w:rPr>
                <w:rFonts w:ascii="GHEA Grapalat" w:eastAsia="Times New Roman" w:hAnsi="GHEA Grapalat" w:cs="Sylfaen"/>
                <w:iCs/>
                <w:sz w:val="16"/>
                <w:szCs w:val="16"/>
                <w:lang w:val="hy-AM" w:eastAsia="ru-RU"/>
              </w:rPr>
            </w:pPr>
            <w:r w:rsidRPr="00BD32AC">
              <w:rPr>
                <w:rFonts w:ascii="GHEA Grapalat" w:eastAsia="Times New Roman" w:hAnsi="GHEA Grapalat" w:cs="Sylfaen"/>
                <w:iCs/>
                <w:sz w:val="16"/>
                <w:szCs w:val="16"/>
                <w:lang w:val="hy-AM" w:eastAsia="ru-RU"/>
              </w:rPr>
              <w:t>«Իմմունոֆարմ» ՍՊԸ</w:t>
            </w:r>
          </w:p>
        </w:tc>
        <w:tc>
          <w:tcPr>
            <w:tcW w:w="1889" w:type="dxa"/>
            <w:gridSpan w:val="4"/>
            <w:shd w:val="clear" w:color="auto" w:fill="auto"/>
            <w:vAlign w:val="center"/>
          </w:tcPr>
          <w:p w14:paraId="60CF4DA1" w14:textId="5CAA4E05" w:rsidR="000E261E" w:rsidRPr="00BD32AC" w:rsidRDefault="000E261E" w:rsidP="000E261E">
            <w:pPr>
              <w:widowControl w:val="0"/>
              <w:spacing w:before="0" w:after="0"/>
              <w:ind w:left="0" w:firstLine="0"/>
              <w:jc w:val="center"/>
              <w:rPr>
                <w:rFonts w:ascii="GHEA Grapalat" w:eastAsia="Times New Roman" w:hAnsi="GHEA Grapalat"/>
                <w:sz w:val="16"/>
                <w:szCs w:val="16"/>
                <w:lang w:val="af-ZA" w:eastAsia="ru-RU"/>
              </w:rPr>
            </w:pPr>
            <w:r w:rsidRPr="00BD32AC">
              <w:rPr>
                <w:rFonts w:ascii="GHEA Grapalat" w:eastAsia="Times New Roman" w:hAnsi="GHEA Grapalat"/>
                <w:sz w:val="16"/>
                <w:szCs w:val="16"/>
                <w:lang w:val="af-ZA" w:eastAsia="ru-RU"/>
              </w:rPr>
              <w:t>ԵԴԱԿ-ԳՀԱՊՁԲ-25/25-1</w:t>
            </w:r>
          </w:p>
        </w:tc>
        <w:tc>
          <w:tcPr>
            <w:tcW w:w="1268" w:type="dxa"/>
            <w:gridSpan w:val="3"/>
            <w:shd w:val="clear" w:color="auto" w:fill="auto"/>
            <w:vAlign w:val="center"/>
          </w:tcPr>
          <w:p w14:paraId="0BE2119A" w14:textId="27F67B3D" w:rsidR="000E261E" w:rsidRPr="00BD32AC" w:rsidRDefault="00500C75" w:rsidP="000E261E">
            <w:pPr>
              <w:widowControl w:val="0"/>
              <w:spacing w:before="0" w:after="0"/>
              <w:ind w:left="0" w:firstLine="0"/>
              <w:jc w:val="center"/>
              <w:rPr>
                <w:rFonts w:ascii="GHEA Grapalat" w:eastAsia="Times New Roman" w:hAnsi="GHEA Grapalat"/>
                <w:sz w:val="16"/>
                <w:szCs w:val="16"/>
                <w:lang w:val="af-ZA" w:eastAsia="ru-RU"/>
              </w:rPr>
            </w:pPr>
            <w:r w:rsidRPr="002A5C37">
              <w:rPr>
                <w:rFonts w:ascii="GHEA Grapalat" w:eastAsia="Times New Roman" w:hAnsi="GHEA Grapalat"/>
                <w:sz w:val="16"/>
                <w:szCs w:val="16"/>
                <w:lang w:val="af-ZA" w:eastAsia="ru-RU"/>
              </w:rPr>
              <w:t>25.11.</w:t>
            </w:r>
            <w:r>
              <w:rPr>
                <w:rFonts w:ascii="GHEA Grapalat" w:eastAsia="Times New Roman" w:hAnsi="GHEA Grapalat"/>
                <w:sz w:val="16"/>
                <w:szCs w:val="16"/>
                <w:lang w:val="hy-AM" w:eastAsia="ru-RU"/>
              </w:rPr>
              <w:t>25</w:t>
            </w:r>
          </w:p>
        </w:tc>
        <w:tc>
          <w:tcPr>
            <w:tcW w:w="1212" w:type="dxa"/>
            <w:gridSpan w:val="2"/>
            <w:shd w:val="clear" w:color="auto" w:fill="auto"/>
            <w:vAlign w:val="center"/>
          </w:tcPr>
          <w:p w14:paraId="7AC9FAF0" w14:textId="1077EB51" w:rsidR="000E261E" w:rsidRPr="00BD32AC" w:rsidRDefault="000E261E" w:rsidP="000E261E">
            <w:pPr>
              <w:widowControl w:val="0"/>
              <w:spacing w:before="0" w:after="0"/>
              <w:ind w:left="0" w:firstLine="0"/>
              <w:jc w:val="center"/>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25.12.2025</w:t>
            </w:r>
          </w:p>
        </w:tc>
        <w:tc>
          <w:tcPr>
            <w:tcW w:w="1002" w:type="dxa"/>
            <w:gridSpan w:val="3"/>
            <w:shd w:val="clear" w:color="auto" w:fill="auto"/>
            <w:vAlign w:val="center"/>
          </w:tcPr>
          <w:p w14:paraId="31ACB9A8" w14:textId="632C5CD7" w:rsidR="000E261E" w:rsidRPr="00BD32AC" w:rsidRDefault="000E261E" w:rsidP="000E261E">
            <w:pPr>
              <w:widowControl w:val="0"/>
              <w:spacing w:before="0" w:after="0"/>
              <w:ind w:left="0" w:firstLine="0"/>
              <w:rPr>
                <w:rFonts w:ascii="GHEA Grapalat" w:eastAsia="Times New Roman" w:hAnsi="GHEA Grapalat"/>
                <w:sz w:val="16"/>
                <w:szCs w:val="16"/>
                <w:lang w:eastAsia="ru-RU"/>
              </w:rPr>
            </w:pPr>
          </w:p>
        </w:tc>
        <w:tc>
          <w:tcPr>
            <w:tcW w:w="1408" w:type="dxa"/>
            <w:gridSpan w:val="5"/>
            <w:shd w:val="clear" w:color="auto" w:fill="auto"/>
            <w:vAlign w:val="center"/>
          </w:tcPr>
          <w:p w14:paraId="4A5B2E3C" w14:textId="3C8633D3" w:rsidR="000E261E" w:rsidRPr="00BD32AC" w:rsidRDefault="00E55E15" w:rsidP="000E261E">
            <w:pPr>
              <w:widowControl w:val="0"/>
              <w:spacing w:before="0" w:after="0"/>
              <w:ind w:left="0" w:firstLine="0"/>
              <w:jc w:val="center"/>
              <w:rPr>
                <w:rFonts w:ascii="GHEA Grapalat" w:eastAsia="Times New Roman" w:hAnsi="GHEA Grapalat"/>
                <w:sz w:val="16"/>
                <w:szCs w:val="16"/>
                <w:lang w:eastAsia="ru-RU"/>
              </w:rPr>
            </w:pPr>
            <w:r>
              <w:rPr>
                <w:rFonts w:ascii="GHEA Grapalat" w:eastAsia="Times New Roman" w:hAnsi="GHEA Grapalat"/>
                <w:sz w:val="16"/>
                <w:szCs w:val="16"/>
                <w:lang w:eastAsia="ru-RU"/>
              </w:rPr>
              <w:t>218.880</w:t>
            </w:r>
          </w:p>
        </w:tc>
        <w:tc>
          <w:tcPr>
            <w:tcW w:w="1684" w:type="dxa"/>
            <w:shd w:val="clear" w:color="auto" w:fill="auto"/>
            <w:vAlign w:val="center"/>
          </w:tcPr>
          <w:p w14:paraId="27098339" w14:textId="1C01E8F1" w:rsidR="000E261E" w:rsidRPr="00BD32AC" w:rsidRDefault="00976BC1" w:rsidP="000E261E">
            <w:pPr>
              <w:widowControl w:val="0"/>
              <w:spacing w:before="0" w:after="0"/>
              <w:ind w:left="0" w:firstLine="0"/>
              <w:jc w:val="center"/>
              <w:rPr>
                <w:rFonts w:ascii="GHEA Grapalat" w:eastAsia="Times New Roman" w:hAnsi="GHEA Grapalat"/>
                <w:sz w:val="16"/>
                <w:szCs w:val="16"/>
                <w:lang w:eastAsia="ru-RU"/>
              </w:rPr>
            </w:pPr>
            <w:r w:rsidRPr="00BD32AC">
              <w:rPr>
                <w:rFonts w:ascii="GHEA Grapalat" w:hAnsi="GHEA Grapalat"/>
                <w:color w:val="000000" w:themeColor="text1"/>
                <w:sz w:val="16"/>
                <w:szCs w:val="16"/>
                <w:lang w:val="hy-AM"/>
              </w:rPr>
              <w:t>5</w:t>
            </w:r>
            <w:r w:rsidRPr="00BD32AC">
              <w:rPr>
                <w:rFonts w:cs="Calibri"/>
                <w:color w:val="000000" w:themeColor="text1"/>
                <w:sz w:val="16"/>
                <w:szCs w:val="16"/>
                <w:lang w:val="hy-AM"/>
              </w:rPr>
              <w:t>.</w:t>
            </w:r>
            <w:r w:rsidRPr="00BD32AC">
              <w:rPr>
                <w:rFonts w:ascii="GHEA Grapalat" w:hAnsi="GHEA Grapalat"/>
                <w:color w:val="000000" w:themeColor="text1"/>
                <w:sz w:val="16"/>
                <w:szCs w:val="16"/>
                <w:lang w:val="hy-AM"/>
              </w:rPr>
              <w:t>425.080</w:t>
            </w:r>
          </w:p>
        </w:tc>
      </w:tr>
      <w:tr w:rsidR="00FF36C3" w:rsidRPr="00BD32AC" w14:paraId="43CD821A" w14:textId="77777777" w:rsidTr="00FF36C3">
        <w:trPr>
          <w:trHeight w:val="508"/>
        </w:trPr>
        <w:tc>
          <w:tcPr>
            <w:tcW w:w="1141" w:type="dxa"/>
            <w:shd w:val="clear" w:color="auto" w:fill="auto"/>
            <w:vAlign w:val="center"/>
          </w:tcPr>
          <w:p w14:paraId="0B2A2BA0" w14:textId="5B8384AB" w:rsidR="00FF36C3" w:rsidRPr="00BD32AC" w:rsidRDefault="00FF36C3" w:rsidP="00FF36C3">
            <w:pPr>
              <w:tabs>
                <w:tab w:val="left" w:pos="1248"/>
              </w:tabs>
              <w:spacing w:before="0" w:after="0"/>
              <w:ind w:left="0" w:firstLine="0"/>
              <w:jc w:val="center"/>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23, 32</w:t>
            </w:r>
          </w:p>
        </w:tc>
        <w:tc>
          <w:tcPr>
            <w:tcW w:w="1528" w:type="dxa"/>
            <w:gridSpan w:val="2"/>
            <w:shd w:val="clear" w:color="auto" w:fill="auto"/>
            <w:vAlign w:val="center"/>
          </w:tcPr>
          <w:p w14:paraId="6BD85A29" w14:textId="77BBF7BE" w:rsidR="00FF36C3" w:rsidRPr="00BD32AC" w:rsidRDefault="00FF36C3" w:rsidP="00FF36C3">
            <w:pPr>
              <w:widowControl w:val="0"/>
              <w:spacing w:before="0" w:after="0"/>
              <w:ind w:left="0" w:firstLine="0"/>
              <w:jc w:val="center"/>
              <w:rPr>
                <w:rFonts w:ascii="GHEA Grapalat" w:eastAsia="Times New Roman" w:hAnsi="GHEA Grapalat" w:cs="Sylfaen"/>
                <w:iCs/>
                <w:sz w:val="16"/>
                <w:szCs w:val="16"/>
                <w:lang w:val="hy-AM" w:eastAsia="ru-RU"/>
              </w:rPr>
            </w:pPr>
            <w:r w:rsidRPr="00BD32AC">
              <w:rPr>
                <w:rFonts w:ascii="GHEA Grapalat" w:eastAsia="Times New Roman" w:hAnsi="GHEA Grapalat" w:cs="Sylfaen"/>
                <w:iCs/>
                <w:sz w:val="16"/>
                <w:szCs w:val="16"/>
                <w:lang w:val="hy-AM" w:eastAsia="ru-RU"/>
              </w:rPr>
              <w:t>«Կոնցեռն-Էներգոմաշ» ՓԲԸ</w:t>
            </w:r>
          </w:p>
        </w:tc>
        <w:tc>
          <w:tcPr>
            <w:tcW w:w="1889" w:type="dxa"/>
            <w:gridSpan w:val="4"/>
            <w:shd w:val="clear" w:color="auto" w:fill="auto"/>
            <w:vAlign w:val="center"/>
          </w:tcPr>
          <w:p w14:paraId="6607CA35" w14:textId="6DA86221" w:rsidR="00FF36C3" w:rsidRPr="00BD32AC" w:rsidRDefault="00FF36C3" w:rsidP="00FF36C3">
            <w:pPr>
              <w:widowControl w:val="0"/>
              <w:spacing w:before="0" w:after="0"/>
              <w:ind w:left="0" w:firstLine="0"/>
              <w:jc w:val="center"/>
              <w:rPr>
                <w:rFonts w:ascii="GHEA Grapalat" w:eastAsia="Times New Roman" w:hAnsi="GHEA Grapalat"/>
                <w:sz w:val="16"/>
                <w:szCs w:val="16"/>
                <w:lang w:val="af-ZA" w:eastAsia="ru-RU"/>
              </w:rPr>
            </w:pPr>
            <w:r w:rsidRPr="00BD32AC">
              <w:rPr>
                <w:rFonts w:ascii="GHEA Grapalat" w:eastAsia="Times New Roman" w:hAnsi="GHEA Grapalat"/>
                <w:sz w:val="16"/>
                <w:szCs w:val="16"/>
                <w:lang w:val="af-ZA" w:eastAsia="ru-RU"/>
              </w:rPr>
              <w:t>ԵԴԱԿ-ԳՀԱՊՁԲ-25/25-2</w:t>
            </w:r>
          </w:p>
        </w:tc>
        <w:tc>
          <w:tcPr>
            <w:tcW w:w="1268" w:type="dxa"/>
            <w:gridSpan w:val="3"/>
            <w:shd w:val="clear" w:color="auto" w:fill="auto"/>
            <w:vAlign w:val="center"/>
          </w:tcPr>
          <w:p w14:paraId="53E54212" w14:textId="25C316BF" w:rsidR="00FF36C3" w:rsidRPr="00500C75" w:rsidRDefault="00FF36C3" w:rsidP="00500C75">
            <w:pPr>
              <w:widowControl w:val="0"/>
              <w:spacing w:before="0" w:after="0"/>
              <w:ind w:left="0" w:firstLine="0"/>
              <w:jc w:val="center"/>
              <w:rPr>
                <w:rFonts w:ascii="GHEA Grapalat" w:eastAsia="Times New Roman" w:hAnsi="GHEA Grapalat" w:cs="Sylfaen"/>
                <w:sz w:val="16"/>
                <w:szCs w:val="16"/>
                <w:lang w:val="hy-AM" w:eastAsia="ru-RU"/>
              </w:rPr>
            </w:pPr>
            <w:r w:rsidRPr="002A5C37">
              <w:rPr>
                <w:rFonts w:ascii="GHEA Grapalat" w:eastAsia="Times New Roman" w:hAnsi="GHEA Grapalat"/>
                <w:sz w:val="16"/>
                <w:szCs w:val="16"/>
                <w:lang w:val="af-ZA" w:eastAsia="ru-RU"/>
              </w:rPr>
              <w:t>25.11.</w:t>
            </w:r>
            <w:r w:rsidR="00500C75">
              <w:rPr>
                <w:rFonts w:ascii="GHEA Grapalat" w:eastAsia="Times New Roman" w:hAnsi="GHEA Grapalat"/>
                <w:sz w:val="16"/>
                <w:szCs w:val="16"/>
                <w:lang w:val="hy-AM" w:eastAsia="ru-RU"/>
              </w:rPr>
              <w:t>25</w:t>
            </w:r>
          </w:p>
        </w:tc>
        <w:tc>
          <w:tcPr>
            <w:tcW w:w="1212" w:type="dxa"/>
            <w:gridSpan w:val="2"/>
            <w:shd w:val="clear" w:color="auto" w:fill="auto"/>
            <w:vAlign w:val="center"/>
          </w:tcPr>
          <w:p w14:paraId="1D249F2F" w14:textId="66C51B70" w:rsidR="00FF36C3" w:rsidRPr="00BD32AC" w:rsidRDefault="00FF36C3" w:rsidP="00FF36C3">
            <w:pPr>
              <w:widowControl w:val="0"/>
              <w:spacing w:before="0" w:after="0"/>
              <w:ind w:left="0" w:firstLine="0"/>
              <w:jc w:val="center"/>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25.12.2025</w:t>
            </w:r>
          </w:p>
        </w:tc>
        <w:tc>
          <w:tcPr>
            <w:tcW w:w="1002" w:type="dxa"/>
            <w:gridSpan w:val="3"/>
            <w:shd w:val="clear" w:color="auto" w:fill="auto"/>
            <w:vAlign w:val="center"/>
          </w:tcPr>
          <w:p w14:paraId="20FB7E1B" w14:textId="77777777" w:rsidR="00FF36C3" w:rsidRPr="00BD32AC" w:rsidRDefault="00FF36C3" w:rsidP="00FF36C3">
            <w:pPr>
              <w:widowControl w:val="0"/>
              <w:spacing w:before="0" w:after="0"/>
              <w:ind w:left="0" w:firstLine="0"/>
              <w:rPr>
                <w:rFonts w:ascii="GHEA Grapalat" w:eastAsia="Times New Roman" w:hAnsi="GHEA Grapalat"/>
                <w:sz w:val="16"/>
                <w:szCs w:val="16"/>
                <w:lang w:eastAsia="ru-RU"/>
              </w:rPr>
            </w:pPr>
          </w:p>
        </w:tc>
        <w:tc>
          <w:tcPr>
            <w:tcW w:w="1408" w:type="dxa"/>
            <w:gridSpan w:val="5"/>
            <w:shd w:val="clear" w:color="auto" w:fill="auto"/>
            <w:vAlign w:val="center"/>
          </w:tcPr>
          <w:p w14:paraId="6B2195D7" w14:textId="77777777" w:rsidR="00FF36C3" w:rsidRPr="00BD32AC" w:rsidRDefault="00FF36C3" w:rsidP="00FF36C3">
            <w:pPr>
              <w:widowControl w:val="0"/>
              <w:spacing w:before="0" w:after="0"/>
              <w:ind w:left="0" w:firstLine="0"/>
              <w:jc w:val="center"/>
              <w:rPr>
                <w:rFonts w:ascii="GHEA Grapalat" w:eastAsia="Times New Roman" w:hAnsi="GHEA Grapalat"/>
                <w:sz w:val="16"/>
                <w:szCs w:val="16"/>
                <w:lang w:eastAsia="ru-RU"/>
              </w:rPr>
            </w:pPr>
          </w:p>
        </w:tc>
        <w:tc>
          <w:tcPr>
            <w:tcW w:w="1684" w:type="dxa"/>
            <w:shd w:val="clear" w:color="auto" w:fill="auto"/>
            <w:vAlign w:val="center"/>
          </w:tcPr>
          <w:p w14:paraId="027E569D" w14:textId="52ED4AC7" w:rsidR="00FF36C3" w:rsidRPr="00BD32AC" w:rsidRDefault="00FF36C3" w:rsidP="00FF36C3">
            <w:pPr>
              <w:widowControl w:val="0"/>
              <w:spacing w:before="0" w:after="0"/>
              <w:ind w:left="0" w:firstLine="0"/>
              <w:jc w:val="center"/>
              <w:rPr>
                <w:rFonts w:ascii="GHEA Grapalat" w:eastAsia="Times New Roman" w:hAnsi="GHEA Grapalat"/>
                <w:sz w:val="16"/>
                <w:szCs w:val="16"/>
                <w:lang w:eastAsia="ru-RU"/>
              </w:rPr>
            </w:pPr>
            <w:r w:rsidRPr="00BD32AC">
              <w:rPr>
                <w:rFonts w:ascii="GHEA Grapalat" w:hAnsi="GHEA Grapalat"/>
                <w:color w:val="000000" w:themeColor="text1"/>
                <w:sz w:val="16"/>
                <w:szCs w:val="16"/>
                <w:lang w:val="hy-AM"/>
              </w:rPr>
              <w:t>1</w:t>
            </w:r>
            <w:r w:rsidRPr="00BD32AC">
              <w:rPr>
                <w:rFonts w:cs="Calibri"/>
                <w:color w:val="000000" w:themeColor="text1"/>
                <w:sz w:val="16"/>
                <w:szCs w:val="16"/>
                <w:lang w:val="hy-AM"/>
              </w:rPr>
              <w:t>.</w:t>
            </w:r>
            <w:r w:rsidRPr="00BD32AC">
              <w:rPr>
                <w:rFonts w:ascii="GHEA Grapalat" w:hAnsi="GHEA Grapalat"/>
                <w:color w:val="000000" w:themeColor="text1"/>
                <w:sz w:val="16"/>
                <w:szCs w:val="16"/>
                <w:lang w:val="hy-AM"/>
              </w:rPr>
              <w:t>287.000</w:t>
            </w:r>
          </w:p>
        </w:tc>
      </w:tr>
      <w:tr w:rsidR="00500C75" w:rsidRPr="00BD32AC" w14:paraId="48B4B17E" w14:textId="77777777" w:rsidTr="00500C75">
        <w:trPr>
          <w:trHeight w:val="508"/>
        </w:trPr>
        <w:tc>
          <w:tcPr>
            <w:tcW w:w="1141" w:type="dxa"/>
            <w:shd w:val="clear" w:color="auto" w:fill="auto"/>
            <w:vAlign w:val="center"/>
          </w:tcPr>
          <w:p w14:paraId="4E79F4D7" w14:textId="78142A05" w:rsidR="00500C75" w:rsidRPr="00BD32AC" w:rsidRDefault="00500C75" w:rsidP="00500C75">
            <w:pPr>
              <w:tabs>
                <w:tab w:val="left" w:pos="1248"/>
              </w:tabs>
              <w:spacing w:before="0" w:after="0"/>
              <w:ind w:left="0" w:firstLine="0"/>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4, 5, 6, 7, 8</w:t>
            </w:r>
          </w:p>
        </w:tc>
        <w:tc>
          <w:tcPr>
            <w:tcW w:w="1528" w:type="dxa"/>
            <w:gridSpan w:val="2"/>
            <w:shd w:val="clear" w:color="auto" w:fill="auto"/>
            <w:vAlign w:val="center"/>
          </w:tcPr>
          <w:p w14:paraId="37B2C35C" w14:textId="34383721" w:rsidR="00500C75" w:rsidRPr="00BD32AC" w:rsidRDefault="00500C75" w:rsidP="00500C75">
            <w:pPr>
              <w:widowControl w:val="0"/>
              <w:spacing w:before="0" w:after="0"/>
              <w:ind w:left="0" w:firstLine="0"/>
              <w:jc w:val="center"/>
              <w:rPr>
                <w:rFonts w:ascii="GHEA Grapalat" w:eastAsia="Times New Roman" w:hAnsi="GHEA Grapalat" w:cs="Sylfaen"/>
                <w:iCs/>
                <w:sz w:val="16"/>
                <w:szCs w:val="16"/>
                <w:lang w:val="hy-AM" w:eastAsia="ru-RU"/>
              </w:rPr>
            </w:pPr>
            <w:r w:rsidRPr="00BD32AC">
              <w:rPr>
                <w:rFonts w:ascii="GHEA Grapalat" w:eastAsia="Times New Roman" w:hAnsi="GHEA Grapalat" w:cs="Sylfaen"/>
                <w:iCs/>
                <w:sz w:val="16"/>
                <w:szCs w:val="16"/>
                <w:lang w:val="hy-AM" w:eastAsia="ru-RU"/>
              </w:rPr>
              <w:t>ԱՁ Ռիտա Գասպարյան</w:t>
            </w:r>
          </w:p>
        </w:tc>
        <w:tc>
          <w:tcPr>
            <w:tcW w:w="1889" w:type="dxa"/>
            <w:gridSpan w:val="4"/>
            <w:shd w:val="clear" w:color="auto" w:fill="auto"/>
            <w:vAlign w:val="center"/>
          </w:tcPr>
          <w:p w14:paraId="5FFD5F6F" w14:textId="4B56D02F" w:rsidR="00500C75" w:rsidRPr="00BD32AC" w:rsidRDefault="00500C75" w:rsidP="00500C75">
            <w:pPr>
              <w:widowControl w:val="0"/>
              <w:spacing w:before="0" w:after="0"/>
              <w:ind w:left="0" w:firstLine="0"/>
              <w:jc w:val="center"/>
              <w:rPr>
                <w:rFonts w:ascii="GHEA Grapalat" w:eastAsia="Times New Roman" w:hAnsi="GHEA Grapalat"/>
                <w:sz w:val="16"/>
                <w:szCs w:val="16"/>
                <w:lang w:val="af-ZA" w:eastAsia="ru-RU"/>
              </w:rPr>
            </w:pPr>
            <w:r w:rsidRPr="00BD32AC">
              <w:rPr>
                <w:rFonts w:ascii="GHEA Grapalat" w:eastAsia="Times New Roman" w:hAnsi="GHEA Grapalat"/>
                <w:sz w:val="16"/>
                <w:szCs w:val="16"/>
                <w:lang w:val="af-ZA" w:eastAsia="ru-RU"/>
              </w:rPr>
              <w:t>ԵԴԱԿ-ԳՀԱՊՁԲ-25/25-3</w:t>
            </w:r>
          </w:p>
        </w:tc>
        <w:tc>
          <w:tcPr>
            <w:tcW w:w="1268" w:type="dxa"/>
            <w:gridSpan w:val="3"/>
            <w:shd w:val="clear" w:color="auto" w:fill="auto"/>
            <w:vAlign w:val="center"/>
          </w:tcPr>
          <w:p w14:paraId="16431C50" w14:textId="7B0145D9" w:rsidR="00500C75" w:rsidRPr="00BD32AC" w:rsidRDefault="00500C75" w:rsidP="00500C75">
            <w:pPr>
              <w:widowControl w:val="0"/>
              <w:spacing w:before="0" w:after="0"/>
              <w:ind w:left="0" w:firstLine="0"/>
              <w:jc w:val="center"/>
              <w:rPr>
                <w:rFonts w:ascii="GHEA Grapalat" w:eastAsia="Times New Roman" w:hAnsi="GHEA Grapalat" w:cs="Sylfaen"/>
                <w:sz w:val="16"/>
                <w:szCs w:val="16"/>
                <w:lang w:val="ru-RU" w:eastAsia="ru-RU"/>
              </w:rPr>
            </w:pPr>
            <w:r w:rsidRPr="00B300FB">
              <w:rPr>
                <w:rFonts w:ascii="GHEA Grapalat" w:eastAsia="Times New Roman" w:hAnsi="GHEA Grapalat"/>
                <w:sz w:val="16"/>
                <w:szCs w:val="16"/>
                <w:lang w:val="af-ZA" w:eastAsia="ru-RU"/>
              </w:rPr>
              <w:t>25.11.</w:t>
            </w:r>
            <w:r w:rsidRPr="00B300FB">
              <w:rPr>
                <w:rFonts w:ascii="GHEA Grapalat" w:eastAsia="Times New Roman" w:hAnsi="GHEA Grapalat"/>
                <w:sz w:val="16"/>
                <w:szCs w:val="16"/>
                <w:lang w:val="hy-AM" w:eastAsia="ru-RU"/>
              </w:rPr>
              <w:t>25</w:t>
            </w:r>
          </w:p>
        </w:tc>
        <w:tc>
          <w:tcPr>
            <w:tcW w:w="1212" w:type="dxa"/>
            <w:gridSpan w:val="2"/>
            <w:shd w:val="clear" w:color="auto" w:fill="auto"/>
            <w:vAlign w:val="center"/>
          </w:tcPr>
          <w:p w14:paraId="27A1EDA0" w14:textId="005819FB" w:rsidR="00500C75" w:rsidRPr="00BD32AC" w:rsidRDefault="00500C75" w:rsidP="00500C75">
            <w:pPr>
              <w:widowControl w:val="0"/>
              <w:spacing w:before="0" w:after="0"/>
              <w:ind w:left="0" w:firstLine="0"/>
              <w:jc w:val="center"/>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25.12.2025</w:t>
            </w:r>
          </w:p>
        </w:tc>
        <w:tc>
          <w:tcPr>
            <w:tcW w:w="1002" w:type="dxa"/>
            <w:gridSpan w:val="3"/>
            <w:shd w:val="clear" w:color="auto" w:fill="auto"/>
            <w:vAlign w:val="center"/>
          </w:tcPr>
          <w:p w14:paraId="0A25CE52" w14:textId="77777777" w:rsidR="00500C75" w:rsidRPr="00BD32AC" w:rsidRDefault="00500C75" w:rsidP="00500C75">
            <w:pPr>
              <w:widowControl w:val="0"/>
              <w:spacing w:before="0" w:after="0"/>
              <w:ind w:left="0" w:firstLine="0"/>
              <w:rPr>
                <w:rFonts w:ascii="GHEA Grapalat" w:eastAsia="Times New Roman" w:hAnsi="GHEA Grapalat"/>
                <w:sz w:val="16"/>
                <w:szCs w:val="16"/>
                <w:lang w:eastAsia="ru-RU"/>
              </w:rPr>
            </w:pPr>
          </w:p>
        </w:tc>
        <w:tc>
          <w:tcPr>
            <w:tcW w:w="1408" w:type="dxa"/>
            <w:gridSpan w:val="5"/>
            <w:shd w:val="clear" w:color="auto" w:fill="auto"/>
            <w:vAlign w:val="center"/>
          </w:tcPr>
          <w:p w14:paraId="6768E64B" w14:textId="08673050" w:rsidR="00500C75" w:rsidRPr="00BD32AC" w:rsidRDefault="00500C75" w:rsidP="00500C75">
            <w:pPr>
              <w:widowControl w:val="0"/>
              <w:spacing w:before="0" w:after="0"/>
              <w:ind w:left="0" w:firstLine="0"/>
              <w:jc w:val="center"/>
              <w:rPr>
                <w:rFonts w:ascii="GHEA Grapalat" w:eastAsia="Times New Roman" w:hAnsi="GHEA Grapalat"/>
                <w:sz w:val="16"/>
                <w:szCs w:val="16"/>
                <w:lang w:eastAsia="ru-RU"/>
              </w:rPr>
            </w:pPr>
            <w:r>
              <w:rPr>
                <w:rFonts w:ascii="GHEA Grapalat" w:eastAsia="Times New Roman" w:hAnsi="GHEA Grapalat"/>
                <w:sz w:val="16"/>
                <w:szCs w:val="16"/>
                <w:lang w:eastAsia="ru-RU"/>
              </w:rPr>
              <w:t>60.000</w:t>
            </w:r>
          </w:p>
        </w:tc>
        <w:tc>
          <w:tcPr>
            <w:tcW w:w="1684" w:type="dxa"/>
            <w:shd w:val="clear" w:color="auto" w:fill="auto"/>
            <w:vAlign w:val="center"/>
          </w:tcPr>
          <w:p w14:paraId="3E57C887" w14:textId="335E3143" w:rsidR="00500C75" w:rsidRPr="00BD32AC" w:rsidRDefault="00500C75" w:rsidP="00500C75">
            <w:pPr>
              <w:widowControl w:val="0"/>
              <w:spacing w:before="0" w:after="0"/>
              <w:ind w:left="0" w:firstLine="0"/>
              <w:jc w:val="center"/>
              <w:rPr>
                <w:rFonts w:ascii="GHEA Grapalat" w:eastAsia="Times New Roman" w:hAnsi="GHEA Grapalat"/>
                <w:sz w:val="16"/>
                <w:szCs w:val="16"/>
                <w:lang w:eastAsia="ru-RU"/>
              </w:rPr>
            </w:pPr>
            <w:r w:rsidRPr="00BD32AC">
              <w:rPr>
                <w:rFonts w:ascii="GHEA Grapalat" w:hAnsi="GHEA Grapalat"/>
                <w:color w:val="000000" w:themeColor="text1"/>
                <w:sz w:val="16"/>
                <w:szCs w:val="16"/>
                <w:lang w:val="hy-AM"/>
              </w:rPr>
              <w:t>743.950</w:t>
            </w:r>
          </w:p>
        </w:tc>
      </w:tr>
      <w:tr w:rsidR="00500C75" w:rsidRPr="00BD32AC" w14:paraId="1A07C5E0" w14:textId="77777777" w:rsidTr="00500C75">
        <w:trPr>
          <w:trHeight w:val="508"/>
        </w:trPr>
        <w:tc>
          <w:tcPr>
            <w:tcW w:w="1141" w:type="dxa"/>
            <w:shd w:val="clear" w:color="auto" w:fill="auto"/>
            <w:vAlign w:val="center"/>
          </w:tcPr>
          <w:p w14:paraId="029F3DA9" w14:textId="4324CC5A" w:rsidR="00500C75" w:rsidRPr="00BD32AC" w:rsidRDefault="00500C75" w:rsidP="00500C75">
            <w:pPr>
              <w:tabs>
                <w:tab w:val="left" w:pos="1248"/>
              </w:tabs>
              <w:spacing w:before="0" w:after="0"/>
              <w:ind w:left="0" w:firstLine="0"/>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24, 27, 29, 39, 64, 84, 85, 86</w:t>
            </w:r>
          </w:p>
        </w:tc>
        <w:tc>
          <w:tcPr>
            <w:tcW w:w="1528" w:type="dxa"/>
            <w:gridSpan w:val="2"/>
            <w:shd w:val="clear" w:color="auto" w:fill="auto"/>
            <w:vAlign w:val="center"/>
          </w:tcPr>
          <w:p w14:paraId="320D2EBF" w14:textId="341DB986" w:rsidR="00500C75" w:rsidRPr="00BD32AC" w:rsidRDefault="00500C75" w:rsidP="00500C75">
            <w:pPr>
              <w:widowControl w:val="0"/>
              <w:spacing w:before="0" w:after="0"/>
              <w:ind w:left="0" w:firstLine="0"/>
              <w:jc w:val="center"/>
              <w:rPr>
                <w:rFonts w:ascii="GHEA Grapalat" w:eastAsia="Times New Roman" w:hAnsi="GHEA Grapalat" w:cs="Sylfaen"/>
                <w:iCs/>
                <w:sz w:val="16"/>
                <w:szCs w:val="16"/>
                <w:lang w:val="hy-AM" w:eastAsia="ru-RU"/>
              </w:rPr>
            </w:pPr>
            <w:r w:rsidRPr="00BD32AC">
              <w:rPr>
                <w:rFonts w:ascii="GHEA Grapalat" w:hAnsi="GHEA Grapalat"/>
                <w:sz w:val="16"/>
                <w:szCs w:val="16"/>
                <w:lang w:val="hy-AM"/>
              </w:rPr>
              <w:t>«ԷՔՍՏՐԱ ՄՈԹՈՐՍ» ՍՊԸ</w:t>
            </w:r>
          </w:p>
        </w:tc>
        <w:tc>
          <w:tcPr>
            <w:tcW w:w="1889" w:type="dxa"/>
            <w:gridSpan w:val="4"/>
            <w:shd w:val="clear" w:color="auto" w:fill="auto"/>
            <w:vAlign w:val="center"/>
          </w:tcPr>
          <w:p w14:paraId="3EC731A0" w14:textId="6C995434" w:rsidR="00500C75" w:rsidRPr="00BD32AC" w:rsidRDefault="00500C75" w:rsidP="00500C75">
            <w:pPr>
              <w:widowControl w:val="0"/>
              <w:spacing w:before="0" w:after="0"/>
              <w:ind w:left="0" w:firstLine="0"/>
              <w:jc w:val="center"/>
              <w:rPr>
                <w:rFonts w:ascii="GHEA Grapalat" w:eastAsia="Times New Roman" w:hAnsi="GHEA Grapalat"/>
                <w:sz w:val="16"/>
                <w:szCs w:val="16"/>
                <w:lang w:val="af-ZA" w:eastAsia="ru-RU"/>
              </w:rPr>
            </w:pPr>
            <w:r w:rsidRPr="00BD32AC">
              <w:rPr>
                <w:rFonts w:ascii="GHEA Grapalat" w:eastAsia="Times New Roman" w:hAnsi="GHEA Grapalat"/>
                <w:sz w:val="16"/>
                <w:szCs w:val="16"/>
                <w:lang w:val="af-ZA" w:eastAsia="ru-RU"/>
              </w:rPr>
              <w:t>ԵԴԱԿ-ԳՀԱՊՁԲ-25/25-4</w:t>
            </w:r>
          </w:p>
        </w:tc>
        <w:tc>
          <w:tcPr>
            <w:tcW w:w="1268" w:type="dxa"/>
            <w:gridSpan w:val="3"/>
            <w:shd w:val="clear" w:color="auto" w:fill="auto"/>
            <w:vAlign w:val="center"/>
          </w:tcPr>
          <w:p w14:paraId="7AC7A89A" w14:textId="388568C7" w:rsidR="00500C75" w:rsidRPr="00BD32AC" w:rsidRDefault="00500C75" w:rsidP="00500C75">
            <w:pPr>
              <w:widowControl w:val="0"/>
              <w:spacing w:before="0" w:after="0"/>
              <w:ind w:left="0" w:firstLine="0"/>
              <w:jc w:val="center"/>
              <w:rPr>
                <w:rFonts w:ascii="GHEA Grapalat" w:eastAsia="Times New Roman" w:hAnsi="GHEA Grapalat" w:cs="Sylfaen"/>
                <w:sz w:val="16"/>
                <w:szCs w:val="16"/>
                <w:lang w:val="ru-RU" w:eastAsia="ru-RU"/>
              </w:rPr>
            </w:pPr>
            <w:r w:rsidRPr="00B300FB">
              <w:rPr>
                <w:rFonts w:ascii="GHEA Grapalat" w:eastAsia="Times New Roman" w:hAnsi="GHEA Grapalat"/>
                <w:sz w:val="16"/>
                <w:szCs w:val="16"/>
                <w:lang w:val="af-ZA" w:eastAsia="ru-RU"/>
              </w:rPr>
              <w:t>25.11.</w:t>
            </w:r>
            <w:r w:rsidRPr="00B300FB">
              <w:rPr>
                <w:rFonts w:ascii="GHEA Grapalat" w:eastAsia="Times New Roman" w:hAnsi="GHEA Grapalat"/>
                <w:sz w:val="16"/>
                <w:szCs w:val="16"/>
                <w:lang w:val="hy-AM" w:eastAsia="ru-RU"/>
              </w:rPr>
              <w:t>25</w:t>
            </w:r>
          </w:p>
        </w:tc>
        <w:tc>
          <w:tcPr>
            <w:tcW w:w="1212" w:type="dxa"/>
            <w:gridSpan w:val="2"/>
            <w:shd w:val="clear" w:color="auto" w:fill="auto"/>
            <w:vAlign w:val="center"/>
          </w:tcPr>
          <w:p w14:paraId="589C2836" w14:textId="2E46BAC9" w:rsidR="00500C75" w:rsidRPr="00BD32AC" w:rsidRDefault="00500C75" w:rsidP="00500C75">
            <w:pPr>
              <w:widowControl w:val="0"/>
              <w:spacing w:before="0" w:after="0"/>
              <w:ind w:left="0" w:firstLine="0"/>
              <w:jc w:val="center"/>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25.12.2025</w:t>
            </w:r>
          </w:p>
        </w:tc>
        <w:tc>
          <w:tcPr>
            <w:tcW w:w="1002" w:type="dxa"/>
            <w:gridSpan w:val="3"/>
            <w:shd w:val="clear" w:color="auto" w:fill="auto"/>
            <w:vAlign w:val="center"/>
          </w:tcPr>
          <w:p w14:paraId="79BF7AA7" w14:textId="77777777" w:rsidR="00500C75" w:rsidRPr="00BD32AC" w:rsidRDefault="00500C75" w:rsidP="00500C75">
            <w:pPr>
              <w:widowControl w:val="0"/>
              <w:spacing w:before="0" w:after="0"/>
              <w:ind w:left="0" w:firstLine="0"/>
              <w:rPr>
                <w:rFonts w:ascii="GHEA Grapalat" w:eastAsia="Times New Roman" w:hAnsi="GHEA Grapalat"/>
                <w:sz w:val="16"/>
                <w:szCs w:val="16"/>
                <w:lang w:eastAsia="ru-RU"/>
              </w:rPr>
            </w:pPr>
          </w:p>
        </w:tc>
        <w:tc>
          <w:tcPr>
            <w:tcW w:w="1408" w:type="dxa"/>
            <w:gridSpan w:val="5"/>
            <w:shd w:val="clear" w:color="auto" w:fill="auto"/>
            <w:vAlign w:val="center"/>
          </w:tcPr>
          <w:p w14:paraId="41D14D1B" w14:textId="2C497ADA" w:rsidR="00500C75" w:rsidRPr="00BD32AC" w:rsidRDefault="00500C75" w:rsidP="00500C75">
            <w:pPr>
              <w:widowControl w:val="0"/>
              <w:spacing w:before="0" w:after="0"/>
              <w:ind w:left="0" w:firstLine="0"/>
              <w:jc w:val="center"/>
              <w:rPr>
                <w:rFonts w:ascii="GHEA Grapalat" w:eastAsia="Times New Roman" w:hAnsi="GHEA Grapalat"/>
                <w:sz w:val="16"/>
                <w:szCs w:val="16"/>
                <w:lang w:eastAsia="ru-RU"/>
              </w:rPr>
            </w:pPr>
            <w:r>
              <w:rPr>
                <w:rFonts w:ascii="GHEA Grapalat" w:eastAsia="Times New Roman" w:hAnsi="GHEA Grapalat"/>
                <w:sz w:val="16"/>
                <w:szCs w:val="16"/>
                <w:lang w:eastAsia="ru-RU"/>
              </w:rPr>
              <w:t>270.000</w:t>
            </w:r>
          </w:p>
        </w:tc>
        <w:tc>
          <w:tcPr>
            <w:tcW w:w="1684" w:type="dxa"/>
            <w:shd w:val="clear" w:color="auto" w:fill="auto"/>
            <w:vAlign w:val="center"/>
          </w:tcPr>
          <w:p w14:paraId="1587E924" w14:textId="60D4E3B4" w:rsidR="00500C75" w:rsidRPr="00BD32AC" w:rsidRDefault="00500C75" w:rsidP="00500C75">
            <w:pPr>
              <w:widowControl w:val="0"/>
              <w:spacing w:before="0" w:after="0"/>
              <w:ind w:left="0" w:firstLine="0"/>
              <w:jc w:val="center"/>
              <w:rPr>
                <w:rFonts w:ascii="GHEA Grapalat" w:eastAsia="Times New Roman" w:hAnsi="GHEA Grapalat"/>
                <w:sz w:val="16"/>
                <w:szCs w:val="16"/>
                <w:lang w:eastAsia="ru-RU"/>
              </w:rPr>
            </w:pPr>
            <w:r w:rsidRPr="00BD32AC">
              <w:rPr>
                <w:rFonts w:ascii="GHEA Grapalat" w:hAnsi="GHEA Grapalat"/>
                <w:color w:val="000000" w:themeColor="text1"/>
                <w:sz w:val="16"/>
                <w:szCs w:val="16"/>
                <w:lang w:val="hy-AM"/>
              </w:rPr>
              <w:t>1.477.000</w:t>
            </w:r>
          </w:p>
        </w:tc>
      </w:tr>
      <w:tr w:rsidR="00500C75" w:rsidRPr="00BD32AC" w14:paraId="10BA5387" w14:textId="77777777" w:rsidTr="00500C75">
        <w:trPr>
          <w:trHeight w:val="263"/>
        </w:trPr>
        <w:tc>
          <w:tcPr>
            <w:tcW w:w="1141" w:type="dxa"/>
            <w:shd w:val="clear" w:color="auto" w:fill="auto"/>
            <w:vAlign w:val="center"/>
          </w:tcPr>
          <w:p w14:paraId="5FFE7EBA" w14:textId="7A45E309" w:rsidR="00500C75" w:rsidRPr="00BD32AC" w:rsidRDefault="00500C75" w:rsidP="00500C75">
            <w:pPr>
              <w:tabs>
                <w:tab w:val="left" w:pos="1248"/>
              </w:tabs>
              <w:spacing w:before="0" w:after="0"/>
              <w:ind w:left="0" w:firstLine="0"/>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31, 61, 79</w:t>
            </w:r>
          </w:p>
        </w:tc>
        <w:tc>
          <w:tcPr>
            <w:tcW w:w="1528" w:type="dxa"/>
            <w:gridSpan w:val="2"/>
            <w:shd w:val="clear" w:color="auto" w:fill="auto"/>
            <w:vAlign w:val="center"/>
          </w:tcPr>
          <w:p w14:paraId="41508734" w14:textId="5431E11E" w:rsidR="00500C75" w:rsidRPr="00BD32AC" w:rsidRDefault="00500C75" w:rsidP="00500C75">
            <w:pPr>
              <w:widowControl w:val="0"/>
              <w:spacing w:before="0" w:after="0"/>
              <w:ind w:left="0" w:firstLine="0"/>
              <w:jc w:val="center"/>
              <w:rPr>
                <w:rFonts w:ascii="GHEA Grapalat" w:eastAsia="Times New Roman" w:hAnsi="GHEA Grapalat" w:cs="Sylfaen"/>
                <w:iCs/>
                <w:sz w:val="16"/>
                <w:szCs w:val="16"/>
                <w:lang w:val="hy-AM" w:eastAsia="ru-RU"/>
              </w:rPr>
            </w:pPr>
            <w:r w:rsidRPr="00BD32AC">
              <w:rPr>
                <w:rFonts w:ascii="GHEA Grapalat" w:eastAsia="Times New Roman" w:hAnsi="GHEA Grapalat" w:cs="Sylfaen"/>
                <w:iCs/>
                <w:sz w:val="16"/>
                <w:szCs w:val="16"/>
                <w:lang w:val="hy-AM" w:eastAsia="ru-RU"/>
              </w:rPr>
              <w:t>«Անիմեդ» ՍՊԸ</w:t>
            </w:r>
          </w:p>
        </w:tc>
        <w:tc>
          <w:tcPr>
            <w:tcW w:w="1889" w:type="dxa"/>
            <w:gridSpan w:val="4"/>
            <w:shd w:val="clear" w:color="auto" w:fill="auto"/>
            <w:vAlign w:val="center"/>
          </w:tcPr>
          <w:p w14:paraId="495FA35E" w14:textId="3EE38B4E" w:rsidR="00500C75" w:rsidRPr="00BD32AC" w:rsidRDefault="00500C75" w:rsidP="00500C75">
            <w:pPr>
              <w:widowControl w:val="0"/>
              <w:spacing w:before="0" w:after="0"/>
              <w:ind w:left="0" w:firstLine="0"/>
              <w:jc w:val="center"/>
              <w:rPr>
                <w:rFonts w:ascii="GHEA Grapalat" w:eastAsia="Times New Roman" w:hAnsi="GHEA Grapalat"/>
                <w:sz w:val="16"/>
                <w:szCs w:val="16"/>
                <w:lang w:val="af-ZA" w:eastAsia="ru-RU"/>
              </w:rPr>
            </w:pPr>
            <w:r w:rsidRPr="00BD32AC">
              <w:rPr>
                <w:rFonts w:ascii="GHEA Grapalat" w:eastAsia="Times New Roman" w:hAnsi="GHEA Grapalat"/>
                <w:sz w:val="16"/>
                <w:szCs w:val="16"/>
                <w:lang w:val="af-ZA" w:eastAsia="ru-RU"/>
              </w:rPr>
              <w:t>ԵԴԱԿ-ԳՀԱՊՁԲ-25/25-</w:t>
            </w:r>
            <w:r w:rsidRPr="00BD32AC">
              <w:rPr>
                <w:rFonts w:ascii="GHEA Grapalat" w:eastAsia="Times New Roman" w:hAnsi="GHEA Grapalat"/>
                <w:sz w:val="16"/>
                <w:szCs w:val="16"/>
                <w:lang w:val="ru-RU" w:eastAsia="ru-RU"/>
              </w:rPr>
              <w:t>5</w:t>
            </w:r>
          </w:p>
        </w:tc>
        <w:tc>
          <w:tcPr>
            <w:tcW w:w="1268" w:type="dxa"/>
            <w:gridSpan w:val="3"/>
            <w:shd w:val="clear" w:color="auto" w:fill="auto"/>
            <w:vAlign w:val="center"/>
          </w:tcPr>
          <w:p w14:paraId="750B1FF1" w14:textId="43BE23C0" w:rsidR="00500C75" w:rsidRPr="00BD32AC" w:rsidRDefault="00500C75" w:rsidP="00500C75">
            <w:pPr>
              <w:widowControl w:val="0"/>
              <w:spacing w:before="0" w:after="0"/>
              <w:ind w:left="0" w:firstLine="0"/>
              <w:jc w:val="center"/>
              <w:rPr>
                <w:rFonts w:ascii="GHEA Grapalat" w:eastAsia="Times New Roman" w:hAnsi="GHEA Grapalat"/>
                <w:sz w:val="16"/>
                <w:szCs w:val="16"/>
                <w:lang w:val="af-ZA" w:eastAsia="ru-RU"/>
              </w:rPr>
            </w:pPr>
            <w:r w:rsidRPr="00B300FB">
              <w:rPr>
                <w:rFonts w:ascii="GHEA Grapalat" w:eastAsia="Times New Roman" w:hAnsi="GHEA Grapalat"/>
                <w:sz w:val="16"/>
                <w:szCs w:val="16"/>
                <w:lang w:val="af-ZA" w:eastAsia="ru-RU"/>
              </w:rPr>
              <w:t>25.11.</w:t>
            </w:r>
            <w:r w:rsidRPr="00B300FB">
              <w:rPr>
                <w:rFonts w:ascii="GHEA Grapalat" w:eastAsia="Times New Roman" w:hAnsi="GHEA Grapalat"/>
                <w:sz w:val="16"/>
                <w:szCs w:val="16"/>
                <w:lang w:val="hy-AM" w:eastAsia="ru-RU"/>
              </w:rPr>
              <w:t>25</w:t>
            </w:r>
          </w:p>
        </w:tc>
        <w:tc>
          <w:tcPr>
            <w:tcW w:w="1212" w:type="dxa"/>
            <w:gridSpan w:val="2"/>
            <w:shd w:val="clear" w:color="auto" w:fill="auto"/>
            <w:vAlign w:val="center"/>
          </w:tcPr>
          <w:p w14:paraId="46D555BD" w14:textId="78E96EA5" w:rsidR="00500C75" w:rsidRPr="00BD32AC" w:rsidRDefault="00500C75" w:rsidP="00500C75">
            <w:pPr>
              <w:widowControl w:val="0"/>
              <w:spacing w:before="0" w:after="0"/>
              <w:ind w:left="0" w:firstLine="0"/>
              <w:jc w:val="center"/>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25.12.2025</w:t>
            </w:r>
          </w:p>
        </w:tc>
        <w:tc>
          <w:tcPr>
            <w:tcW w:w="1002" w:type="dxa"/>
            <w:gridSpan w:val="3"/>
            <w:shd w:val="clear" w:color="auto" w:fill="auto"/>
            <w:vAlign w:val="center"/>
          </w:tcPr>
          <w:p w14:paraId="014710CD" w14:textId="77777777" w:rsidR="00500C75" w:rsidRPr="00BD32AC" w:rsidRDefault="00500C75" w:rsidP="00500C75">
            <w:pPr>
              <w:widowControl w:val="0"/>
              <w:spacing w:before="0" w:after="0"/>
              <w:ind w:left="0" w:firstLine="0"/>
              <w:rPr>
                <w:rFonts w:ascii="GHEA Grapalat" w:eastAsia="Times New Roman" w:hAnsi="GHEA Grapalat"/>
                <w:sz w:val="16"/>
                <w:szCs w:val="16"/>
                <w:lang w:eastAsia="ru-RU"/>
              </w:rPr>
            </w:pPr>
          </w:p>
        </w:tc>
        <w:tc>
          <w:tcPr>
            <w:tcW w:w="1408" w:type="dxa"/>
            <w:gridSpan w:val="5"/>
            <w:shd w:val="clear" w:color="auto" w:fill="auto"/>
            <w:vAlign w:val="center"/>
          </w:tcPr>
          <w:p w14:paraId="1E5C337C" w14:textId="2CA7AEC0" w:rsidR="00500C75" w:rsidRPr="00BC300A" w:rsidRDefault="00500C75" w:rsidP="00500C75">
            <w:pPr>
              <w:widowControl w:val="0"/>
              <w:spacing w:before="0" w:after="0"/>
              <w:ind w:left="0" w:firstLine="0"/>
              <w:jc w:val="center"/>
              <w:rPr>
                <w:rFonts w:ascii="GHEA Grapalat" w:eastAsia="Times New Roman" w:hAnsi="GHEA Grapalat"/>
                <w:sz w:val="16"/>
                <w:szCs w:val="16"/>
                <w:lang w:eastAsia="ru-RU"/>
              </w:rPr>
            </w:pPr>
            <w:r>
              <w:rPr>
                <w:rFonts w:ascii="GHEA Grapalat" w:eastAsia="Times New Roman" w:hAnsi="GHEA Grapalat"/>
                <w:sz w:val="16"/>
                <w:szCs w:val="16"/>
                <w:lang w:eastAsia="ru-RU"/>
              </w:rPr>
              <w:t>254.600</w:t>
            </w:r>
          </w:p>
        </w:tc>
        <w:tc>
          <w:tcPr>
            <w:tcW w:w="1684" w:type="dxa"/>
            <w:shd w:val="clear" w:color="auto" w:fill="auto"/>
            <w:vAlign w:val="center"/>
          </w:tcPr>
          <w:p w14:paraId="522FD990" w14:textId="011C00CE" w:rsidR="00500C75" w:rsidRPr="00BD32AC" w:rsidRDefault="00500C75" w:rsidP="00500C75">
            <w:pPr>
              <w:widowControl w:val="0"/>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Sylfaen"/>
                <w:sz w:val="16"/>
                <w:szCs w:val="16"/>
                <w:lang w:val="hy-AM"/>
              </w:rPr>
              <w:t>774.600</w:t>
            </w:r>
          </w:p>
        </w:tc>
      </w:tr>
      <w:tr w:rsidR="00500C75" w:rsidRPr="00BD32AC" w14:paraId="5812CB5E" w14:textId="77777777" w:rsidTr="00500C75">
        <w:trPr>
          <w:trHeight w:val="263"/>
        </w:trPr>
        <w:tc>
          <w:tcPr>
            <w:tcW w:w="1141" w:type="dxa"/>
            <w:shd w:val="clear" w:color="auto" w:fill="auto"/>
            <w:vAlign w:val="center"/>
          </w:tcPr>
          <w:p w14:paraId="5C406818" w14:textId="6D1B9106" w:rsidR="00500C75" w:rsidRPr="00BD32AC" w:rsidRDefault="00500C75" w:rsidP="00500C75">
            <w:pPr>
              <w:tabs>
                <w:tab w:val="left" w:pos="1248"/>
              </w:tabs>
              <w:spacing w:before="0" w:after="0"/>
              <w:ind w:left="0" w:firstLine="0"/>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50, 51, 90</w:t>
            </w:r>
          </w:p>
        </w:tc>
        <w:tc>
          <w:tcPr>
            <w:tcW w:w="1528" w:type="dxa"/>
            <w:gridSpan w:val="2"/>
            <w:shd w:val="clear" w:color="auto" w:fill="auto"/>
            <w:vAlign w:val="center"/>
          </w:tcPr>
          <w:p w14:paraId="2DE65250" w14:textId="27D4A192" w:rsidR="00500C75" w:rsidRPr="00BD32AC" w:rsidRDefault="00500C75" w:rsidP="00500C75">
            <w:pPr>
              <w:widowControl w:val="0"/>
              <w:spacing w:before="0" w:after="0"/>
              <w:ind w:left="0" w:firstLine="0"/>
              <w:jc w:val="center"/>
              <w:rPr>
                <w:rFonts w:ascii="GHEA Grapalat" w:eastAsia="Times New Roman" w:hAnsi="GHEA Grapalat" w:cs="Sylfaen"/>
                <w:iCs/>
                <w:sz w:val="16"/>
                <w:szCs w:val="16"/>
                <w:lang w:val="hy-AM" w:eastAsia="ru-RU"/>
              </w:rPr>
            </w:pPr>
            <w:r w:rsidRPr="00BD32AC">
              <w:rPr>
                <w:rFonts w:ascii="GHEA Grapalat" w:eastAsia="Times New Roman" w:hAnsi="GHEA Grapalat" w:cs="Sylfaen"/>
                <w:iCs/>
                <w:sz w:val="16"/>
                <w:szCs w:val="16"/>
                <w:lang w:val="hy-AM" w:eastAsia="ru-RU"/>
              </w:rPr>
              <w:t>«Կարմե» ՍՊԸ</w:t>
            </w:r>
          </w:p>
        </w:tc>
        <w:tc>
          <w:tcPr>
            <w:tcW w:w="1889" w:type="dxa"/>
            <w:gridSpan w:val="4"/>
            <w:shd w:val="clear" w:color="auto" w:fill="auto"/>
            <w:vAlign w:val="center"/>
          </w:tcPr>
          <w:p w14:paraId="77F0889F" w14:textId="79DC57E3" w:rsidR="00500C75" w:rsidRPr="00BD32AC" w:rsidRDefault="00500C75" w:rsidP="00500C75">
            <w:pPr>
              <w:widowControl w:val="0"/>
              <w:spacing w:before="0" w:after="0"/>
              <w:ind w:left="0" w:firstLine="0"/>
              <w:jc w:val="center"/>
              <w:rPr>
                <w:rFonts w:ascii="GHEA Grapalat" w:eastAsia="Times New Roman" w:hAnsi="GHEA Grapalat"/>
                <w:sz w:val="16"/>
                <w:szCs w:val="16"/>
                <w:lang w:val="af-ZA" w:eastAsia="ru-RU"/>
              </w:rPr>
            </w:pPr>
            <w:r w:rsidRPr="00BD32AC">
              <w:rPr>
                <w:rFonts w:ascii="GHEA Grapalat" w:eastAsia="Times New Roman" w:hAnsi="GHEA Grapalat"/>
                <w:sz w:val="16"/>
                <w:szCs w:val="16"/>
                <w:lang w:val="af-ZA" w:eastAsia="ru-RU"/>
              </w:rPr>
              <w:t>ԵԴԱԿ-ԳՀԱՊՁԲ-25/25-6</w:t>
            </w:r>
          </w:p>
        </w:tc>
        <w:tc>
          <w:tcPr>
            <w:tcW w:w="1268" w:type="dxa"/>
            <w:gridSpan w:val="3"/>
            <w:shd w:val="clear" w:color="auto" w:fill="auto"/>
            <w:vAlign w:val="center"/>
          </w:tcPr>
          <w:p w14:paraId="61B6397D" w14:textId="54362DF1" w:rsidR="00500C75" w:rsidRPr="00BD32AC" w:rsidRDefault="00500C75" w:rsidP="00500C75">
            <w:pPr>
              <w:widowControl w:val="0"/>
              <w:spacing w:before="0" w:after="0"/>
              <w:ind w:left="0" w:firstLine="0"/>
              <w:jc w:val="center"/>
              <w:rPr>
                <w:rFonts w:ascii="GHEA Grapalat" w:eastAsia="Times New Roman" w:hAnsi="GHEA Grapalat"/>
                <w:sz w:val="16"/>
                <w:szCs w:val="16"/>
                <w:lang w:val="af-ZA" w:eastAsia="ru-RU"/>
              </w:rPr>
            </w:pPr>
            <w:r w:rsidRPr="00B300FB">
              <w:rPr>
                <w:rFonts w:ascii="GHEA Grapalat" w:eastAsia="Times New Roman" w:hAnsi="GHEA Grapalat"/>
                <w:sz w:val="16"/>
                <w:szCs w:val="16"/>
                <w:lang w:val="af-ZA" w:eastAsia="ru-RU"/>
              </w:rPr>
              <w:t>25.11.</w:t>
            </w:r>
            <w:r w:rsidRPr="00B300FB">
              <w:rPr>
                <w:rFonts w:ascii="GHEA Grapalat" w:eastAsia="Times New Roman" w:hAnsi="GHEA Grapalat"/>
                <w:sz w:val="16"/>
                <w:szCs w:val="16"/>
                <w:lang w:val="hy-AM" w:eastAsia="ru-RU"/>
              </w:rPr>
              <w:t>25</w:t>
            </w:r>
          </w:p>
        </w:tc>
        <w:tc>
          <w:tcPr>
            <w:tcW w:w="1212" w:type="dxa"/>
            <w:gridSpan w:val="2"/>
            <w:shd w:val="clear" w:color="auto" w:fill="auto"/>
            <w:vAlign w:val="center"/>
          </w:tcPr>
          <w:p w14:paraId="26C868D2" w14:textId="7E75667B" w:rsidR="00500C75" w:rsidRPr="00BD32AC" w:rsidRDefault="00500C75" w:rsidP="00500C75">
            <w:pPr>
              <w:widowControl w:val="0"/>
              <w:spacing w:before="0" w:after="0"/>
              <w:ind w:left="0" w:firstLine="0"/>
              <w:jc w:val="center"/>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25.12.2025</w:t>
            </w:r>
          </w:p>
        </w:tc>
        <w:tc>
          <w:tcPr>
            <w:tcW w:w="1002" w:type="dxa"/>
            <w:gridSpan w:val="3"/>
            <w:shd w:val="clear" w:color="auto" w:fill="auto"/>
            <w:vAlign w:val="center"/>
          </w:tcPr>
          <w:p w14:paraId="716A1627" w14:textId="77777777" w:rsidR="00500C75" w:rsidRPr="00BD32AC" w:rsidRDefault="00500C75" w:rsidP="00500C75">
            <w:pPr>
              <w:widowControl w:val="0"/>
              <w:spacing w:before="0" w:after="0"/>
              <w:ind w:left="0" w:firstLine="0"/>
              <w:rPr>
                <w:rFonts w:ascii="GHEA Grapalat" w:eastAsia="Times New Roman" w:hAnsi="GHEA Grapalat"/>
                <w:sz w:val="16"/>
                <w:szCs w:val="16"/>
                <w:lang w:eastAsia="ru-RU"/>
              </w:rPr>
            </w:pPr>
          </w:p>
        </w:tc>
        <w:tc>
          <w:tcPr>
            <w:tcW w:w="1408" w:type="dxa"/>
            <w:gridSpan w:val="5"/>
            <w:shd w:val="clear" w:color="auto" w:fill="auto"/>
            <w:vAlign w:val="center"/>
          </w:tcPr>
          <w:p w14:paraId="0DE0DC85" w14:textId="77777777" w:rsidR="00500C75" w:rsidRPr="00BD32AC" w:rsidRDefault="00500C75" w:rsidP="00500C75">
            <w:pPr>
              <w:widowControl w:val="0"/>
              <w:spacing w:before="0" w:after="0"/>
              <w:ind w:left="0" w:firstLine="0"/>
              <w:jc w:val="center"/>
              <w:rPr>
                <w:rFonts w:ascii="GHEA Grapalat" w:eastAsia="Times New Roman" w:hAnsi="GHEA Grapalat"/>
                <w:sz w:val="16"/>
                <w:szCs w:val="16"/>
                <w:lang w:val="hy-AM" w:eastAsia="ru-RU"/>
              </w:rPr>
            </w:pPr>
          </w:p>
        </w:tc>
        <w:tc>
          <w:tcPr>
            <w:tcW w:w="1684" w:type="dxa"/>
            <w:shd w:val="clear" w:color="auto" w:fill="auto"/>
            <w:vAlign w:val="center"/>
          </w:tcPr>
          <w:p w14:paraId="067881A8" w14:textId="2409DE15" w:rsidR="00500C75" w:rsidRPr="00BD32AC" w:rsidRDefault="00500C75" w:rsidP="00500C75">
            <w:pPr>
              <w:widowControl w:val="0"/>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Sylfaen"/>
                <w:sz w:val="16"/>
                <w:szCs w:val="16"/>
                <w:lang w:val="hy-AM"/>
              </w:rPr>
              <w:t>458.400</w:t>
            </w:r>
          </w:p>
        </w:tc>
      </w:tr>
      <w:tr w:rsidR="00500C75" w:rsidRPr="00BD32AC" w14:paraId="2EE07EE7" w14:textId="77777777" w:rsidTr="00500C75">
        <w:trPr>
          <w:trHeight w:val="263"/>
        </w:trPr>
        <w:tc>
          <w:tcPr>
            <w:tcW w:w="1141" w:type="dxa"/>
            <w:shd w:val="clear" w:color="auto" w:fill="auto"/>
            <w:vAlign w:val="center"/>
          </w:tcPr>
          <w:p w14:paraId="302EBDA3" w14:textId="6AE11E57" w:rsidR="00500C75" w:rsidRPr="00BD32AC" w:rsidRDefault="00500C75" w:rsidP="00500C75">
            <w:pPr>
              <w:tabs>
                <w:tab w:val="left" w:pos="1248"/>
              </w:tabs>
              <w:spacing w:before="0" w:after="0"/>
              <w:ind w:left="0" w:firstLine="0"/>
              <w:jc w:val="center"/>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10</w:t>
            </w:r>
          </w:p>
        </w:tc>
        <w:tc>
          <w:tcPr>
            <w:tcW w:w="1528" w:type="dxa"/>
            <w:gridSpan w:val="2"/>
            <w:shd w:val="clear" w:color="auto" w:fill="auto"/>
            <w:vAlign w:val="center"/>
          </w:tcPr>
          <w:p w14:paraId="0C2DD3A9" w14:textId="75509D72" w:rsidR="00500C75" w:rsidRPr="00BD32AC" w:rsidRDefault="00500C75" w:rsidP="00500C75">
            <w:pPr>
              <w:widowControl w:val="0"/>
              <w:spacing w:before="0" w:after="0"/>
              <w:ind w:left="0" w:firstLine="0"/>
              <w:jc w:val="center"/>
              <w:rPr>
                <w:rFonts w:ascii="GHEA Grapalat" w:eastAsia="Times New Roman" w:hAnsi="GHEA Grapalat" w:cs="Sylfaen"/>
                <w:iCs/>
                <w:sz w:val="16"/>
                <w:szCs w:val="16"/>
                <w:lang w:val="hy-AM" w:eastAsia="ru-RU"/>
              </w:rPr>
            </w:pPr>
            <w:r w:rsidRPr="00BD32AC">
              <w:rPr>
                <w:rFonts w:ascii="GHEA Grapalat" w:eastAsia="Times New Roman" w:hAnsi="GHEA Grapalat" w:cs="Sylfaen"/>
                <w:iCs/>
                <w:sz w:val="16"/>
                <w:szCs w:val="16"/>
                <w:lang w:val="hy-AM" w:eastAsia="ru-RU"/>
              </w:rPr>
              <w:t>«ՍՈՖԹ ՊԱՊԻՐՈՒՍ» ՍՊԸ</w:t>
            </w:r>
          </w:p>
        </w:tc>
        <w:tc>
          <w:tcPr>
            <w:tcW w:w="1889" w:type="dxa"/>
            <w:gridSpan w:val="4"/>
            <w:shd w:val="clear" w:color="auto" w:fill="auto"/>
            <w:vAlign w:val="center"/>
          </w:tcPr>
          <w:p w14:paraId="551DABC5" w14:textId="7D0FDE5F" w:rsidR="00500C75" w:rsidRPr="00BD32AC" w:rsidRDefault="00500C75" w:rsidP="00500C75">
            <w:pPr>
              <w:widowControl w:val="0"/>
              <w:spacing w:before="0" w:after="0"/>
              <w:ind w:left="0" w:firstLine="0"/>
              <w:jc w:val="center"/>
              <w:rPr>
                <w:rFonts w:ascii="GHEA Grapalat" w:eastAsia="Times New Roman" w:hAnsi="GHEA Grapalat"/>
                <w:sz w:val="16"/>
                <w:szCs w:val="16"/>
                <w:lang w:val="af-ZA" w:eastAsia="ru-RU"/>
              </w:rPr>
            </w:pPr>
            <w:r w:rsidRPr="00BD32AC">
              <w:rPr>
                <w:rFonts w:ascii="GHEA Grapalat" w:eastAsia="Times New Roman" w:hAnsi="GHEA Grapalat"/>
                <w:sz w:val="16"/>
                <w:szCs w:val="16"/>
                <w:lang w:val="af-ZA" w:eastAsia="ru-RU"/>
              </w:rPr>
              <w:t>ԵԴԱԿ-ԳՀԱՊՁԲ-25/25-7</w:t>
            </w:r>
          </w:p>
        </w:tc>
        <w:tc>
          <w:tcPr>
            <w:tcW w:w="1268" w:type="dxa"/>
            <w:gridSpan w:val="3"/>
            <w:shd w:val="clear" w:color="auto" w:fill="auto"/>
            <w:vAlign w:val="center"/>
          </w:tcPr>
          <w:p w14:paraId="6E53994D" w14:textId="706BE858" w:rsidR="00500C75" w:rsidRPr="00BD32AC" w:rsidRDefault="00500C75" w:rsidP="00500C75">
            <w:pPr>
              <w:widowControl w:val="0"/>
              <w:spacing w:before="0" w:after="0"/>
              <w:ind w:left="0" w:firstLine="0"/>
              <w:jc w:val="center"/>
              <w:rPr>
                <w:rFonts w:ascii="GHEA Grapalat" w:eastAsia="Times New Roman" w:hAnsi="GHEA Grapalat"/>
                <w:sz w:val="16"/>
                <w:szCs w:val="16"/>
                <w:lang w:val="af-ZA" w:eastAsia="ru-RU"/>
              </w:rPr>
            </w:pPr>
            <w:r w:rsidRPr="00B300FB">
              <w:rPr>
                <w:rFonts w:ascii="GHEA Grapalat" w:eastAsia="Times New Roman" w:hAnsi="GHEA Grapalat"/>
                <w:sz w:val="16"/>
                <w:szCs w:val="16"/>
                <w:lang w:val="af-ZA" w:eastAsia="ru-RU"/>
              </w:rPr>
              <w:t>25.11.</w:t>
            </w:r>
            <w:r w:rsidRPr="00B300FB">
              <w:rPr>
                <w:rFonts w:ascii="GHEA Grapalat" w:eastAsia="Times New Roman" w:hAnsi="GHEA Grapalat"/>
                <w:sz w:val="16"/>
                <w:szCs w:val="16"/>
                <w:lang w:val="hy-AM" w:eastAsia="ru-RU"/>
              </w:rPr>
              <w:t>25</w:t>
            </w:r>
          </w:p>
        </w:tc>
        <w:tc>
          <w:tcPr>
            <w:tcW w:w="1212" w:type="dxa"/>
            <w:gridSpan w:val="2"/>
            <w:shd w:val="clear" w:color="auto" w:fill="auto"/>
            <w:vAlign w:val="center"/>
          </w:tcPr>
          <w:p w14:paraId="182D1F07" w14:textId="6038CF4B" w:rsidR="00500C75" w:rsidRPr="00BD32AC" w:rsidRDefault="00500C75" w:rsidP="00500C75">
            <w:pPr>
              <w:widowControl w:val="0"/>
              <w:spacing w:before="0" w:after="0"/>
              <w:ind w:left="0" w:firstLine="0"/>
              <w:jc w:val="center"/>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25.12.2025</w:t>
            </w:r>
          </w:p>
        </w:tc>
        <w:tc>
          <w:tcPr>
            <w:tcW w:w="1002" w:type="dxa"/>
            <w:gridSpan w:val="3"/>
            <w:shd w:val="clear" w:color="auto" w:fill="auto"/>
            <w:vAlign w:val="center"/>
          </w:tcPr>
          <w:p w14:paraId="160C135B" w14:textId="77777777" w:rsidR="00500C75" w:rsidRPr="00BD32AC" w:rsidRDefault="00500C75" w:rsidP="00500C75">
            <w:pPr>
              <w:widowControl w:val="0"/>
              <w:spacing w:before="0" w:after="0"/>
              <w:ind w:left="0" w:firstLine="0"/>
              <w:rPr>
                <w:rFonts w:ascii="GHEA Grapalat" w:eastAsia="Times New Roman" w:hAnsi="GHEA Grapalat"/>
                <w:sz w:val="16"/>
                <w:szCs w:val="16"/>
                <w:lang w:eastAsia="ru-RU"/>
              </w:rPr>
            </w:pPr>
          </w:p>
        </w:tc>
        <w:tc>
          <w:tcPr>
            <w:tcW w:w="1408" w:type="dxa"/>
            <w:gridSpan w:val="5"/>
            <w:shd w:val="clear" w:color="auto" w:fill="auto"/>
            <w:vAlign w:val="center"/>
          </w:tcPr>
          <w:p w14:paraId="684F4C4B" w14:textId="77777777" w:rsidR="00500C75" w:rsidRPr="00BD32AC" w:rsidRDefault="00500C75" w:rsidP="00500C75">
            <w:pPr>
              <w:widowControl w:val="0"/>
              <w:spacing w:before="0" w:after="0"/>
              <w:ind w:left="0" w:firstLine="0"/>
              <w:jc w:val="center"/>
              <w:rPr>
                <w:rFonts w:ascii="GHEA Grapalat" w:eastAsia="Times New Roman" w:hAnsi="GHEA Grapalat"/>
                <w:sz w:val="16"/>
                <w:szCs w:val="16"/>
                <w:lang w:val="hy-AM" w:eastAsia="ru-RU"/>
              </w:rPr>
            </w:pPr>
          </w:p>
        </w:tc>
        <w:tc>
          <w:tcPr>
            <w:tcW w:w="1684" w:type="dxa"/>
            <w:shd w:val="clear" w:color="auto" w:fill="auto"/>
            <w:vAlign w:val="center"/>
          </w:tcPr>
          <w:p w14:paraId="452EC8F7" w14:textId="4FFBBB35" w:rsidR="00500C75" w:rsidRPr="00BD32AC" w:rsidRDefault="00500C75" w:rsidP="00500C75">
            <w:pPr>
              <w:widowControl w:val="0"/>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s="Sylfaen"/>
                <w:sz w:val="16"/>
                <w:szCs w:val="16"/>
                <w:lang w:val="hy-AM"/>
              </w:rPr>
              <w:t>25.000</w:t>
            </w:r>
          </w:p>
        </w:tc>
      </w:tr>
      <w:tr w:rsidR="00500C75" w:rsidRPr="00BD32AC" w14:paraId="103E69F8" w14:textId="77777777" w:rsidTr="00500C75">
        <w:trPr>
          <w:trHeight w:val="263"/>
        </w:trPr>
        <w:tc>
          <w:tcPr>
            <w:tcW w:w="1141" w:type="dxa"/>
            <w:shd w:val="clear" w:color="auto" w:fill="auto"/>
            <w:vAlign w:val="center"/>
          </w:tcPr>
          <w:p w14:paraId="1D567EC2" w14:textId="2BEEB9C4" w:rsidR="00500C75" w:rsidRPr="00BD32AC" w:rsidRDefault="00500C75" w:rsidP="00500C75">
            <w:pPr>
              <w:tabs>
                <w:tab w:val="left" w:pos="1248"/>
              </w:tabs>
              <w:spacing w:before="0" w:after="0"/>
              <w:ind w:left="0" w:firstLine="0"/>
              <w:jc w:val="center"/>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 xml:space="preserve">11, 12 </w:t>
            </w:r>
          </w:p>
        </w:tc>
        <w:tc>
          <w:tcPr>
            <w:tcW w:w="1528" w:type="dxa"/>
            <w:gridSpan w:val="2"/>
            <w:shd w:val="clear" w:color="auto" w:fill="auto"/>
            <w:vAlign w:val="center"/>
          </w:tcPr>
          <w:p w14:paraId="1A49A0DC" w14:textId="320FE53E" w:rsidR="00500C75" w:rsidRPr="00BD32AC" w:rsidRDefault="00500C75" w:rsidP="00500C75">
            <w:pPr>
              <w:widowControl w:val="0"/>
              <w:spacing w:before="0" w:after="0"/>
              <w:ind w:left="0" w:firstLine="0"/>
              <w:jc w:val="center"/>
              <w:rPr>
                <w:rFonts w:ascii="GHEA Grapalat" w:eastAsia="Times New Roman" w:hAnsi="GHEA Grapalat" w:cs="Sylfaen"/>
                <w:iCs/>
                <w:sz w:val="16"/>
                <w:szCs w:val="16"/>
                <w:lang w:val="hy-AM" w:eastAsia="ru-RU"/>
              </w:rPr>
            </w:pPr>
            <w:r w:rsidRPr="00BD32AC">
              <w:rPr>
                <w:rFonts w:ascii="GHEA Grapalat" w:hAnsi="GHEA Grapalat"/>
                <w:iCs/>
                <w:sz w:val="16"/>
                <w:szCs w:val="16"/>
                <w:lang w:val="hy-AM" w:eastAsia="ru-RU"/>
              </w:rPr>
              <w:t>«ՍՈՎԹ ԹՐԵՅԴ» ՍՊԸ</w:t>
            </w:r>
          </w:p>
        </w:tc>
        <w:tc>
          <w:tcPr>
            <w:tcW w:w="1889" w:type="dxa"/>
            <w:gridSpan w:val="4"/>
            <w:shd w:val="clear" w:color="auto" w:fill="auto"/>
            <w:vAlign w:val="center"/>
          </w:tcPr>
          <w:p w14:paraId="15ACDD3C" w14:textId="0E282DBC" w:rsidR="00500C75" w:rsidRPr="00BD32AC" w:rsidRDefault="00500C75" w:rsidP="00500C75">
            <w:pPr>
              <w:widowControl w:val="0"/>
              <w:spacing w:before="0" w:after="0"/>
              <w:ind w:left="0" w:firstLine="0"/>
              <w:jc w:val="center"/>
              <w:rPr>
                <w:rFonts w:ascii="GHEA Grapalat" w:eastAsia="Times New Roman" w:hAnsi="GHEA Grapalat"/>
                <w:sz w:val="16"/>
                <w:szCs w:val="16"/>
                <w:lang w:val="af-ZA" w:eastAsia="ru-RU"/>
              </w:rPr>
            </w:pPr>
            <w:r w:rsidRPr="00BD32AC">
              <w:rPr>
                <w:rFonts w:ascii="GHEA Grapalat" w:eastAsia="Times New Roman" w:hAnsi="GHEA Grapalat"/>
                <w:sz w:val="16"/>
                <w:szCs w:val="16"/>
                <w:lang w:val="af-ZA" w:eastAsia="ru-RU"/>
              </w:rPr>
              <w:t>ԵԴԱԿ-ԳՀԱՊՁԲ-25/25-8</w:t>
            </w:r>
          </w:p>
        </w:tc>
        <w:tc>
          <w:tcPr>
            <w:tcW w:w="1268" w:type="dxa"/>
            <w:gridSpan w:val="3"/>
            <w:shd w:val="clear" w:color="auto" w:fill="auto"/>
            <w:vAlign w:val="center"/>
          </w:tcPr>
          <w:p w14:paraId="23AFFAF3" w14:textId="5B50DD68" w:rsidR="00500C75" w:rsidRPr="00BD32AC" w:rsidRDefault="00500C75" w:rsidP="00500C75">
            <w:pPr>
              <w:widowControl w:val="0"/>
              <w:spacing w:before="0" w:after="0"/>
              <w:ind w:left="0" w:firstLine="0"/>
              <w:jc w:val="center"/>
              <w:rPr>
                <w:rFonts w:ascii="GHEA Grapalat" w:eastAsia="Times New Roman" w:hAnsi="GHEA Grapalat"/>
                <w:sz w:val="16"/>
                <w:szCs w:val="16"/>
                <w:lang w:val="af-ZA" w:eastAsia="ru-RU"/>
              </w:rPr>
            </w:pPr>
            <w:r w:rsidRPr="00B300FB">
              <w:rPr>
                <w:rFonts w:ascii="GHEA Grapalat" w:eastAsia="Times New Roman" w:hAnsi="GHEA Grapalat"/>
                <w:sz w:val="16"/>
                <w:szCs w:val="16"/>
                <w:lang w:val="af-ZA" w:eastAsia="ru-RU"/>
              </w:rPr>
              <w:t>25.11.</w:t>
            </w:r>
            <w:r w:rsidRPr="00B300FB">
              <w:rPr>
                <w:rFonts w:ascii="GHEA Grapalat" w:eastAsia="Times New Roman" w:hAnsi="GHEA Grapalat"/>
                <w:sz w:val="16"/>
                <w:szCs w:val="16"/>
                <w:lang w:val="hy-AM" w:eastAsia="ru-RU"/>
              </w:rPr>
              <w:t>25</w:t>
            </w:r>
          </w:p>
        </w:tc>
        <w:tc>
          <w:tcPr>
            <w:tcW w:w="1212" w:type="dxa"/>
            <w:gridSpan w:val="2"/>
            <w:shd w:val="clear" w:color="auto" w:fill="auto"/>
            <w:vAlign w:val="center"/>
          </w:tcPr>
          <w:p w14:paraId="313AFFF0" w14:textId="04DE5393" w:rsidR="00500C75" w:rsidRPr="00BD32AC" w:rsidRDefault="00500C75" w:rsidP="00500C75">
            <w:pPr>
              <w:widowControl w:val="0"/>
              <w:spacing w:before="0" w:after="0"/>
              <w:ind w:left="0" w:firstLine="0"/>
              <w:jc w:val="center"/>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25.12.2025</w:t>
            </w:r>
          </w:p>
        </w:tc>
        <w:tc>
          <w:tcPr>
            <w:tcW w:w="1002" w:type="dxa"/>
            <w:gridSpan w:val="3"/>
            <w:shd w:val="clear" w:color="auto" w:fill="auto"/>
            <w:vAlign w:val="center"/>
          </w:tcPr>
          <w:p w14:paraId="3F7974DA" w14:textId="77777777" w:rsidR="00500C75" w:rsidRPr="00BD32AC" w:rsidRDefault="00500C75" w:rsidP="00500C75">
            <w:pPr>
              <w:widowControl w:val="0"/>
              <w:spacing w:before="0" w:after="0"/>
              <w:ind w:left="0" w:firstLine="0"/>
              <w:rPr>
                <w:rFonts w:ascii="GHEA Grapalat" w:eastAsia="Times New Roman" w:hAnsi="GHEA Grapalat"/>
                <w:sz w:val="16"/>
                <w:szCs w:val="16"/>
                <w:lang w:eastAsia="ru-RU"/>
              </w:rPr>
            </w:pPr>
          </w:p>
        </w:tc>
        <w:tc>
          <w:tcPr>
            <w:tcW w:w="1408" w:type="dxa"/>
            <w:gridSpan w:val="5"/>
            <w:shd w:val="clear" w:color="auto" w:fill="auto"/>
            <w:vAlign w:val="center"/>
          </w:tcPr>
          <w:p w14:paraId="3184A0CB" w14:textId="77777777" w:rsidR="00500C75" w:rsidRPr="00BD32AC" w:rsidRDefault="00500C75" w:rsidP="00500C75">
            <w:pPr>
              <w:widowControl w:val="0"/>
              <w:spacing w:before="0" w:after="0"/>
              <w:ind w:left="0" w:firstLine="0"/>
              <w:jc w:val="center"/>
              <w:rPr>
                <w:rFonts w:ascii="GHEA Grapalat" w:eastAsia="Times New Roman" w:hAnsi="GHEA Grapalat"/>
                <w:sz w:val="16"/>
                <w:szCs w:val="16"/>
                <w:lang w:val="hy-AM" w:eastAsia="ru-RU"/>
              </w:rPr>
            </w:pPr>
          </w:p>
        </w:tc>
        <w:tc>
          <w:tcPr>
            <w:tcW w:w="1684" w:type="dxa"/>
            <w:shd w:val="clear" w:color="auto" w:fill="auto"/>
            <w:vAlign w:val="center"/>
          </w:tcPr>
          <w:p w14:paraId="48195E2B" w14:textId="4CF4DB0D" w:rsidR="00500C75" w:rsidRPr="00BD32AC" w:rsidRDefault="00500C75" w:rsidP="00500C75">
            <w:pPr>
              <w:widowControl w:val="0"/>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color w:val="000000" w:themeColor="text1"/>
                <w:sz w:val="16"/>
                <w:szCs w:val="16"/>
                <w:lang w:val="hy-AM"/>
              </w:rPr>
              <w:t>180.000</w:t>
            </w:r>
          </w:p>
        </w:tc>
      </w:tr>
      <w:tr w:rsidR="00500C75" w:rsidRPr="00BD32AC" w14:paraId="1E28D31D" w14:textId="77777777" w:rsidTr="00500C75">
        <w:trPr>
          <w:trHeight w:val="146"/>
        </w:trPr>
        <w:tc>
          <w:tcPr>
            <w:tcW w:w="1141" w:type="dxa"/>
            <w:shd w:val="clear" w:color="auto" w:fill="auto"/>
            <w:vAlign w:val="center"/>
          </w:tcPr>
          <w:p w14:paraId="1F1D10DE" w14:textId="6D8DF070" w:rsidR="00500C75" w:rsidRPr="00BD32AC" w:rsidRDefault="00500C75" w:rsidP="00500C75">
            <w:pPr>
              <w:widowControl w:val="0"/>
              <w:spacing w:before="0" w:after="0"/>
              <w:ind w:left="0" w:firstLine="0"/>
              <w:jc w:val="center"/>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46-48</w:t>
            </w:r>
          </w:p>
        </w:tc>
        <w:tc>
          <w:tcPr>
            <w:tcW w:w="1528" w:type="dxa"/>
            <w:gridSpan w:val="2"/>
            <w:shd w:val="clear" w:color="auto" w:fill="auto"/>
            <w:vAlign w:val="center"/>
          </w:tcPr>
          <w:p w14:paraId="391CD0D1" w14:textId="0C2077B2" w:rsidR="00500C75" w:rsidRPr="00BD32AC" w:rsidRDefault="00500C75" w:rsidP="00500C75">
            <w:pPr>
              <w:widowControl w:val="0"/>
              <w:spacing w:before="0" w:after="0"/>
              <w:ind w:left="0" w:firstLine="0"/>
              <w:jc w:val="center"/>
              <w:rPr>
                <w:rFonts w:ascii="GHEA Grapalat" w:eastAsia="Times New Roman" w:hAnsi="GHEA Grapalat"/>
                <w:sz w:val="16"/>
                <w:szCs w:val="16"/>
                <w:lang w:val="hy-AM" w:eastAsia="ru-RU"/>
              </w:rPr>
            </w:pPr>
            <w:r w:rsidRPr="00BD32AC">
              <w:rPr>
                <w:rFonts w:ascii="GHEA Grapalat" w:eastAsia="Times New Roman" w:hAnsi="GHEA Grapalat" w:cs="Sylfaen"/>
                <w:iCs/>
                <w:sz w:val="16"/>
                <w:szCs w:val="16"/>
                <w:lang w:val="hy-AM" w:eastAsia="ru-RU"/>
              </w:rPr>
              <w:t>«ՎԻՈԼԱ» ՍՊԸ</w:t>
            </w:r>
          </w:p>
        </w:tc>
        <w:tc>
          <w:tcPr>
            <w:tcW w:w="1889" w:type="dxa"/>
            <w:gridSpan w:val="4"/>
            <w:shd w:val="clear" w:color="auto" w:fill="auto"/>
            <w:vAlign w:val="center"/>
          </w:tcPr>
          <w:p w14:paraId="2183B64C" w14:textId="62524793" w:rsidR="00500C75" w:rsidRPr="00BD32AC" w:rsidRDefault="00500C75" w:rsidP="00500C75">
            <w:pPr>
              <w:widowControl w:val="0"/>
              <w:spacing w:before="0" w:after="0"/>
              <w:ind w:left="0" w:firstLine="0"/>
              <w:jc w:val="center"/>
              <w:rPr>
                <w:rFonts w:ascii="GHEA Grapalat" w:eastAsia="Times New Roman" w:hAnsi="GHEA Grapalat"/>
                <w:sz w:val="16"/>
                <w:szCs w:val="16"/>
                <w:lang w:val="hy-AM" w:eastAsia="ru-RU"/>
              </w:rPr>
            </w:pPr>
            <w:r w:rsidRPr="00BD32AC">
              <w:rPr>
                <w:rFonts w:ascii="GHEA Grapalat" w:eastAsia="Times New Roman" w:hAnsi="GHEA Grapalat"/>
                <w:sz w:val="16"/>
                <w:szCs w:val="16"/>
                <w:lang w:val="af-ZA" w:eastAsia="ru-RU"/>
              </w:rPr>
              <w:t>ԵԴԱԿ-ԳՀԱՊՁԲ-25/25-9</w:t>
            </w:r>
          </w:p>
        </w:tc>
        <w:tc>
          <w:tcPr>
            <w:tcW w:w="1268" w:type="dxa"/>
            <w:gridSpan w:val="3"/>
            <w:shd w:val="clear" w:color="auto" w:fill="auto"/>
            <w:vAlign w:val="center"/>
          </w:tcPr>
          <w:p w14:paraId="54F54951" w14:textId="768532D3" w:rsidR="00500C75" w:rsidRPr="00BD32AC" w:rsidRDefault="00500C75" w:rsidP="00500C75">
            <w:pPr>
              <w:widowControl w:val="0"/>
              <w:spacing w:before="0" w:after="0"/>
              <w:ind w:left="0" w:firstLine="0"/>
              <w:jc w:val="center"/>
              <w:rPr>
                <w:rFonts w:ascii="GHEA Grapalat" w:eastAsia="Times New Roman" w:hAnsi="GHEA Grapalat"/>
                <w:sz w:val="16"/>
                <w:szCs w:val="16"/>
                <w:lang w:val="af-ZA" w:eastAsia="ru-RU"/>
              </w:rPr>
            </w:pPr>
            <w:r w:rsidRPr="00B300FB">
              <w:rPr>
                <w:rFonts w:ascii="GHEA Grapalat" w:eastAsia="Times New Roman" w:hAnsi="GHEA Grapalat"/>
                <w:sz w:val="16"/>
                <w:szCs w:val="16"/>
                <w:lang w:val="af-ZA" w:eastAsia="ru-RU"/>
              </w:rPr>
              <w:t>25.11.</w:t>
            </w:r>
            <w:r w:rsidRPr="00B300FB">
              <w:rPr>
                <w:rFonts w:ascii="GHEA Grapalat" w:eastAsia="Times New Roman" w:hAnsi="GHEA Grapalat"/>
                <w:sz w:val="16"/>
                <w:szCs w:val="16"/>
                <w:lang w:val="hy-AM" w:eastAsia="ru-RU"/>
              </w:rPr>
              <w:t>25</w:t>
            </w:r>
          </w:p>
        </w:tc>
        <w:tc>
          <w:tcPr>
            <w:tcW w:w="1212" w:type="dxa"/>
            <w:gridSpan w:val="2"/>
            <w:shd w:val="clear" w:color="auto" w:fill="auto"/>
            <w:vAlign w:val="center"/>
          </w:tcPr>
          <w:p w14:paraId="610A7BBF" w14:textId="06A58A25" w:rsidR="00500C75" w:rsidRPr="00BD32AC" w:rsidRDefault="00500C75" w:rsidP="00500C75">
            <w:pPr>
              <w:widowControl w:val="0"/>
              <w:spacing w:before="0" w:after="0"/>
              <w:ind w:left="0" w:firstLine="0"/>
              <w:jc w:val="center"/>
              <w:rPr>
                <w:rFonts w:ascii="GHEA Grapalat" w:eastAsia="Times New Roman" w:hAnsi="GHEA Grapalat" w:cs="Sylfaen"/>
                <w:sz w:val="16"/>
                <w:szCs w:val="16"/>
                <w:lang w:eastAsia="ru-RU"/>
              </w:rPr>
            </w:pPr>
            <w:r w:rsidRPr="00BD32AC">
              <w:rPr>
                <w:rFonts w:ascii="GHEA Grapalat" w:eastAsia="Times New Roman" w:hAnsi="GHEA Grapalat" w:cs="Sylfaen"/>
                <w:sz w:val="16"/>
                <w:szCs w:val="16"/>
                <w:lang w:eastAsia="ru-RU"/>
              </w:rPr>
              <w:t>25.12.2025</w:t>
            </w:r>
          </w:p>
        </w:tc>
        <w:tc>
          <w:tcPr>
            <w:tcW w:w="1002" w:type="dxa"/>
            <w:gridSpan w:val="3"/>
            <w:shd w:val="clear" w:color="auto" w:fill="auto"/>
            <w:vAlign w:val="center"/>
          </w:tcPr>
          <w:p w14:paraId="6A3A27A0" w14:textId="77777777" w:rsidR="00500C75" w:rsidRPr="00BD32AC" w:rsidRDefault="00500C75" w:rsidP="00500C75">
            <w:pPr>
              <w:widowControl w:val="0"/>
              <w:spacing w:before="0" w:after="0"/>
              <w:ind w:left="0" w:firstLine="0"/>
              <w:rPr>
                <w:rFonts w:ascii="GHEA Grapalat" w:eastAsia="Times New Roman" w:hAnsi="GHEA Grapalat" w:cs="Sylfaen"/>
                <w:sz w:val="16"/>
                <w:szCs w:val="16"/>
                <w:lang w:eastAsia="ru-RU"/>
              </w:rPr>
            </w:pPr>
          </w:p>
        </w:tc>
        <w:tc>
          <w:tcPr>
            <w:tcW w:w="1408" w:type="dxa"/>
            <w:gridSpan w:val="5"/>
            <w:shd w:val="clear" w:color="auto" w:fill="auto"/>
            <w:vAlign w:val="center"/>
          </w:tcPr>
          <w:p w14:paraId="540F0BC7" w14:textId="7B2EF603" w:rsidR="00500C75" w:rsidRPr="00BD32AC" w:rsidRDefault="00500C75" w:rsidP="00500C75">
            <w:pPr>
              <w:widowControl w:val="0"/>
              <w:spacing w:before="0" w:after="0"/>
              <w:ind w:left="0" w:firstLine="0"/>
              <w:jc w:val="center"/>
              <w:rPr>
                <w:rFonts w:ascii="GHEA Grapalat" w:eastAsia="Times New Roman" w:hAnsi="GHEA Grapalat" w:cs="Sylfaen"/>
                <w:sz w:val="16"/>
                <w:szCs w:val="16"/>
                <w:lang w:val="ru-RU" w:eastAsia="ru-RU"/>
              </w:rPr>
            </w:pPr>
          </w:p>
        </w:tc>
        <w:tc>
          <w:tcPr>
            <w:tcW w:w="1684" w:type="dxa"/>
            <w:shd w:val="clear" w:color="auto" w:fill="auto"/>
            <w:vAlign w:val="center"/>
          </w:tcPr>
          <w:p w14:paraId="6043A549" w14:textId="446E024C" w:rsidR="00500C75" w:rsidRPr="00BD32AC" w:rsidRDefault="00500C75" w:rsidP="00500C75">
            <w:pPr>
              <w:widowControl w:val="0"/>
              <w:spacing w:before="0" w:after="0"/>
              <w:ind w:left="0" w:firstLine="0"/>
              <w:jc w:val="center"/>
              <w:rPr>
                <w:rFonts w:ascii="GHEA Grapalat" w:eastAsia="Times New Roman" w:hAnsi="GHEA Grapalat" w:cs="Sylfaen"/>
                <w:sz w:val="16"/>
                <w:szCs w:val="16"/>
                <w:lang w:val="hy-AM" w:eastAsia="ru-RU"/>
              </w:rPr>
            </w:pPr>
            <w:r w:rsidRPr="00BD32AC">
              <w:rPr>
                <w:rFonts w:ascii="GHEA Grapalat" w:hAnsi="GHEA Grapalat" w:cs="Sylfaen"/>
                <w:sz w:val="16"/>
                <w:szCs w:val="16"/>
                <w:lang w:val="hy-AM"/>
              </w:rPr>
              <w:t>99.360</w:t>
            </w:r>
          </w:p>
        </w:tc>
      </w:tr>
      <w:tr w:rsidR="00416525" w:rsidRPr="00BD32AC" w14:paraId="41E4ED39" w14:textId="2AFCE3B0" w:rsidTr="00580CFA">
        <w:trPr>
          <w:trHeight w:val="150"/>
        </w:trPr>
        <w:tc>
          <w:tcPr>
            <w:tcW w:w="11132" w:type="dxa"/>
            <w:gridSpan w:val="21"/>
            <w:shd w:val="clear" w:color="auto" w:fill="auto"/>
            <w:vAlign w:val="center"/>
          </w:tcPr>
          <w:p w14:paraId="7265AE84" w14:textId="77777777" w:rsidR="00416525" w:rsidRPr="00BD32AC" w:rsidRDefault="00416525" w:rsidP="00416525">
            <w:pPr>
              <w:tabs>
                <w:tab w:val="left" w:pos="1248"/>
              </w:tabs>
              <w:spacing w:before="0" w:after="0"/>
              <w:ind w:left="0" w:firstLine="0"/>
              <w:rPr>
                <w:rFonts w:ascii="GHEA Grapalat" w:eastAsia="Times New Roman" w:hAnsi="GHEA Grapalat"/>
                <w:sz w:val="16"/>
                <w:szCs w:val="16"/>
                <w:lang w:eastAsia="ru-RU"/>
              </w:rPr>
            </w:pPr>
            <w:r w:rsidRPr="00BD32AC">
              <w:rPr>
                <w:rFonts w:ascii="GHEA Grapalat" w:eastAsia="Times New Roman" w:hAnsi="GHEA Grapalat"/>
                <w:sz w:val="16"/>
                <w:szCs w:val="16"/>
                <w:lang w:eastAsia="ru-RU"/>
              </w:rPr>
              <w:t>Ընտրված մասնակցի (մասնակիցների) անվանումը և հասցեն</w:t>
            </w:r>
          </w:p>
        </w:tc>
      </w:tr>
      <w:tr w:rsidR="00416525" w:rsidRPr="00BD32AC" w14:paraId="1F657639" w14:textId="77777777" w:rsidTr="00A14EDA">
        <w:trPr>
          <w:trHeight w:val="139"/>
        </w:trPr>
        <w:tc>
          <w:tcPr>
            <w:tcW w:w="1141" w:type="dxa"/>
            <w:shd w:val="clear" w:color="auto" w:fill="auto"/>
            <w:vAlign w:val="center"/>
          </w:tcPr>
          <w:p w14:paraId="066D7382" w14:textId="77777777" w:rsidR="00416525" w:rsidRPr="00BD32AC" w:rsidRDefault="00416525" w:rsidP="00416525">
            <w:pPr>
              <w:tabs>
                <w:tab w:val="left" w:pos="1248"/>
              </w:tabs>
              <w:spacing w:before="0" w:after="0"/>
              <w:ind w:left="0" w:firstLine="0"/>
              <w:jc w:val="center"/>
              <w:rPr>
                <w:rFonts w:ascii="GHEA Grapalat" w:eastAsia="Times New Roman" w:hAnsi="GHEA Grapalat"/>
                <w:sz w:val="16"/>
                <w:szCs w:val="16"/>
                <w:lang w:eastAsia="ru-RU"/>
              </w:rPr>
            </w:pPr>
            <w:r w:rsidRPr="00BD32AC">
              <w:rPr>
                <w:rFonts w:ascii="GHEA Grapalat" w:eastAsia="Times New Roman" w:hAnsi="GHEA Grapalat"/>
                <w:sz w:val="16"/>
                <w:szCs w:val="16"/>
                <w:lang w:eastAsia="ru-RU"/>
              </w:rPr>
              <w:t>Չափա-բաժնի համարը</w:t>
            </w:r>
          </w:p>
        </w:tc>
        <w:tc>
          <w:tcPr>
            <w:tcW w:w="1528" w:type="dxa"/>
            <w:gridSpan w:val="2"/>
            <w:shd w:val="clear" w:color="auto" w:fill="auto"/>
            <w:vAlign w:val="center"/>
          </w:tcPr>
          <w:p w14:paraId="2FF506DD" w14:textId="77777777" w:rsidR="00416525" w:rsidRPr="00BD32AC" w:rsidRDefault="00416525" w:rsidP="00416525">
            <w:pPr>
              <w:widowControl w:val="0"/>
              <w:spacing w:before="0" w:after="0"/>
              <w:ind w:left="0" w:firstLine="0"/>
              <w:jc w:val="center"/>
              <w:rPr>
                <w:rFonts w:ascii="GHEA Grapalat" w:eastAsia="Times New Roman" w:hAnsi="GHEA Grapalat"/>
                <w:sz w:val="16"/>
                <w:szCs w:val="16"/>
                <w:lang w:eastAsia="ru-RU"/>
              </w:rPr>
            </w:pPr>
            <w:r w:rsidRPr="00BD32AC">
              <w:rPr>
                <w:rFonts w:ascii="GHEA Grapalat" w:eastAsia="Times New Roman" w:hAnsi="GHEA Grapalat"/>
                <w:sz w:val="16"/>
                <w:szCs w:val="16"/>
                <w:lang w:eastAsia="ru-RU"/>
              </w:rPr>
              <w:t>Ընտրված մասնակիցը</w:t>
            </w:r>
          </w:p>
        </w:tc>
        <w:tc>
          <w:tcPr>
            <w:tcW w:w="2528" w:type="dxa"/>
            <w:gridSpan w:val="5"/>
            <w:shd w:val="clear" w:color="auto" w:fill="auto"/>
            <w:vAlign w:val="center"/>
          </w:tcPr>
          <w:p w14:paraId="66150E72" w14:textId="77777777" w:rsidR="00416525" w:rsidRPr="00BD32AC" w:rsidRDefault="00416525" w:rsidP="00416525">
            <w:pPr>
              <w:tabs>
                <w:tab w:val="left" w:pos="1248"/>
              </w:tabs>
              <w:spacing w:before="0" w:after="0"/>
              <w:ind w:left="0" w:firstLine="0"/>
              <w:jc w:val="center"/>
              <w:rPr>
                <w:rFonts w:ascii="GHEA Grapalat" w:eastAsia="Times New Roman" w:hAnsi="GHEA Grapalat"/>
                <w:sz w:val="16"/>
                <w:szCs w:val="16"/>
                <w:lang w:eastAsia="ru-RU"/>
              </w:rPr>
            </w:pPr>
            <w:r w:rsidRPr="00BD32AC">
              <w:rPr>
                <w:rFonts w:ascii="GHEA Grapalat" w:eastAsia="Times New Roman" w:hAnsi="GHEA Grapalat"/>
                <w:sz w:val="16"/>
                <w:szCs w:val="16"/>
                <w:lang w:eastAsia="ru-RU"/>
              </w:rPr>
              <w:t>Հասցե, հեռ.</w:t>
            </w:r>
          </w:p>
        </w:tc>
        <w:tc>
          <w:tcPr>
            <w:tcW w:w="1983" w:type="dxa"/>
            <w:gridSpan w:val="5"/>
            <w:shd w:val="clear" w:color="auto" w:fill="auto"/>
            <w:vAlign w:val="center"/>
          </w:tcPr>
          <w:p w14:paraId="50D8142A" w14:textId="77777777" w:rsidR="00416525" w:rsidRPr="00BD32AC" w:rsidRDefault="00416525" w:rsidP="00416525">
            <w:pPr>
              <w:tabs>
                <w:tab w:val="left" w:pos="1248"/>
              </w:tabs>
              <w:spacing w:before="0" w:after="0"/>
              <w:ind w:left="0" w:firstLine="0"/>
              <w:jc w:val="center"/>
              <w:rPr>
                <w:rFonts w:ascii="GHEA Grapalat" w:eastAsia="Times New Roman" w:hAnsi="GHEA Grapalat"/>
                <w:sz w:val="16"/>
                <w:szCs w:val="16"/>
                <w:lang w:eastAsia="ru-RU"/>
              </w:rPr>
            </w:pPr>
            <w:r w:rsidRPr="00BD32AC">
              <w:rPr>
                <w:rFonts w:ascii="GHEA Grapalat" w:eastAsia="Times New Roman" w:hAnsi="GHEA Grapalat"/>
                <w:sz w:val="16"/>
                <w:szCs w:val="16"/>
                <w:lang w:eastAsia="ru-RU"/>
              </w:rPr>
              <w:t>Էլ.-փոստ</w:t>
            </w:r>
          </w:p>
        </w:tc>
        <w:tc>
          <w:tcPr>
            <w:tcW w:w="1788" w:type="dxa"/>
            <w:gridSpan w:val="6"/>
            <w:shd w:val="clear" w:color="auto" w:fill="auto"/>
            <w:vAlign w:val="center"/>
          </w:tcPr>
          <w:p w14:paraId="0C8A668E" w14:textId="77777777" w:rsidR="00416525" w:rsidRPr="00BD32AC" w:rsidRDefault="00416525" w:rsidP="00416525">
            <w:pPr>
              <w:tabs>
                <w:tab w:val="left" w:pos="1248"/>
              </w:tabs>
              <w:spacing w:before="0" w:after="0"/>
              <w:ind w:left="0" w:firstLine="0"/>
              <w:jc w:val="center"/>
              <w:rPr>
                <w:rFonts w:ascii="GHEA Grapalat" w:eastAsia="Times New Roman" w:hAnsi="GHEA Grapalat"/>
                <w:sz w:val="16"/>
                <w:szCs w:val="16"/>
                <w:lang w:eastAsia="ru-RU"/>
              </w:rPr>
            </w:pPr>
            <w:r w:rsidRPr="00BD32AC">
              <w:rPr>
                <w:rFonts w:ascii="GHEA Grapalat" w:eastAsia="Times New Roman" w:hAnsi="GHEA Grapalat"/>
                <w:sz w:val="16"/>
                <w:szCs w:val="16"/>
                <w:lang w:eastAsia="ru-RU"/>
              </w:rPr>
              <w:t>Բանկային հաշիվը</w:t>
            </w:r>
          </w:p>
        </w:tc>
        <w:tc>
          <w:tcPr>
            <w:tcW w:w="2164" w:type="dxa"/>
            <w:gridSpan w:val="2"/>
            <w:shd w:val="clear" w:color="auto" w:fill="auto"/>
            <w:vAlign w:val="center"/>
          </w:tcPr>
          <w:p w14:paraId="348CFA27" w14:textId="77777777" w:rsidR="00416525" w:rsidRPr="00BD32AC" w:rsidRDefault="00416525" w:rsidP="00416525">
            <w:pPr>
              <w:tabs>
                <w:tab w:val="left" w:pos="1248"/>
              </w:tabs>
              <w:spacing w:before="0" w:after="0"/>
              <w:ind w:left="0" w:firstLine="0"/>
              <w:jc w:val="center"/>
              <w:rPr>
                <w:rFonts w:ascii="GHEA Grapalat" w:eastAsia="Times New Roman" w:hAnsi="GHEA Grapalat"/>
                <w:sz w:val="16"/>
                <w:szCs w:val="16"/>
                <w:lang w:eastAsia="ru-RU"/>
              </w:rPr>
            </w:pPr>
            <w:r w:rsidRPr="00BD32AC">
              <w:rPr>
                <w:rFonts w:ascii="GHEA Grapalat" w:eastAsia="Times New Roman" w:hAnsi="GHEA Grapalat"/>
                <w:sz w:val="16"/>
                <w:szCs w:val="16"/>
                <w:lang w:eastAsia="ru-RU"/>
              </w:rPr>
              <w:t>ՀՎՀՀ</w:t>
            </w:r>
            <w:r w:rsidRPr="00BD32AC">
              <w:rPr>
                <w:rFonts w:ascii="GHEA Grapalat" w:eastAsia="Times New Roman" w:hAnsi="GHEA Grapalat"/>
                <w:sz w:val="16"/>
                <w:szCs w:val="16"/>
                <w:vertAlign w:val="superscript"/>
                <w:lang w:val="hy-AM" w:eastAsia="ru-RU"/>
              </w:rPr>
              <w:footnoteReference w:id="6"/>
            </w:r>
            <w:r w:rsidRPr="00BD32AC">
              <w:rPr>
                <w:rFonts w:ascii="GHEA Grapalat" w:eastAsia="Times New Roman" w:hAnsi="GHEA Grapalat"/>
                <w:sz w:val="16"/>
                <w:szCs w:val="16"/>
                <w:lang w:eastAsia="ru-RU"/>
              </w:rPr>
              <w:t xml:space="preserve"> / Անձնագրի համարը և սերիան</w:t>
            </w:r>
          </w:p>
        </w:tc>
      </w:tr>
      <w:tr w:rsidR="00156BAB" w:rsidRPr="00BD32AC" w14:paraId="5A258FC9" w14:textId="77777777" w:rsidTr="00A14EDA">
        <w:trPr>
          <w:trHeight w:val="155"/>
        </w:trPr>
        <w:tc>
          <w:tcPr>
            <w:tcW w:w="1141" w:type="dxa"/>
            <w:shd w:val="clear" w:color="auto" w:fill="auto"/>
            <w:vAlign w:val="center"/>
          </w:tcPr>
          <w:p w14:paraId="43EC4295" w14:textId="1BA47F34" w:rsidR="00156BAB" w:rsidRPr="00BD32AC" w:rsidRDefault="00156BAB" w:rsidP="00156BAB">
            <w:pPr>
              <w:widowControl w:val="0"/>
              <w:spacing w:before="0" w:after="0"/>
              <w:ind w:left="0" w:firstLine="0"/>
              <w:jc w:val="center"/>
              <w:rPr>
                <w:rFonts w:ascii="GHEA Grapalat" w:eastAsia="Times New Roman" w:hAnsi="GHEA Grapalat" w:cs="Sylfaen"/>
                <w:sz w:val="16"/>
                <w:szCs w:val="16"/>
                <w:lang w:val="hy-AM" w:eastAsia="ru-RU"/>
              </w:rPr>
            </w:pPr>
            <w:r w:rsidRPr="00BD32AC">
              <w:rPr>
                <w:rFonts w:ascii="GHEA Grapalat" w:eastAsia="Times New Roman" w:hAnsi="GHEA Grapalat" w:cs="Sylfaen"/>
                <w:sz w:val="16"/>
                <w:szCs w:val="16"/>
                <w:lang w:eastAsia="ru-RU"/>
              </w:rPr>
              <w:t>21, 22, 32. 34, 35, 56, 69</w:t>
            </w:r>
          </w:p>
        </w:tc>
        <w:tc>
          <w:tcPr>
            <w:tcW w:w="1528" w:type="dxa"/>
            <w:gridSpan w:val="2"/>
            <w:shd w:val="clear" w:color="auto" w:fill="auto"/>
            <w:vAlign w:val="center"/>
          </w:tcPr>
          <w:p w14:paraId="59C327D1" w14:textId="64451825" w:rsidR="00156BAB" w:rsidRPr="00BD32AC" w:rsidRDefault="00156BAB" w:rsidP="00156BAB">
            <w:pPr>
              <w:widowControl w:val="0"/>
              <w:spacing w:before="0" w:after="0"/>
              <w:ind w:left="0" w:firstLine="0"/>
              <w:jc w:val="center"/>
              <w:rPr>
                <w:rFonts w:ascii="GHEA Grapalat" w:eastAsia="Times New Roman" w:hAnsi="GHEA Grapalat" w:cs="Sylfaen"/>
                <w:iCs/>
                <w:sz w:val="16"/>
                <w:szCs w:val="16"/>
                <w:lang w:val="hy-AM" w:eastAsia="ru-RU"/>
              </w:rPr>
            </w:pPr>
            <w:r w:rsidRPr="00BD32AC">
              <w:rPr>
                <w:rFonts w:ascii="GHEA Grapalat" w:eastAsia="Times New Roman" w:hAnsi="GHEA Grapalat" w:cs="Sylfaen"/>
                <w:iCs/>
                <w:sz w:val="16"/>
                <w:szCs w:val="16"/>
                <w:lang w:val="hy-AM" w:eastAsia="ru-RU"/>
              </w:rPr>
              <w:t>«Իմմունոֆարմ» ՍՊԸ</w:t>
            </w:r>
          </w:p>
        </w:tc>
        <w:tc>
          <w:tcPr>
            <w:tcW w:w="2528" w:type="dxa"/>
            <w:gridSpan w:val="5"/>
            <w:shd w:val="clear" w:color="auto" w:fill="auto"/>
            <w:vAlign w:val="center"/>
          </w:tcPr>
          <w:p w14:paraId="0D2F856F" w14:textId="5199044B" w:rsidR="00156BAB" w:rsidRPr="00BD32AC" w:rsidRDefault="00156BAB" w:rsidP="00156BAB">
            <w:pPr>
              <w:widowControl w:val="0"/>
              <w:spacing w:before="0" w:after="0"/>
              <w:ind w:left="0" w:firstLine="0"/>
              <w:jc w:val="center"/>
              <w:rPr>
                <w:rFonts w:ascii="GHEA Grapalat" w:eastAsia="Times New Roman" w:hAnsi="GHEA Grapalat"/>
                <w:sz w:val="16"/>
                <w:szCs w:val="16"/>
                <w:lang w:val="hy-AM" w:eastAsia="ru-RU"/>
              </w:rPr>
            </w:pPr>
            <w:r w:rsidRPr="00BD32AC">
              <w:rPr>
                <w:rFonts w:ascii="GHEA Grapalat" w:eastAsia="Times New Roman" w:hAnsi="GHEA Grapalat"/>
                <w:sz w:val="16"/>
                <w:szCs w:val="16"/>
                <w:lang w:val="hy-AM" w:eastAsia="ru-RU"/>
              </w:rPr>
              <w:t>ՀՀ ք</w:t>
            </w:r>
            <w:r w:rsidRPr="00BD32AC">
              <w:rPr>
                <w:rFonts w:ascii="Cambria Math" w:eastAsia="Times New Roman" w:hAnsi="Cambria Math" w:cs="Cambria Math"/>
                <w:sz w:val="16"/>
                <w:szCs w:val="16"/>
                <w:lang w:val="hy-AM" w:eastAsia="ru-RU"/>
              </w:rPr>
              <w:t>․</w:t>
            </w:r>
            <w:r w:rsidRPr="00BD32AC">
              <w:rPr>
                <w:rFonts w:ascii="GHEA Grapalat" w:eastAsia="Times New Roman" w:hAnsi="GHEA Grapalat"/>
                <w:sz w:val="16"/>
                <w:szCs w:val="16"/>
                <w:lang w:val="hy-AM" w:eastAsia="ru-RU"/>
              </w:rPr>
              <w:t xml:space="preserve"> Երևան,</w:t>
            </w:r>
          </w:p>
          <w:p w14:paraId="2EDB6707" w14:textId="731EBD80" w:rsidR="00156BAB" w:rsidRPr="00BD32AC" w:rsidRDefault="00156BAB" w:rsidP="00156BAB">
            <w:pPr>
              <w:widowControl w:val="0"/>
              <w:spacing w:before="0" w:after="0"/>
              <w:ind w:left="0" w:firstLine="0"/>
              <w:jc w:val="center"/>
              <w:rPr>
                <w:rFonts w:ascii="GHEA Grapalat" w:eastAsia="Times New Roman" w:hAnsi="GHEA Grapalat"/>
                <w:sz w:val="16"/>
                <w:szCs w:val="16"/>
                <w:lang w:val="hy-AM" w:eastAsia="ru-RU"/>
              </w:rPr>
            </w:pPr>
            <w:r w:rsidRPr="00BD32AC">
              <w:rPr>
                <w:rFonts w:ascii="GHEA Grapalat" w:eastAsia="Times New Roman" w:hAnsi="GHEA Grapalat"/>
                <w:sz w:val="16"/>
                <w:szCs w:val="16"/>
                <w:lang w:val="hy-AM" w:eastAsia="ru-RU"/>
              </w:rPr>
              <w:t>Հ. Ներսիսյան 10-3/1</w:t>
            </w:r>
          </w:p>
        </w:tc>
        <w:tc>
          <w:tcPr>
            <w:tcW w:w="1983" w:type="dxa"/>
            <w:gridSpan w:val="5"/>
            <w:shd w:val="clear" w:color="auto" w:fill="auto"/>
            <w:vAlign w:val="center"/>
          </w:tcPr>
          <w:p w14:paraId="320C32D0" w14:textId="535531C7" w:rsidR="00156BAB" w:rsidRPr="00BD32AC" w:rsidRDefault="00156BAB" w:rsidP="00156BAB">
            <w:pPr>
              <w:widowControl w:val="0"/>
              <w:spacing w:before="0" w:after="0"/>
              <w:ind w:left="0" w:firstLine="0"/>
              <w:jc w:val="center"/>
              <w:rPr>
                <w:rFonts w:ascii="GHEA Grapalat" w:eastAsia="Times New Roman" w:hAnsi="GHEA Grapalat"/>
                <w:sz w:val="16"/>
                <w:szCs w:val="16"/>
                <w:lang w:val="hy-AM" w:eastAsia="ru-RU"/>
              </w:rPr>
            </w:pPr>
            <w:r w:rsidRPr="00BD32AC">
              <w:rPr>
                <w:rFonts w:ascii="GHEA Grapalat" w:eastAsia="Times New Roman" w:hAnsi="GHEA Grapalat"/>
                <w:sz w:val="16"/>
                <w:szCs w:val="16"/>
                <w:lang w:val="hy-AM" w:eastAsia="ru-RU"/>
              </w:rPr>
              <w:t>tender@immunofarm.net</w:t>
            </w:r>
          </w:p>
        </w:tc>
        <w:tc>
          <w:tcPr>
            <w:tcW w:w="1788" w:type="dxa"/>
            <w:gridSpan w:val="6"/>
            <w:shd w:val="clear" w:color="auto" w:fill="auto"/>
            <w:vAlign w:val="center"/>
          </w:tcPr>
          <w:p w14:paraId="1906230B" w14:textId="066372FE" w:rsidR="00156BAB" w:rsidRPr="00BD32AC" w:rsidRDefault="00156BAB" w:rsidP="00156BAB">
            <w:pPr>
              <w:widowControl w:val="0"/>
              <w:spacing w:before="0" w:after="0"/>
              <w:ind w:left="0" w:firstLine="0"/>
              <w:jc w:val="center"/>
              <w:rPr>
                <w:rFonts w:ascii="GHEA Grapalat" w:eastAsia="Times New Roman" w:hAnsi="GHEA Grapalat"/>
                <w:sz w:val="16"/>
                <w:szCs w:val="16"/>
                <w:lang w:val="hy-AM" w:eastAsia="ru-RU"/>
              </w:rPr>
            </w:pPr>
            <w:r w:rsidRPr="00BD32AC">
              <w:rPr>
                <w:rFonts w:ascii="GHEA Grapalat" w:hAnsi="GHEA Grapalat"/>
                <w:sz w:val="16"/>
                <w:szCs w:val="16"/>
                <w:lang w:val="hy-AM"/>
              </w:rPr>
              <w:t>2050522016591001</w:t>
            </w:r>
          </w:p>
        </w:tc>
        <w:tc>
          <w:tcPr>
            <w:tcW w:w="2164" w:type="dxa"/>
            <w:gridSpan w:val="2"/>
            <w:shd w:val="clear" w:color="auto" w:fill="auto"/>
            <w:vAlign w:val="center"/>
          </w:tcPr>
          <w:p w14:paraId="1B7B096E" w14:textId="022CD78A" w:rsidR="00156BAB" w:rsidRPr="00BD32AC" w:rsidRDefault="00156BAB" w:rsidP="00156BAB">
            <w:pPr>
              <w:widowControl w:val="0"/>
              <w:spacing w:before="0" w:after="0"/>
              <w:ind w:left="0" w:firstLine="0"/>
              <w:jc w:val="center"/>
              <w:rPr>
                <w:rFonts w:ascii="GHEA Grapalat" w:eastAsia="Times New Roman" w:hAnsi="GHEA Grapalat"/>
                <w:sz w:val="16"/>
                <w:szCs w:val="16"/>
                <w:lang w:val="hy-AM" w:eastAsia="ru-RU"/>
              </w:rPr>
            </w:pPr>
            <w:r w:rsidRPr="00BD32AC">
              <w:rPr>
                <w:rFonts w:ascii="GHEA Grapalat" w:eastAsia="Times New Roman" w:hAnsi="GHEA Grapalat"/>
                <w:iCs/>
                <w:sz w:val="16"/>
                <w:szCs w:val="16"/>
                <w:lang w:val="hy-AM" w:eastAsia="ru-RU"/>
              </w:rPr>
              <w:t>00650292</w:t>
            </w:r>
          </w:p>
        </w:tc>
      </w:tr>
      <w:tr w:rsidR="00156BAB" w:rsidRPr="00BD32AC" w14:paraId="5CCB1D89" w14:textId="77777777" w:rsidTr="00A14EDA">
        <w:trPr>
          <w:trHeight w:val="155"/>
        </w:trPr>
        <w:tc>
          <w:tcPr>
            <w:tcW w:w="1141" w:type="dxa"/>
            <w:shd w:val="clear" w:color="auto" w:fill="auto"/>
            <w:vAlign w:val="center"/>
          </w:tcPr>
          <w:p w14:paraId="1207A8E3" w14:textId="49BC2EF7" w:rsidR="00156BAB" w:rsidRPr="00BD32AC" w:rsidRDefault="00156BAB" w:rsidP="00156BAB">
            <w:pPr>
              <w:widowControl w:val="0"/>
              <w:spacing w:before="0" w:after="0"/>
              <w:ind w:left="0" w:firstLine="0"/>
              <w:jc w:val="center"/>
              <w:rPr>
                <w:rFonts w:ascii="GHEA Grapalat" w:eastAsia="Times New Roman" w:hAnsi="GHEA Grapalat" w:cs="Sylfaen"/>
                <w:sz w:val="16"/>
                <w:szCs w:val="16"/>
                <w:lang w:val="hy-AM" w:eastAsia="ru-RU"/>
              </w:rPr>
            </w:pPr>
            <w:r w:rsidRPr="00BD32AC">
              <w:rPr>
                <w:rFonts w:ascii="GHEA Grapalat" w:eastAsia="Times New Roman" w:hAnsi="GHEA Grapalat" w:cs="Sylfaen"/>
                <w:sz w:val="16"/>
                <w:szCs w:val="16"/>
                <w:lang w:eastAsia="ru-RU"/>
              </w:rPr>
              <w:lastRenderedPageBreak/>
              <w:t>23, 32</w:t>
            </w:r>
          </w:p>
        </w:tc>
        <w:tc>
          <w:tcPr>
            <w:tcW w:w="1528" w:type="dxa"/>
            <w:gridSpan w:val="2"/>
            <w:shd w:val="clear" w:color="auto" w:fill="auto"/>
            <w:vAlign w:val="center"/>
          </w:tcPr>
          <w:p w14:paraId="4AE6B932" w14:textId="05C7509B" w:rsidR="00156BAB" w:rsidRPr="00BD32AC" w:rsidRDefault="00156BAB" w:rsidP="00156BAB">
            <w:pPr>
              <w:widowControl w:val="0"/>
              <w:spacing w:before="0" w:after="0"/>
              <w:ind w:left="0" w:firstLine="0"/>
              <w:jc w:val="center"/>
              <w:rPr>
                <w:rFonts w:ascii="GHEA Grapalat" w:eastAsia="Times New Roman" w:hAnsi="GHEA Grapalat" w:cs="Sylfaen"/>
                <w:iCs/>
                <w:sz w:val="16"/>
                <w:szCs w:val="16"/>
                <w:lang w:val="hy-AM" w:eastAsia="ru-RU"/>
              </w:rPr>
            </w:pPr>
            <w:r w:rsidRPr="00BD32AC">
              <w:rPr>
                <w:rFonts w:ascii="GHEA Grapalat" w:eastAsia="Times New Roman" w:hAnsi="GHEA Grapalat" w:cs="Sylfaen"/>
                <w:iCs/>
                <w:sz w:val="16"/>
                <w:szCs w:val="16"/>
                <w:lang w:val="hy-AM" w:eastAsia="ru-RU"/>
              </w:rPr>
              <w:t>«Կոնցեռն-Էներգոմաշ» ՓԲԸ</w:t>
            </w:r>
          </w:p>
        </w:tc>
        <w:tc>
          <w:tcPr>
            <w:tcW w:w="2528" w:type="dxa"/>
            <w:gridSpan w:val="5"/>
            <w:shd w:val="clear" w:color="auto" w:fill="auto"/>
            <w:vAlign w:val="center"/>
          </w:tcPr>
          <w:p w14:paraId="105B9DDD" w14:textId="0AA2CAC0" w:rsidR="00156BAB" w:rsidRPr="00BD32AC" w:rsidRDefault="00412FF3" w:rsidP="00156BAB">
            <w:pPr>
              <w:widowControl w:val="0"/>
              <w:spacing w:before="0" w:after="0"/>
              <w:ind w:left="0" w:firstLine="0"/>
              <w:jc w:val="center"/>
              <w:rPr>
                <w:rFonts w:ascii="GHEA Grapalat" w:eastAsia="Times New Roman" w:hAnsi="GHEA Grapalat"/>
                <w:sz w:val="16"/>
                <w:szCs w:val="16"/>
                <w:lang w:val="hy-AM" w:eastAsia="ru-RU"/>
              </w:rPr>
            </w:pPr>
            <w:r>
              <w:rPr>
                <w:rFonts w:ascii="GHEA Grapalat" w:eastAsia="Times New Roman" w:hAnsi="GHEA Grapalat"/>
                <w:sz w:val="16"/>
                <w:szCs w:val="16"/>
                <w:lang w:val="hy-AM" w:eastAsia="ru-RU"/>
              </w:rPr>
              <w:t>ՀՀ, ք. Երևան, Ազատւոթյան 26/8</w:t>
            </w:r>
          </w:p>
        </w:tc>
        <w:tc>
          <w:tcPr>
            <w:tcW w:w="1983" w:type="dxa"/>
            <w:gridSpan w:val="5"/>
            <w:shd w:val="clear" w:color="auto" w:fill="auto"/>
            <w:vAlign w:val="center"/>
          </w:tcPr>
          <w:p w14:paraId="25C3F3F0" w14:textId="36D21792" w:rsidR="00156BAB" w:rsidRPr="00EF0AF3" w:rsidRDefault="00EF0AF3" w:rsidP="00156BAB">
            <w:pPr>
              <w:widowControl w:val="0"/>
              <w:spacing w:before="0" w:after="0"/>
              <w:ind w:left="0" w:firstLine="0"/>
              <w:jc w:val="center"/>
              <w:rPr>
                <w:rFonts w:ascii="GHEA Grapalat" w:eastAsia="Times New Roman" w:hAnsi="GHEA Grapalat"/>
                <w:sz w:val="16"/>
                <w:szCs w:val="16"/>
                <w:lang w:eastAsia="ru-RU"/>
              </w:rPr>
            </w:pPr>
            <w:r>
              <w:rPr>
                <w:rFonts w:ascii="GHEA Grapalat" w:eastAsia="Times New Roman" w:hAnsi="GHEA Grapalat"/>
                <w:sz w:val="16"/>
                <w:szCs w:val="16"/>
                <w:lang w:eastAsia="ru-RU"/>
              </w:rPr>
              <w:t>lawyer@c-e.am</w:t>
            </w:r>
          </w:p>
        </w:tc>
        <w:tc>
          <w:tcPr>
            <w:tcW w:w="1788" w:type="dxa"/>
            <w:gridSpan w:val="6"/>
            <w:shd w:val="clear" w:color="auto" w:fill="auto"/>
            <w:vAlign w:val="center"/>
          </w:tcPr>
          <w:p w14:paraId="6972110E" w14:textId="3A726B07" w:rsidR="00156BAB" w:rsidRPr="00BD32AC" w:rsidRDefault="00BB6299" w:rsidP="00156BAB">
            <w:pPr>
              <w:widowControl w:val="0"/>
              <w:spacing w:before="0" w:after="0"/>
              <w:ind w:left="0" w:firstLine="0"/>
              <w:jc w:val="center"/>
              <w:rPr>
                <w:rFonts w:ascii="GHEA Grapalat" w:eastAsia="Times New Roman" w:hAnsi="GHEA Grapalat"/>
                <w:sz w:val="16"/>
                <w:szCs w:val="16"/>
                <w:lang w:val="hy-AM" w:eastAsia="ru-RU"/>
              </w:rPr>
            </w:pPr>
            <w:r>
              <w:rPr>
                <w:rFonts w:ascii="GHEA Grapalat" w:eastAsia="Times New Roman" w:hAnsi="GHEA Grapalat"/>
                <w:sz w:val="16"/>
                <w:szCs w:val="16"/>
                <w:lang w:val="hy-AM" w:eastAsia="ru-RU"/>
              </w:rPr>
              <w:t>217002182558001դ</w:t>
            </w:r>
          </w:p>
        </w:tc>
        <w:tc>
          <w:tcPr>
            <w:tcW w:w="2164" w:type="dxa"/>
            <w:gridSpan w:val="2"/>
            <w:shd w:val="clear" w:color="auto" w:fill="auto"/>
            <w:vAlign w:val="center"/>
          </w:tcPr>
          <w:p w14:paraId="5805423E" w14:textId="1BFF2A23" w:rsidR="00156BAB" w:rsidRPr="00BD32AC" w:rsidRDefault="007F59A2" w:rsidP="00156BAB">
            <w:pPr>
              <w:widowControl w:val="0"/>
              <w:spacing w:before="0" w:after="0"/>
              <w:ind w:left="0" w:firstLine="0"/>
              <w:jc w:val="center"/>
              <w:rPr>
                <w:rFonts w:ascii="GHEA Grapalat" w:eastAsia="Times New Roman" w:hAnsi="GHEA Grapalat"/>
                <w:sz w:val="16"/>
                <w:szCs w:val="16"/>
                <w:lang w:val="hy-AM" w:eastAsia="ru-RU"/>
              </w:rPr>
            </w:pPr>
            <w:r>
              <w:rPr>
                <w:rFonts w:ascii="GHEA Grapalat" w:eastAsia="Times New Roman" w:hAnsi="GHEA Grapalat"/>
                <w:sz w:val="16"/>
                <w:szCs w:val="16"/>
                <w:lang w:val="hy-AM" w:eastAsia="ru-RU"/>
              </w:rPr>
              <w:t>01210095</w:t>
            </w:r>
          </w:p>
        </w:tc>
      </w:tr>
      <w:tr w:rsidR="00156BAB" w:rsidRPr="009810FD" w14:paraId="294986DE" w14:textId="77777777" w:rsidTr="00A14EDA">
        <w:trPr>
          <w:trHeight w:val="155"/>
        </w:trPr>
        <w:tc>
          <w:tcPr>
            <w:tcW w:w="1141" w:type="dxa"/>
            <w:shd w:val="clear" w:color="auto" w:fill="auto"/>
            <w:vAlign w:val="center"/>
          </w:tcPr>
          <w:p w14:paraId="04480E7F" w14:textId="4A6BFDDC" w:rsidR="00156BAB" w:rsidRPr="00BD32AC" w:rsidRDefault="00156BAB" w:rsidP="00156BAB">
            <w:pPr>
              <w:widowControl w:val="0"/>
              <w:spacing w:before="0" w:after="0"/>
              <w:ind w:left="0" w:firstLine="0"/>
              <w:jc w:val="center"/>
              <w:rPr>
                <w:rFonts w:ascii="GHEA Grapalat" w:eastAsia="Times New Roman" w:hAnsi="GHEA Grapalat" w:cs="Sylfaen"/>
                <w:sz w:val="16"/>
                <w:szCs w:val="16"/>
                <w:lang w:val="hy-AM" w:eastAsia="ru-RU"/>
              </w:rPr>
            </w:pPr>
            <w:r w:rsidRPr="00BD32AC">
              <w:rPr>
                <w:rFonts w:ascii="GHEA Grapalat" w:eastAsia="Times New Roman" w:hAnsi="GHEA Grapalat" w:cs="Sylfaen"/>
                <w:sz w:val="16"/>
                <w:szCs w:val="16"/>
                <w:lang w:eastAsia="ru-RU"/>
              </w:rPr>
              <w:t>4, 5, 6, 7, 8</w:t>
            </w:r>
          </w:p>
        </w:tc>
        <w:tc>
          <w:tcPr>
            <w:tcW w:w="1528" w:type="dxa"/>
            <w:gridSpan w:val="2"/>
            <w:shd w:val="clear" w:color="auto" w:fill="auto"/>
            <w:vAlign w:val="center"/>
          </w:tcPr>
          <w:p w14:paraId="5B60CACB" w14:textId="33399E95" w:rsidR="00156BAB" w:rsidRPr="00BD32AC" w:rsidRDefault="00156BAB" w:rsidP="00156BAB">
            <w:pPr>
              <w:widowControl w:val="0"/>
              <w:spacing w:before="0" w:after="0"/>
              <w:ind w:left="0" w:firstLine="0"/>
              <w:jc w:val="center"/>
              <w:rPr>
                <w:rFonts w:ascii="GHEA Grapalat" w:eastAsia="Times New Roman" w:hAnsi="GHEA Grapalat" w:cs="Sylfaen"/>
                <w:iCs/>
                <w:sz w:val="16"/>
                <w:szCs w:val="16"/>
                <w:lang w:val="hy-AM" w:eastAsia="ru-RU"/>
              </w:rPr>
            </w:pPr>
            <w:r w:rsidRPr="00BD32AC">
              <w:rPr>
                <w:rFonts w:ascii="GHEA Grapalat" w:eastAsia="Times New Roman" w:hAnsi="GHEA Grapalat" w:cs="Sylfaen"/>
                <w:iCs/>
                <w:sz w:val="16"/>
                <w:szCs w:val="16"/>
                <w:lang w:val="hy-AM" w:eastAsia="ru-RU"/>
              </w:rPr>
              <w:t>ԱՁ Ռիտա Գասպարյան</w:t>
            </w:r>
          </w:p>
        </w:tc>
        <w:tc>
          <w:tcPr>
            <w:tcW w:w="2528" w:type="dxa"/>
            <w:gridSpan w:val="5"/>
            <w:shd w:val="clear" w:color="auto" w:fill="auto"/>
            <w:vAlign w:val="center"/>
          </w:tcPr>
          <w:p w14:paraId="2B50B17A" w14:textId="2A96E3D4" w:rsidR="00156BAB" w:rsidRPr="00BD32AC" w:rsidRDefault="009810FD" w:rsidP="00156BAB">
            <w:pPr>
              <w:widowControl w:val="0"/>
              <w:spacing w:before="0" w:after="0"/>
              <w:ind w:left="0" w:firstLine="0"/>
              <w:jc w:val="center"/>
              <w:rPr>
                <w:rFonts w:ascii="GHEA Grapalat" w:eastAsia="Times New Roman" w:hAnsi="GHEA Grapalat"/>
                <w:sz w:val="16"/>
                <w:szCs w:val="16"/>
                <w:lang w:val="hy-AM" w:eastAsia="ru-RU"/>
              </w:rPr>
            </w:pPr>
            <w:r>
              <w:rPr>
                <w:rFonts w:ascii="GHEA Grapalat" w:eastAsia="Times New Roman" w:hAnsi="GHEA Grapalat"/>
                <w:sz w:val="16"/>
                <w:szCs w:val="16"/>
                <w:lang w:val="hy-AM" w:eastAsia="ru-RU"/>
              </w:rPr>
              <w:t>ՀՀ, ք.Երևան, Նանսենի փ. ԱՇ 28</w:t>
            </w:r>
          </w:p>
        </w:tc>
        <w:tc>
          <w:tcPr>
            <w:tcW w:w="1983" w:type="dxa"/>
            <w:gridSpan w:val="5"/>
            <w:shd w:val="clear" w:color="auto" w:fill="auto"/>
            <w:vAlign w:val="center"/>
          </w:tcPr>
          <w:p w14:paraId="51B56618" w14:textId="2929EBE0" w:rsidR="00156BAB" w:rsidRPr="0006497B" w:rsidRDefault="00B740FC" w:rsidP="00156BAB">
            <w:pPr>
              <w:widowControl w:val="0"/>
              <w:spacing w:before="0" w:after="0"/>
              <w:ind w:left="0" w:firstLine="0"/>
              <w:jc w:val="center"/>
              <w:rPr>
                <w:rFonts w:ascii="GHEA Grapalat" w:eastAsia="Times New Roman" w:hAnsi="GHEA Grapalat"/>
                <w:sz w:val="16"/>
                <w:szCs w:val="16"/>
                <w:lang w:eastAsia="ru-RU"/>
              </w:rPr>
            </w:pPr>
            <w:r>
              <w:rPr>
                <w:rFonts w:ascii="GHEA Grapalat" w:eastAsia="Times New Roman" w:hAnsi="GHEA Grapalat"/>
                <w:sz w:val="16"/>
                <w:szCs w:val="16"/>
                <w:lang w:eastAsia="ru-RU"/>
              </w:rPr>
              <w:t>ritagasparyan</w:t>
            </w:r>
            <w:r w:rsidR="0006497B">
              <w:rPr>
                <w:rFonts w:ascii="GHEA Grapalat" w:eastAsia="Times New Roman" w:hAnsi="GHEA Grapalat"/>
                <w:sz w:val="16"/>
                <w:szCs w:val="16"/>
                <w:lang w:eastAsia="ru-RU"/>
              </w:rPr>
              <w:t>2021@gmail.com</w:t>
            </w:r>
          </w:p>
        </w:tc>
        <w:tc>
          <w:tcPr>
            <w:tcW w:w="1788" w:type="dxa"/>
            <w:gridSpan w:val="6"/>
            <w:shd w:val="clear" w:color="auto" w:fill="auto"/>
            <w:vAlign w:val="center"/>
          </w:tcPr>
          <w:p w14:paraId="371A7937" w14:textId="6EBE876D" w:rsidR="00156BAB" w:rsidRPr="00BD32AC" w:rsidRDefault="000F2A5B" w:rsidP="00156BAB">
            <w:pPr>
              <w:widowControl w:val="0"/>
              <w:spacing w:before="0" w:after="0"/>
              <w:ind w:left="0" w:firstLine="0"/>
              <w:jc w:val="center"/>
              <w:rPr>
                <w:rFonts w:ascii="GHEA Grapalat" w:eastAsia="Times New Roman" w:hAnsi="GHEA Grapalat"/>
                <w:sz w:val="16"/>
                <w:szCs w:val="16"/>
                <w:lang w:val="hy-AM" w:eastAsia="ru-RU"/>
              </w:rPr>
            </w:pPr>
            <w:r>
              <w:rPr>
                <w:rFonts w:ascii="GHEA Grapalat" w:eastAsia="Times New Roman" w:hAnsi="GHEA Grapalat"/>
                <w:sz w:val="16"/>
                <w:szCs w:val="16"/>
                <w:lang w:val="hy-AM" w:eastAsia="ru-RU"/>
              </w:rPr>
              <w:t>205233217178100</w:t>
            </w:r>
          </w:p>
        </w:tc>
        <w:tc>
          <w:tcPr>
            <w:tcW w:w="2164" w:type="dxa"/>
            <w:gridSpan w:val="2"/>
            <w:shd w:val="clear" w:color="auto" w:fill="auto"/>
            <w:vAlign w:val="center"/>
          </w:tcPr>
          <w:p w14:paraId="0DA90C4C" w14:textId="140A233E" w:rsidR="00156BAB" w:rsidRPr="00BD32AC" w:rsidRDefault="000F2A5B" w:rsidP="00156BAB">
            <w:pPr>
              <w:widowControl w:val="0"/>
              <w:spacing w:before="0" w:after="0"/>
              <w:ind w:left="0" w:firstLine="0"/>
              <w:jc w:val="center"/>
              <w:rPr>
                <w:rFonts w:ascii="GHEA Grapalat" w:eastAsia="Times New Roman" w:hAnsi="GHEA Grapalat"/>
                <w:sz w:val="16"/>
                <w:szCs w:val="16"/>
                <w:lang w:val="hy-AM" w:eastAsia="ru-RU"/>
              </w:rPr>
            </w:pPr>
            <w:r>
              <w:rPr>
                <w:rFonts w:ascii="GHEA Grapalat" w:eastAsia="Times New Roman" w:hAnsi="GHEA Grapalat"/>
                <w:sz w:val="16"/>
                <w:szCs w:val="16"/>
                <w:lang w:val="hy-AM" w:eastAsia="ru-RU"/>
              </w:rPr>
              <w:t>25421169</w:t>
            </w:r>
          </w:p>
        </w:tc>
      </w:tr>
      <w:tr w:rsidR="00156BAB" w:rsidRPr="00BD32AC" w14:paraId="6CB9A976" w14:textId="77777777" w:rsidTr="00A14EDA">
        <w:trPr>
          <w:trHeight w:val="155"/>
        </w:trPr>
        <w:tc>
          <w:tcPr>
            <w:tcW w:w="1141" w:type="dxa"/>
            <w:shd w:val="clear" w:color="auto" w:fill="auto"/>
            <w:vAlign w:val="center"/>
          </w:tcPr>
          <w:p w14:paraId="105A8976" w14:textId="448588BB" w:rsidR="00156BAB" w:rsidRPr="00BD32AC" w:rsidRDefault="00156BAB" w:rsidP="00156BAB">
            <w:pPr>
              <w:widowControl w:val="0"/>
              <w:spacing w:before="0" w:after="0"/>
              <w:ind w:left="0" w:firstLine="0"/>
              <w:jc w:val="center"/>
              <w:rPr>
                <w:rFonts w:ascii="GHEA Grapalat" w:eastAsia="Times New Roman" w:hAnsi="GHEA Grapalat" w:cs="Sylfaen"/>
                <w:sz w:val="16"/>
                <w:szCs w:val="16"/>
                <w:lang w:val="hy-AM" w:eastAsia="ru-RU"/>
              </w:rPr>
            </w:pPr>
            <w:r w:rsidRPr="00BD32AC">
              <w:rPr>
                <w:rFonts w:ascii="GHEA Grapalat" w:eastAsia="Times New Roman" w:hAnsi="GHEA Grapalat" w:cs="Sylfaen"/>
                <w:sz w:val="16"/>
                <w:szCs w:val="16"/>
                <w:lang w:eastAsia="ru-RU"/>
              </w:rPr>
              <w:t>24, 27, 29, 39, 64, 84, 85, 86</w:t>
            </w:r>
          </w:p>
        </w:tc>
        <w:tc>
          <w:tcPr>
            <w:tcW w:w="1528" w:type="dxa"/>
            <w:gridSpan w:val="2"/>
            <w:shd w:val="clear" w:color="auto" w:fill="auto"/>
            <w:vAlign w:val="center"/>
          </w:tcPr>
          <w:p w14:paraId="7C583C2B" w14:textId="51DB362A" w:rsidR="00156BAB" w:rsidRPr="00BD32AC" w:rsidRDefault="00156BAB" w:rsidP="00156BAB">
            <w:pPr>
              <w:widowControl w:val="0"/>
              <w:spacing w:before="0" w:after="0"/>
              <w:ind w:left="0" w:firstLine="0"/>
              <w:jc w:val="center"/>
              <w:rPr>
                <w:rFonts w:ascii="GHEA Grapalat" w:eastAsia="Times New Roman" w:hAnsi="GHEA Grapalat" w:cs="Sylfaen"/>
                <w:iCs/>
                <w:sz w:val="16"/>
                <w:szCs w:val="16"/>
                <w:lang w:val="hy-AM" w:eastAsia="ru-RU"/>
              </w:rPr>
            </w:pPr>
            <w:r w:rsidRPr="00BD32AC">
              <w:rPr>
                <w:rFonts w:ascii="GHEA Grapalat" w:hAnsi="GHEA Grapalat"/>
                <w:sz w:val="16"/>
                <w:szCs w:val="16"/>
                <w:lang w:val="hy-AM"/>
              </w:rPr>
              <w:t>«ԷՔՍՏՐԱ ՄՈԹՈՐՍ» ՍՊԸ</w:t>
            </w:r>
          </w:p>
        </w:tc>
        <w:tc>
          <w:tcPr>
            <w:tcW w:w="2528" w:type="dxa"/>
            <w:gridSpan w:val="5"/>
            <w:shd w:val="clear" w:color="auto" w:fill="auto"/>
            <w:vAlign w:val="center"/>
          </w:tcPr>
          <w:p w14:paraId="600948B0" w14:textId="78429480" w:rsidR="00156BAB" w:rsidRPr="00BD32AC" w:rsidRDefault="00720C3E" w:rsidP="00156BAB">
            <w:pPr>
              <w:widowControl w:val="0"/>
              <w:spacing w:before="0" w:after="0"/>
              <w:ind w:left="0" w:firstLine="0"/>
              <w:jc w:val="center"/>
              <w:rPr>
                <w:rFonts w:ascii="GHEA Grapalat" w:eastAsia="Times New Roman" w:hAnsi="GHEA Grapalat"/>
                <w:sz w:val="16"/>
                <w:szCs w:val="16"/>
                <w:lang w:val="hy-AM" w:eastAsia="ru-RU"/>
              </w:rPr>
            </w:pPr>
            <w:r>
              <w:rPr>
                <w:rFonts w:ascii="GHEA Grapalat" w:eastAsia="Times New Roman" w:hAnsi="GHEA Grapalat"/>
                <w:sz w:val="16"/>
                <w:szCs w:val="16"/>
                <w:lang w:val="hy-AM" w:eastAsia="ru-RU"/>
              </w:rPr>
              <w:t>ՀՀ, ք.Երևան, Բաշինջաղյան 2-րդ նրբ. 10շ բն.58</w:t>
            </w:r>
          </w:p>
        </w:tc>
        <w:tc>
          <w:tcPr>
            <w:tcW w:w="1983" w:type="dxa"/>
            <w:gridSpan w:val="5"/>
            <w:shd w:val="clear" w:color="auto" w:fill="auto"/>
            <w:vAlign w:val="center"/>
          </w:tcPr>
          <w:p w14:paraId="5F366692" w14:textId="4B319F28" w:rsidR="00156BAB" w:rsidRPr="00BD32AC" w:rsidRDefault="00471643" w:rsidP="00156BAB">
            <w:pPr>
              <w:widowControl w:val="0"/>
              <w:spacing w:before="0" w:after="0"/>
              <w:ind w:left="0" w:firstLine="0"/>
              <w:jc w:val="center"/>
              <w:rPr>
                <w:rFonts w:ascii="GHEA Grapalat" w:eastAsia="Times New Roman" w:hAnsi="GHEA Grapalat"/>
                <w:sz w:val="16"/>
                <w:szCs w:val="16"/>
                <w:lang w:eastAsia="ru-RU"/>
              </w:rPr>
            </w:pPr>
            <w:r>
              <w:rPr>
                <w:rFonts w:ascii="GHEA Grapalat" w:eastAsia="Times New Roman" w:hAnsi="GHEA Grapalat"/>
                <w:sz w:val="16"/>
                <w:szCs w:val="16"/>
                <w:lang w:eastAsia="ru-RU"/>
              </w:rPr>
              <w:t>extra</w:t>
            </w:r>
            <w:r w:rsidR="0072768F">
              <w:rPr>
                <w:rFonts w:ascii="GHEA Grapalat" w:eastAsia="Times New Roman" w:hAnsi="GHEA Grapalat"/>
                <w:sz w:val="16"/>
                <w:szCs w:val="16"/>
                <w:lang w:eastAsia="ru-RU"/>
              </w:rPr>
              <w:t>.mot2024@gmail.com</w:t>
            </w:r>
          </w:p>
        </w:tc>
        <w:tc>
          <w:tcPr>
            <w:tcW w:w="1788" w:type="dxa"/>
            <w:gridSpan w:val="6"/>
            <w:shd w:val="clear" w:color="auto" w:fill="auto"/>
            <w:vAlign w:val="center"/>
          </w:tcPr>
          <w:p w14:paraId="4509D8B0" w14:textId="5B49C86A" w:rsidR="00156BAB" w:rsidRPr="00BB6299" w:rsidRDefault="00BB6299" w:rsidP="00156BAB">
            <w:pPr>
              <w:widowControl w:val="0"/>
              <w:spacing w:before="0" w:after="0"/>
              <w:ind w:left="0" w:firstLine="0"/>
              <w:jc w:val="center"/>
              <w:rPr>
                <w:rFonts w:ascii="GHEA Grapalat" w:eastAsia="Times New Roman" w:hAnsi="GHEA Grapalat"/>
                <w:sz w:val="16"/>
                <w:szCs w:val="16"/>
                <w:lang w:val="hy-AM" w:eastAsia="ru-RU"/>
              </w:rPr>
            </w:pPr>
            <w:r>
              <w:rPr>
                <w:rFonts w:ascii="GHEA Grapalat" w:eastAsia="Times New Roman" w:hAnsi="GHEA Grapalat"/>
                <w:sz w:val="16"/>
                <w:szCs w:val="16"/>
                <w:lang w:val="hy-AM" w:eastAsia="ru-RU"/>
              </w:rPr>
              <w:t>247810329349000</w:t>
            </w:r>
            <w:r w:rsidR="00C03ABE">
              <w:rPr>
                <w:rFonts w:ascii="GHEA Grapalat" w:eastAsia="Times New Roman" w:hAnsi="GHEA Grapalat"/>
                <w:sz w:val="16"/>
                <w:szCs w:val="16"/>
                <w:lang w:val="hy-AM" w:eastAsia="ru-RU"/>
              </w:rPr>
              <w:t>0</w:t>
            </w:r>
          </w:p>
        </w:tc>
        <w:tc>
          <w:tcPr>
            <w:tcW w:w="2164" w:type="dxa"/>
            <w:gridSpan w:val="2"/>
            <w:shd w:val="clear" w:color="auto" w:fill="auto"/>
            <w:vAlign w:val="center"/>
          </w:tcPr>
          <w:p w14:paraId="25CAB620" w14:textId="33CC567E" w:rsidR="00156BAB" w:rsidRPr="00BD32AC" w:rsidRDefault="00DB08BB" w:rsidP="00156BAB">
            <w:pPr>
              <w:widowControl w:val="0"/>
              <w:spacing w:before="0" w:after="0"/>
              <w:ind w:left="0" w:firstLine="0"/>
              <w:jc w:val="center"/>
              <w:rPr>
                <w:rFonts w:ascii="GHEA Grapalat" w:eastAsia="Times New Roman" w:hAnsi="GHEA Grapalat"/>
                <w:iCs/>
                <w:sz w:val="16"/>
                <w:szCs w:val="16"/>
                <w:lang w:val="hy-AM" w:eastAsia="ru-RU"/>
              </w:rPr>
            </w:pPr>
            <w:r>
              <w:rPr>
                <w:rFonts w:ascii="GHEA Grapalat" w:eastAsia="Times New Roman" w:hAnsi="GHEA Grapalat"/>
                <w:iCs/>
                <w:sz w:val="16"/>
                <w:szCs w:val="16"/>
                <w:lang w:val="hy-AM" w:eastAsia="ru-RU"/>
              </w:rPr>
              <w:t>01336677</w:t>
            </w:r>
          </w:p>
        </w:tc>
      </w:tr>
      <w:tr w:rsidR="00D1711B" w:rsidRPr="00BD32AC" w14:paraId="6D25CDC1" w14:textId="77777777" w:rsidTr="00A14EDA">
        <w:trPr>
          <w:trHeight w:val="155"/>
        </w:trPr>
        <w:tc>
          <w:tcPr>
            <w:tcW w:w="1141" w:type="dxa"/>
            <w:shd w:val="clear" w:color="auto" w:fill="auto"/>
            <w:vAlign w:val="center"/>
          </w:tcPr>
          <w:p w14:paraId="29A70AC8" w14:textId="61B9C6FE" w:rsidR="00D1711B" w:rsidRPr="00BD32AC" w:rsidRDefault="00D1711B" w:rsidP="00D1711B">
            <w:pPr>
              <w:widowControl w:val="0"/>
              <w:spacing w:before="0" w:after="0"/>
              <w:ind w:left="0" w:firstLine="0"/>
              <w:jc w:val="center"/>
              <w:rPr>
                <w:rFonts w:ascii="GHEA Grapalat" w:eastAsia="Times New Roman" w:hAnsi="GHEA Grapalat" w:cs="Sylfaen"/>
                <w:sz w:val="16"/>
                <w:szCs w:val="16"/>
                <w:lang w:val="hy-AM" w:eastAsia="ru-RU"/>
              </w:rPr>
            </w:pPr>
            <w:r w:rsidRPr="00BD32AC">
              <w:rPr>
                <w:rFonts w:ascii="GHEA Grapalat" w:eastAsia="Times New Roman" w:hAnsi="GHEA Grapalat" w:cs="Sylfaen"/>
                <w:sz w:val="16"/>
                <w:szCs w:val="16"/>
                <w:lang w:eastAsia="ru-RU"/>
              </w:rPr>
              <w:t>31, 61, 79</w:t>
            </w:r>
          </w:p>
        </w:tc>
        <w:tc>
          <w:tcPr>
            <w:tcW w:w="1528" w:type="dxa"/>
            <w:gridSpan w:val="2"/>
            <w:shd w:val="clear" w:color="auto" w:fill="auto"/>
            <w:vAlign w:val="center"/>
          </w:tcPr>
          <w:p w14:paraId="08555853" w14:textId="2F13E108" w:rsidR="00D1711B" w:rsidRPr="00BD32AC" w:rsidRDefault="00D1711B" w:rsidP="00D1711B">
            <w:pPr>
              <w:widowControl w:val="0"/>
              <w:spacing w:before="0" w:after="0"/>
              <w:ind w:left="0" w:firstLine="0"/>
              <w:jc w:val="center"/>
              <w:rPr>
                <w:rFonts w:ascii="GHEA Grapalat" w:eastAsia="Times New Roman" w:hAnsi="GHEA Grapalat" w:cs="Sylfaen"/>
                <w:iCs/>
                <w:sz w:val="16"/>
                <w:szCs w:val="16"/>
                <w:lang w:val="hy-AM" w:eastAsia="ru-RU"/>
              </w:rPr>
            </w:pPr>
            <w:r w:rsidRPr="00BD32AC">
              <w:rPr>
                <w:rFonts w:ascii="GHEA Grapalat" w:eastAsia="Times New Roman" w:hAnsi="GHEA Grapalat" w:cs="Sylfaen"/>
                <w:iCs/>
                <w:sz w:val="16"/>
                <w:szCs w:val="16"/>
                <w:lang w:val="hy-AM" w:eastAsia="ru-RU"/>
              </w:rPr>
              <w:t>«Անիմեդ» ՍՊԸ</w:t>
            </w:r>
          </w:p>
        </w:tc>
        <w:tc>
          <w:tcPr>
            <w:tcW w:w="2528" w:type="dxa"/>
            <w:gridSpan w:val="5"/>
            <w:shd w:val="clear" w:color="auto" w:fill="auto"/>
            <w:vAlign w:val="center"/>
          </w:tcPr>
          <w:p w14:paraId="4D2A2E6F" w14:textId="42800F9F" w:rsidR="00D1711B" w:rsidRPr="00BD32AC" w:rsidRDefault="00D1711B" w:rsidP="00D1711B">
            <w:pPr>
              <w:widowControl w:val="0"/>
              <w:spacing w:before="0" w:after="0"/>
              <w:ind w:left="0" w:firstLine="0"/>
              <w:jc w:val="center"/>
              <w:rPr>
                <w:rFonts w:ascii="GHEA Grapalat" w:eastAsia="Times New Roman" w:hAnsi="GHEA Grapalat"/>
                <w:sz w:val="16"/>
                <w:szCs w:val="16"/>
                <w:lang w:val="hy-AM" w:eastAsia="ru-RU"/>
              </w:rPr>
            </w:pPr>
            <w:r w:rsidRPr="00BD32AC">
              <w:rPr>
                <w:rFonts w:ascii="GHEA Grapalat" w:eastAsia="Times New Roman" w:hAnsi="GHEA Grapalat"/>
                <w:sz w:val="16"/>
                <w:szCs w:val="16"/>
                <w:lang w:val="hy-AM" w:eastAsia="ru-RU"/>
              </w:rPr>
              <w:t>ՀՀ, ք. Երևան, Ռոստովյան 13/81շ, բն. 94</w:t>
            </w:r>
          </w:p>
        </w:tc>
        <w:tc>
          <w:tcPr>
            <w:tcW w:w="1983" w:type="dxa"/>
            <w:gridSpan w:val="5"/>
            <w:shd w:val="clear" w:color="auto" w:fill="auto"/>
            <w:vAlign w:val="center"/>
          </w:tcPr>
          <w:p w14:paraId="664440B3" w14:textId="45E41942" w:rsidR="00D1711B" w:rsidRPr="00BD32AC" w:rsidRDefault="00D1711B" w:rsidP="00D1711B">
            <w:pPr>
              <w:widowControl w:val="0"/>
              <w:spacing w:before="0" w:after="0"/>
              <w:ind w:left="0" w:firstLine="0"/>
              <w:jc w:val="center"/>
              <w:rPr>
                <w:rFonts w:ascii="GHEA Grapalat" w:eastAsia="Times New Roman" w:hAnsi="GHEA Grapalat"/>
                <w:sz w:val="16"/>
                <w:szCs w:val="16"/>
                <w:lang w:eastAsia="ru-RU"/>
              </w:rPr>
            </w:pPr>
            <w:r w:rsidRPr="00BD32AC">
              <w:rPr>
                <w:rFonts w:ascii="GHEA Grapalat" w:eastAsia="Times New Roman" w:hAnsi="GHEA Grapalat"/>
                <w:sz w:val="16"/>
                <w:szCs w:val="16"/>
                <w:lang w:eastAsia="ru-RU"/>
              </w:rPr>
              <w:t>animedllc@mail.ru</w:t>
            </w:r>
          </w:p>
        </w:tc>
        <w:tc>
          <w:tcPr>
            <w:tcW w:w="1788" w:type="dxa"/>
            <w:gridSpan w:val="6"/>
            <w:shd w:val="clear" w:color="auto" w:fill="auto"/>
            <w:vAlign w:val="center"/>
          </w:tcPr>
          <w:p w14:paraId="6372EDD7" w14:textId="5AA9D24A" w:rsidR="00D1711B" w:rsidRPr="00BD32AC" w:rsidRDefault="00D1711B" w:rsidP="00D1711B">
            <w:pPr>
              <w:widowControl w:val="0"/>
              <w:spacing w:before="0" w:after="0"/>
              <w:ind w:left="0" w:firstLine="0"/>
              <w:jc w:val="center"/>
              <w:rPr>
                <w:rFonts w:ascii="GHEA Grapalat" w:eastAsia="Times New Roman" w:hAnsi="GHEA Grapalat"/>
                <w:sz w:val="16"/>
                <w:szCs w:val="16"/>
                <w:lang w:eastAsia="ru-RU"/>
              </w:rPr>
            </w:pPr>
            <w:r w:rsidRPr="00BD32AC">
              <w:rPr>
                <w:rFonts w:ascii="GHEA Grapalat" w:eastAsia="Times New Roman" w:hAnsi="GHEA Grapalat"/>
                <w:sz w:val="16"/>
                <w:szCs w:val="16"/>
                <w:lang w:eastAsia="ru-RU"/>
              </w:rPr>
              <w:t>163078149586</w:t>
            </w:r>
          </w:p>
        </w:tc>
        <w:tc>
          <w:tcPr>
            <w:tcW w:w="2164" w:type="dxa"/>
            <w:gridSpan w:val="2"/>
            <w:shd w:val="clear" w:color="auto" w:fill="auto"/>
            <w:vAlign w:val="center"/>
          </w:tcPr>
          <w:p w14:paraId="4B1B30A4" w14:textId="3FF54E81" w:rsidR="00D1711B" w:rsidRPr="00BD32AC" w:rsidRDefault="00D1711B" w:rsidP="00D1711B">
            <w:pPr>
              <w:widowControl w:val="0"/>
              <w:spacing w:before="0" w:after="0"/>
              <w:ind w:left="0" w:firstLine="0"/>
              <w:jc w:val="center"/>
              <w:rPr>
                <w:rFonts w:ascii="GHEA Grapalat" w:eastAsia="Times New Roman" w:hAnsi="GHEA Grapalat"/>
                <w:iCs/>
                <w:sz w:val="16"/>
                <w:szCs w:val="16"/>
                <w:lang w:val="hy-AM" w:eastAsia="ru-RU"/>
              </w:rPr>
            </w:pPr>
            <w:r w:rsidRPr="00BD32AC">
              <w:rPr>
                <w:rFonts w:ascii="GHEA Grapalat" w:eastAsia="Times New Roman" w:hAnsi="GHEA Grapalat"/>
                <w:iCs/>
                <w:sz w:val="16"/>
                <w:szCs w:val="16"/>
                <w:lang w:val="hy-AM" w:eastAsia="ru-RU"/>
              </w:rPr>
              <w:t>09221601</w:t>
            </w:r>
          </w:p>
        </w:tc>
      </w:tr>
      <w:tr w:rsidR="00D1711B" w:rsidRPr="00960D58" w14:paraId="56797229" w14:textId="77777777" w:rsidTr="00A14EDA">
        <w:trPr>
          <w:trHeight w:val="155"/>
        </w:trPr>
        <w:tc>
          <w:tcPr>
            <w:tcW w:w="1141" w:type="dxa"/>
            <w:shd w:val="clear" w:color="auto" w:fill="auto"/>
            <w:vAlign w:val="center"/>
          </w:tcPr>
          <w:p w14:paraId="5E535E92" w14:textId="28ACB2D2" w:rsidR="00D1711B" w:rsidRPr="00BD32AC" w:rsidRDefault="00D1711B" w:rsidP="00D1711B">
            <w:pPr>
              <w:widowControl w:val="0"/>
              <w:spacing w:before="0" w:after="0"/>
              <w:ind w:left="0" w:firstLine="0"/>
              <w:jc w:val="center"/>
              <w:rPr>
                <w:rFonts w:ascii="GHEA Grapalat" w:eastAsia="Times New Roman" w:hAnsi="GHEA Grapalat" w:cs="Sylfaen"/>
                <w:sz w:val="16"/>
                <w:szCs w:val="16"/>
                <w:lang w:val="hy-AM" w:eastAsia="ru-RU"/>
              </w:rPr>
            </w:pPr>
            <w:r w:rsidRPr="00BD32AC">
              <w:rPr>
                <w:rFonts w:ascii="GHEA Grapalat" w:eastAsia="Times New Roman" w:hAnsi="GHEA Grapalat" w:cs="Sylfaen"/>
                <w:sz w:val="16"/>
                <w:szCs w:val="16"/>
                <w:lang w:eastAsia="ru-RU"/>
              </w:rPr>
              <w:t>50, 51, 90</w:t>
            </w:r>
          </w:p>
        </w:tc>
        <w:tc>
          <w:tcPr>
            <w:tcW w:w="1528" w:type="dxa"/>
            <w:gridSpan w:val="2"/>
            <w:shd w:val="clear" w:color="auto" w:fill="auto"/>
            <w:vAlign w:val="center"/>
          </w:tcPr>
          <w:p w14:paraId="3F5FF1D0" w14:textId="0454DDA3" w:rsidR="00D1711B" w:rsidRPr="00BD32AC" w:rsidRDefault="00D1711B" w:rsidP="00D1711B">
            <w:pPr>
              <w:widowControl w:val="0"/>
              <w:spacing w:before="0" w:after="0"/>
              <w:ind w:left="0" w:firstLine="0"/>
              <w:jc w:val="center"/>
              <w:rPr>
                <w:rFonts w:ascii="GHEA Grapalat" w:eastAsia="Times New Roman" w:hAnsi="GHEA Grapalat" w:cs="Sylfaen"/>
                <w:iCs/>
                <w:sz w:val="16"/>
                <w:szCs w:val="16"/>
                <w:lang w:val="hy-AM" w:eastAsia="ru-RU"/>
              </w:rPr>
            </w:pPr>
            <w:r w:rsidRPr="00BD32AC">
              <w:rPr>
                <w:rFonts w:ascii="GHEA Grapalat" w:eastAsia="Times New Roman" w:hAnsi="GHEA Grapalat" w:cs="Sylfaen"/>
                <w:iCs/>
                <w:sz w:val="16"/>
                <w:szCs w:val="16"/>
                <w:lang w:val="hy-AM" w:eastAsia="ru-RU"/>
              </w:rPr>
              <w:t>«Կարմե» ՍՊԸ</w:t>
            </w:r>
          </w:p>
        </w:tc>
        <w:tc>
          <w:tcPr>
            <w:tcW w:w="2528" w:type="dxa"/>
            <w:gridSpan w:val="5"/>
            <w:shd w:val="clear" w:color="auto" w:fill="auto"/>
            <w:vAlign w:val="center"/>
          </w:tcPr>
          <w:p w14:paraId="5ECC8C2E" w14:textId="1FF5816D" w:rsidR="00D1711B" w:rsidRPr="00BD32AC" w:rsidRDefault="0013163E" w:rsidP="00D1711B">
            <w:pPr>
              <w:widowControl w:val="0"/>
              <w:spacing w:before="0" w:after="0"/>
              <w:ind w:left="0" w:firstLine="0"/>
              <w:jc w:val="center"/>
              <w:rPr>
                <w:rFonts w:ascii="GHEA Grapalat" w:eastAsia="Times New Roman" w:hAnsi="GHEA Grapalat"/>
                <w:sz w:val="16"/>
                <w:szCs w:val="16"/>
                <w:lang w:val="hy-AM" w:eastAsia="ru-RU"/>
              </w:rPr>
            </w:pPr>
            <w:r>
              <w:rPr>
                <w:rFonts w:ascii="GHEA Grapalat" w:eastAsia="Times New Roman" w:hAnsi="GHEA Grapalat"/>
                <w:sz w:val="16"/>
                <w:szCs w:val="16"/>
                <w:lang w:val="hy-AM" w:eastAsia="ru-RU"/>
              </w:rPr>
              <w:t xml:space="preserve">ՀՀ, Գեղարքունիքի մարզ, ք. Գավառ, Սայադյան 54 </w:t>
            </w:r>
          </w:p>
        </w:tc>
        <w:tc>
          <w:tcPr>
            <w:tcW w:w="1983" w:type="dxa"/>
            <w:gridSpan w:val="5"/>
            <w:shd w:val="clear" w:color="auto" w:fill="auto"/>
            <w:vAlign w:val="center"/>
          </w:tcPr>
          <w:p w14:paraId="682AB5D2" w14:textId="32E8B0DC" w:rsidR="00D1711B" w:rsidRPr="00960D58" w:rsidRDefault="008B0390" w:rsidP="00D1711B">
            <w:pPr>
              <w:widowControl w:val="0"/>
              <w:spacing w:before="0" w:after="0"/>
              <w:ind w:left="0" w:firstLine="0"/>
              <w:jc w:val="center"/>
              <w:rPr>
                <w:rFonts w:ascii="GHEA Grapalat" w:eastAsia="Times New Roman" w:hAnsi="GHEA Grapalat"/>
                <w:sz w:val="16"/>
                <w:szCs w:val="16"/>
                <w:lang w:eastAsia="ru-RU"/>
              </w:rPr>
            </w:pPr>
            <w:r>
              <w:rPr>
                <w:rFonts w:ascii="GHEA Grapalat" w:eastAsia="Times New Roman" w:hAnsi="GHEA Grapalat"/>
                <w:sz w:val="16"/>
                <w:szCs w:val="16"/>
                <w:lang w:eastAsia="ru-RU"/>
              </w:rPr>
              <w:t>karme</w:t>
            </w:r>
            <w:r w:rsidR="00960D58">
              <w:rPr>
                <w:rFonts w:ascii="GHEA Grapalat" w:eastAsia="Times New Roman" w:hAnsi="GHEA Grapalat"/>
                <w:sz w:val="16"/>
                <w:szCs w:val="16"/>
                <w:lang w:eastAsia="ru-RU"/>
              </w:rPr>
              <w:t>.business@gmail.com</w:t>
            </w:r>
          </w:p>
        </w:tc>
        <w:tc>
          <w:tcPr>
            <w:tcW w:w="1788" w:type="dxa"/>
            <w:gridSpan w:val="6"/>
            <w:shd w:val="clear" w:color="auto" w:fill="auto"/>
            <w:vAlign w:val="center"/>
          </w:tcPr>
          <w:p w14:paraId="498E35D2" w14:textId="77777777" w:rsidR="00D1711B" w:rsidRPr="00960D58" w:rsidRDefault="00D1711B" w:rsidP="00D1711B">
            <w:pPr>
              <w:widowControl w:val="0"/>
              <w:spacing w:before="0" w:after="0"/>
              <w:ind w:left="0" w:firstLine="0"/>
              <w:jc w:val="center"/>
              <w:rPr>
                <w:rFonts w:ascii="GHEA Grapalat" w:eastAsia="Times New Roman" w:hAnsi="GHEA Grapalat"/>
                <w:sz w:val="16"/>
                <w:szCs w:val="16"/>
                <w:lang w:val="hy-AM" w:eastAsia="ru-RU"/>
              </w:rPr>
            </w:pPr>
          </w:p>
        </w:tc>
        <w:tc>
          <w:tcPr>
            <w:tcW w:w="2164" w:type="dxa"/>
            <w:gridSpan w:val="2"/>
            <w:shd w:val="clear" w:color="auto" w:fill="auto"/>
            <w:vAlign w:val="center"/>
          </w:tcPr>
          <w:p w14:paraId="6FB38EC8" w14:textId="3A452015" w:rsidR="00D1711B" w:rsidRPr="00BD32AC" w:rsidRDefault="00EB7066" w:rsidP="00D1711B">
            <w:pPr>
              <w:widowControl w:val="0"/>
              <w:spacing w:before="0" w:after="0"/>
              <w:ind w:left="0" w:firstLine="0"/>
              <w:jc w:val="center"/>
              <w:rPr>
                <w:rFonts w:ascii="GHEA Grapalat" w:eastAsia="Times New Roman" w:hAnsi="GHEA Grapalat"/>
                <w:iCs/>
                <w:sz w:val="16"/>
                <w:szCs w:val="16"/>
                <w:lang w:val="hy-AM" w:eastAsia="ru-RU"/>
              </w:rPr>
            </w:pPr>
            <w:r>
              <w:rPr>
                <w:rFonts w:ascii="GHEA Grapalat" w:eastAsia="Times New Roman" w:hAnsi="GHEA Grapalat"/>
                <w:iCs/>
                <w:sz w:val="16"/>
                <w:szCs w:val="16"/>
                <w:lang w:val="hy-AM" w:eastAsia="ru-RU"/>
              </w:rPr>
              <w:t>08427081</w:t>
            </w:r>
          </w:p>
        </w:tc>
      </w:tr>
      <w:tr w:rsidR="00D1711B" w:rsidRPr="00BD32AC" w14:paraId="5F340BCE" w14:textId="77777777" w:rsidTr="00A14EDA">
        <w:trPr>
          <w:trHeight w:val="155"/>
        </w:trPr>
        <w:tc>
          <w:tcPr>
            <w:tcW w:w="1141" w:type="dxa"/>
            <w:shd w:val="clear" w:color="auto" w:fill="auto"/>
            <w:vAlign w:val="center"/>
          </w:tcPr>
          <w:p w14:paraId="528B13E7" w14:textId="46C7644C" w:rsidR="00D1711B" w:rsidRPr="00BD32AC" w:rsidRDefault="00D1711B" w:rsidP="00D1711B">
            <w:pPr>
              <w:widowControl w:val="0"/>
              <w:spacing w:before="0" w:after="0"/>
              <w:ind w:left="0" w:firstLine="0"/>
              <w:jc w:val="center"/>
              <w:rPr>
                <w:rFonts w:ascii="GHEA Grapalat" w:eastAsia="Times New Roman" w:hAnsi="GHEA Grapalat" w:cs="Sylfaen"/>
                <w:sz w:val="16"/>
                <w:szCs w:val="16"/>
                <w:lang w:val="hy-AM" w:eastAsia="ru-RU"/>
              </w:rPr>
            </w:pPr>
            <w:r w:rsidRPr="00BD32AC">
              <w:rPr>
                <w:rFonts w:ascii="GHEA Grapalat" w:eastAsia="Times New Roman" w:hAnsi="GHEA Grapalat" w:cs="Sylfaen"/>
                <w:sz w:val="16"/>
                <w:szCs w:val="16"/>
                <w:lang w:eastAsia="ru-RU"/>
              </w:rPr>
              <w:t>10</w:t>
            </w:r>
          </w:p>
        </w:tc>
        <w:tc>
          <w:tcPr>
            <w:tcW w:w="1528" w:type="dxa"/>
            <w:gridSpan w:val="2"/>
            <w:shd w:val="clear" w:color="auto" w:fill="auto"/>
            <w:vAlign w:val="center"/>
          </w:tcPr>
          <w:p w14:paraId="3C877037" w14:textId="391EC642" w:rsidR="00D1711B" w:rsidRPr="00BD32AC" w:rsidRDefault="00E32FF6" w:rsidP="00D1711B">
            <w:pPr>
              <w:widowControl w:val="0"/>
              <w:spacing w:before="0" w:after="0"/>
              <w:ind w:left="0" w:firstLine="0"/>
              <w:jc w:val="center"/>
              <w:rPr>
                <w:rFonts w:ascii="GHEA Grapalat" w:eastAsia="Times New Roman" w:hAnsi="GHEA Grapalat" w:cs="Sylfaen"/>
                <w:iCs/>
                <w:sz w:val="16"/>
                <w:szCs w:val="16"/>
                <w:lang w:val="hy-AM" w:eastAsia="ru-RU"/>
              </w:rPr>
            </w:pPr>
            <w:r w:rsidRPr="00BD32AC">
              <w:rPr>
                <w:rFonts w:ascii="GHEA Grapalat" w:eastAsia="Times New Roman" w:hAnsi="GHEA Grapalat" w:cs="Sylfaen"/>
                <w:iCs/>
                <w:sz w:val="16"/>
                <w:szCs w:val="16"/>
                <w:lang w:val="hy-AM" w:eastAsia="ru-RU"/>
              </w:rPr>
              <w:t>«ՍՈՖԹ ՊԱՊԻՐՈՒՍ» ՍՊԸ</w:t>
            </w:r>
          </w:p>
        </w:tc>
        <w:tc>
          <w:tcPr>
            <w:tcW w:w="2528" w:type="dxa"/>
            <w:gridSpan w:val="5"/>
            <w:shd w:val="clear" w:color="auto" w:fill="auto"/>
            <w:vAlign w:val="center"/>
          </w:tcPr>
          <w:p w14:paraId="32E8CC04" w14:textId="0E503521" w:rsidR="00D1711B" w:rsidRPr="00BD32AC" w:rsidRDefault="008A0FE9" w:rsidP="00D1711B">
            <w:pPr>
              <w:widowControl w:val="0"/>
              <w:spacing w:before="0" w:after="0"/>
              <w:ind w:left="0" w:firstLine="0"/>
              <w:jc w:val="center"/>
              <w:rPr>
                <w:rFonts w:ascii="GHEA Grapalat" w:eastAsia="Times New Roman" w:hAnsi="GHEA Grapalat"/>
                <w:sz w:val="16"/>
                <w:szCs w:val="16"/>
                <w:lang w:val="hy-AM" w:eastAsia="ru-RU"/>
              </w:rPr>
            </w:pPr>
            <w:r>
              <w:rPr>
                <w:rFonts w:ascii="GHEA Grapalat" w:eastAsia="Times New Roman" w:hAnsi="GHEA Grapalat"/>
                <w:sz w:val="16"/>
                <w:szCs w:val="16"/>
                <w:lang w:val="hy-AM" w:eastAsia="ru-RU"/>
              </w:rPr>
              <w:t xml:space="preserve">ՀՀ, </w:t>
            </w:r>
            <w:r w:rsidR="00136060">
              <w:rPr>
                <w:rFonts w:ascii="GHEA Grapalat" w:eastAsia="Times New Roman" w:hAnsi="GHEA Grapalat"/>
                <w:sz w:val="16"/>
                <w:szCs w:val="16"/>
                <w:lang w:val="hy-AM" w:eastAsia="ru-RU"/>
              </w:rPr>
              <w:t>Արարատի մարզ, համայնք Մասիս, գ. Դարակերտ, Կենտրոնական փ.</w:t>
            </w:r>
            <w:r w:rsidR="001743AD">
              <w:rPr>
                <w:rFonts w:ascii="GHEA Grapalat" w:eastAsia="Times New Roman" w:hAnsi="GHEA Grapalat"/>
                <w:sz w:val="16"/>
                <w:szCs w:val="16"/>
                <w:lang w:val="hy-AM" w:eastAsia="ru-RU"/>
              </w:rPr>
              <w:t xml:space="preserve"> 2/2</w:t>
            </w:r>
          </w:p>
        </w:tc>
        <w:tc>
          <w:tcPr>
            <w:tcW w:w="1983" w:type="dxa"/>
            <w:gridSpan w:val="5"/>
            <w:shd w:val="clear" w:color="auto" w:fill="auto"/>
            <w:vAlign w:val="center"/>
          </w:tcPr>
          <w:p w14:paraId="27E78DB8" w14:textId="6036E670" w:rsidR="00D1711B" w:rsidRPr="00BD32AC" w:rsidRDefault="008C4515" w:rsidP="00D1711B">
            <w:pPr>
              <w:widowControl w:val="0"/>
              <w:spacing w:before="0" w:after="0"/>
              <w:ind w:left="0" w:firstLine="0"/>
              <w:jc w:val="center"/>
              <w:rPr>
                <w:rFonts w:ascii="GHEA Grapalat" w:eastAsia="Times New Roman" w:hAnsi="GHEA Grapalat"/>
                <w:sz w:val="16"/>
                <w:szCs w:val="16"/>
                <w:lang w:eastAsia="ru-RU"/>
              </w:rPr>
            </w:pPr>
            <w:r>
              <w:rPr>
                <w:rFonts w:ascii="GHEA Grapalat" w:eastAsia="Times New Roman" w:hAnsi="GHEA Grapalat"/>
                <w:sz w:val="16"/>
                <w:szCs w:val="16"/>
                <w:lang w:eastAsia="ru-RU"/>
              </w:rPr>
              <w:t>info@softpapy</w:t>
            </w:r>
            <w:bookmarkStart w:id="0" w:name="_GoBack"/>
            <w:bookmarkEnd w:id="0"/>
            <w:r>
              <w:rPr>
                <w:rFonts w:ascii="GHEA Grapalat" w:eastAsia="Times New Roman" w:hAnsi="GHEA Grapalat"/>
                <w:sz w:val="16"/>
                <w:szCs w:val="16"/>
                <w:lang w:eastAsia="ru-RU"/>
              </w:rPr>
              <w:t>rus</w:t>
            </w:r>
            <w:r w:rsidR="00046147">
              <w:rPr>
                <w:rFonts w:ascii="GHEA Grapalat" w:eastAsia="Times New Roman" w:hAnsi="GHEA Grapalat"/>
                <w:sz w:val="16"/>
                <w:szCs w:val="16"/>
                <w:lang w:eastAsia="ru-RU"/>
              </w:rPr>
              <w:t>.</w:t>
            </w:r>
            <w:r>
              <w:rPr>
                <w:rFonts w:ascii="GHEA Grapalat" w:eastAsia="Times New Roman" w:hAnsi="GHEA Grapalat"/>
                <w:sz w:val="16"/>
                <w:szCs w:val="16"/>
                <w:lang w:eastAsia="ru-RU"/>
              </w:rPr>
              <w:t>am</w:t>
            </w:r>
          </w:p>
        </w:tc>
        <w:tc>
          <w:tcPr>
            <w:tcW w:w="1788" w:type="dxa"/>
            <w:gridSpan w:val="6"/>
            <w:shd w:val="clear" w:color="auto" w:fill="auto"/>
            <w:vAlign w:val="center"/>
          </w:tcPr>
          <w:p w14:paraId="7934A4A1" w14:textId="77777777" w:rsidR="00D1711B" w:rsidRPr="00BD32AC" w:rsidRDefault="00D1711B" w:rsidP="00D1711B">
            <w:pPr>
              <w:widowControl w:val="0"/>
              <w:spacing w:before="0" w:after="0"/>
              <w:ind w:left="0" w:firstLine="0"/>
              <w:jc w:val="center"/>
              <w:rPr>
                <w:rFonts w:ascii="GHEA Grapalat" w:eastAsia="Times New Roman" w:hAnsi="GHEA Grapalat"/>
                <w:sz w:val="16"/>
                <w:szCs w:val="16"/>
                <w:lang w:eastAsia="ru-RU"/>
              </w:rPr>
            </w:pPr>
          </w:p>
        </w:tc>
        <w:tc>
          <w:tcPr>
            <w:tcW w:w="2164" w:type="dxa"/>
            <w:gridSpan w:val="2"/>
            <w:shd w:val="clear" w:color="auto" w:fill="auto"/>
            <w:vAlign w:val="center"/>
          </w:tcPr>
          <w:p w14:paraId="739CBE0E" w14:textId="45374FAC" w:rsidR="00D1711B" w:rsidRPr="00BD32AC" w:rsidRDefault="002653C1" w:rsidP="00D1711B">
            <w:pPr>
              <w:widowControl w:val="0"/>
              <w:spacing w:before="0" w:after="0"/>
              <w:ind w:left="0" w:firstLine="0"/>
              <w:jc w:val="center"/>
              <w:rPr>
                <w:rFonts w:ascii="GHEA Grapalat" w:eastAsia="Times New Roman" w:hAnsi="GHEA Grapalat"/>
                <w:iCs/>
                <w:sz w:val="16"/>
                <w:szCs w:val="16"/>
                <w:lang w:val="hy-AM" w:eastAsia="ru-RU"/>
              </w:rPr>
            </w:pPr>
            <w:r>
              <w:rPr>
                <w:rFonts w:ascii="GHEA Grapalat" w:eastAsia="Times New Roman" w:hAnsi="GHEA Grapalat"/>
                <w:iCs/>
                <w:sz w:val="16"/>
                <w:szCs w:val="16"/>
                <w:lang w:val="hy-AM" w:eastAsia="ru-RU"/>
              </w:rPr>
              <w:t>02259925</w:t>
            </w:r>
          </w:p>
        </w:tc>
      </w:tr>
      <w:tr w:rsidR="00D1711B" w:rsidRPr="005D5411" w14:paraId="7D07B49F" w14:textId="77777777" w:rsidTr="00A14EDA">
        <w:trPr>
          <w:trHeight w:val="155"/>
        </w:trPr>
        <w:tc>
          <w:tcPr>
            <w:tcW w:w="1141" w:type="dxa"/>
            <w:shd w:val="clear" w:color="auto" w:fill="auto"/>
            <w:vAlign w:val="center"/>
          </w:tcPr>
          <w:p w14:paraId="6AB5CD41" w14:textId="6DAF6DB7" w:rsidR="00D1711B" w:rsidRPr="00BD32AC" w:rsidRDefault="00D1711B" w:rsidP="00D1711B">
            <w:pPr>
              <w:widowControl w:val="0"/>
              <w:spacing w:before="0" w:after="0"/>
              <w:ind w:left="0" w:firstLine="0"/>
              <w:jc w:val="center"/>
              <w:rPr>
                <w:rFonts w:ascii="GHEA Grapalat" w:eastAsia="Times New Roman" w:hAnsi="GHEA Grapalat" w:cs="Sylfaen"/>
                <w:sz w:val="16"/>
                <w:szCs w:val="16"/>
                <w:lang w:val="hy-AM" w:eastAsia="ru-RU"/>
              </w:rPr>
            </w:pPr>
            <w:r w:rsidRPr="00BD32AC">
              <w:rPr>
                <w:rFonts w:ascii="GHEA Grapalat" w:eastAsia="Times New Roman" w:hAnsi="GHEA Grapalat" w:cs="Sylfaen"/>
                <w:sz w:val="16"/>
                <w:szCs w:val="16"/>
                <w:lang w:eastAsia="ru-RU"/>
              </w:rPr>
              <w:t xml:space="preserve">11, 12 </w:t>
            </w:r>
          </w:p>
        </w:tc>
        <w:tc>
          <w:tcPr>
            <w:tcW w:w="1528" w:type="dxa"/>
            <w:gridSpan w:val="2"/>
            <w:shd w:val="clear" w:color="auto" w:fill="auto"/>
            <w:vAlign w:val="center"/>
          </w:tcPr>
          <w:p w14:paraId="5B901446" w14:textId="2863804F" w:rsidR="00D1711B" w:rsidRPr="00BD32AC" w:rsidRDefault="00E32FF6" w:rsidP="00D1711B">
            <w:pPr>
              <w:widowControl w:val="0"/>
              <w:spacing w:before="0" w:after="0"/>
              <w:ind w:left="0" w:firstLine="0"/>
              <w:jc w:val="center"/>
              <w:rPr>
                <w:rFonts w:ascii="GHEA Grapalat" w:eastAsia="Times New Roman" w:hAnsi="GHEA Grapalat" w:cs="Sylfaen"/>
                <w:iCs/>
                <w:sz w:val="16"/>
                <w:szCs w:val="16"/>
                <w:lang w:val="hy-AM" w:eastAsia="ru-RU"/>
              </w:rPr>
            </w:pPr>
            <w:r w:rsidRPr="00BD32AC">
              <w:rPr>
                <w:rFonts w:ascii="GHEA Grapalat" w:hAnsi="GHEA Grapalat"/>
                <w:iCs/>
                <w:sz w:val="16"/>
                <w:szCs w:val="16"/>
                <w:lang w:val="hy-AM" w:eastAsia="ru-RU"/>
              </w:rPr>
              <w:t>«ՍՈՎԹ ԹՐԵՅԴ» ՍՊԸ</w:t>
            </w:r>
          </w:p>
        </w:tc>
        <w:tc>
          <w:tcPr>
            <w:tcW w:w="2528" w:type="dxa"/>
            <w:gridSpan w:val="5"/>
            <w:shd w:val="clear" w:color="auto" w:fill="auto"/>
            <w:vAlign w:val="center"/>
          </w:tcPr>
          <w:p w14:paraId="41669D38" w14:textId="48F12222" w:rsidR="00D1711B" w:rsidRPr="00BD32AC" w:rsidRDefault="005D5411" w:rsidP="00D1711B">
            <w:pPr>
              <w:widowControl w:val="0"/>
              <w:spacing w:before="0" w:after="0"/>
              <w:ind w:left="0" w:firstLine="0"/>
              <w:jc w:val="center"/>
              <w:rPr>
                <w:rFonts w:ascii="GHEA Grapalat" w:eastAsia="Times New Roman" w:hAnsi="GHEA Grapalat"/>
                <w:sz w:val="16"/>
                <w:szCs w:val="16"/>
                <w:lang w:val="hy-AM" w:eastAsia="ru-RU"/>
              </w:rPr>
            </w:pPr>
            <w:r>
              <w:rPr>
                <w:rFonts w:ascii="GHEA Grapalat" w:eastAsia="Times New Roman" w:hAnsi="GHEA Grapalat"/>
                <w:sz w:val="16"/>
                <w:szCs w:val="16"/>
                <w:lang w:val="hy-AM" w:eastAsia="ru-RU"/>
              </w:rPr>
              <w:t>ՀՀ, ք. Երևան, Շերամի փ. 90/6</w:t>
            </w:r>
          </w:p>
        </w:tc>
        <w:tc>
          <w:tcPr>
            <w:tcW w:w="1983" w:type="dxa"/>
            <w:gridSpan w:val="5"/>
            <w:shd w:val="clear" w:color="auto" w:fill="auto"/>
            <w:vAlign w:val="center"/>
          </w:tcPr>
          <w:p w14:paraId="18AA3461" w14:textId="5F39AFCC" w:rsidR="00D1711B" w:rsidRPr="00CE6FE0" w:rsidRDefault="00D421D9" w:rsidP="00D1711B">
            <w:pPr>
              <w:widowControl w:val="0"/>
              <w:spacing w:before="0" w:after="0"/>
              <w:ind w:left="0" w:firstLine="0"/>
              <w:jc w:val="center"/>
              <w:rPr>
                <w:rFonts w:ascii="GHEA Grapalat" w:eastAsia="Times New Roman" w:hAnsi="GHEA Grapalat"/>
                <w:sz w:val="16"/>
                <w:szCs w:val="16"/>
                <w:lang w:eastAsia="ru-RU"/>
              </w:rPr>
            </w:pPr>
            <w:r>
              <w:rPr>
                <w:rFonts w:ascii="GHEA Grapalat" w:eastAsia="Times New Roman" w:hAnsi="GHEA Grapalat"/>
                <w:sz w:val="16"/>
                <w:szCs w:val="16"/>
                <w:lang w:eastAsia="ru-RU"/>
              </w:rPr>
              <w:t>softtrade</w:t>
            </w:r>
            <w:r w:rsidR="00CE6FE0">
              <w:rPr>
                <w:rFonts w:ascii="GHEA Grapalat" w:eastAsia="Times New Roman" w:hAnsi="GHEA Grapalat"/>
                <w:sz w:val="16"/>
                <w:szCs w:val="16"/>
                <w:lang w:eastAsia="ru-RU"/>
              </w:rPr>
              <w:t>.tender@mail.ru</w:t>
            </w:r>
          </w:p>
        </w:tc>
        <w:tc>
          <w:tcPr>
            <w:tcW w:w="1788" w:type="dxa"/>
            <w:gridSpan w:val="6"/>
            <w:shd w:val="clear" w:color="auto" w:fill="auto"/>
            <w:vAlign w:val="center"/>
          </w:tcPr>
          <w:p w14:paraId="54A82835" w14:textId="77777777" w:rsidR="00D1711B" w:rsidRPr="005D5411" w:rsidRDefault="00D1711B" w:rsidP="00D1711B">
            <w:pPr>
              <w:widowControl w:val="0"/>
              <w:spacing w:before="0" w:after="0"/>
              <w:ind w:left="0" w:firstLine="0"/>
              <w:jc w:val="center"/>
              <w:rPr>
                <w:rFonts w:ascii="GHEA Grapalat" w:eastAsia="Times New Roman" w:hAnsi="GHEA Grapalat"/>
                <w:sz w:val="16"/>
                <w:szCs w:val="16"/>
                <w:lang w:val="hy-AM" w:eastAsia="ru-RU"/>
              </w:rPr>
            </w:pPr>
          </w:p>
        </w:tc>
        <w:tc>
          <w:tcPr>
            <w:tcW w:w="2164" w:type="dxa"/>
            <w:gridSpan w:val="2"/>
            <w:shd w:val="clear" w:color="auto" w:fill="auto"/>
            <w:vAlign w:val="center"/>
          </w:tcPr>
          <w:p w14:paraId="521B5138" w14:textId="7091D380" w:rsidR="00D1711B" w:rsidRPr="00BD32AC" w:rsidRDefault="00CD4347" w:rsidP="00D1711B">
            <w:pPr>
              <w:widowControl w:val="0"/>
              <w:spacing w:before="0" w:after="0"/>
              <w:ind w:left="0" w:firstLine="0"/>
              <w:jc w:val="center"/>
              <w:rPr>
                <w:rFonts w:ascii="GHEA Grapalat" w:eastAsia="Times New Roman" w:hAnsi="GHEA Grapalat"/>
                <w:iCs/>
                <w:sz w:val="16"/>
                <w:szCs w:val="16"/>
                <w:lang w:val="hy-AM" w:eastAsia="ru-RU"/>
              </w:rPr>
            </w:pPr>
            <w:r>
              <w:rPr>
                <w:rFonts w:ascii="GHEA Grapalat" w:eastAsia="Times New Roman" w:hAnsi="GHEA Grapalat"/>
                <w:iCs/>
                <w:sz w:val="16"/>
                <w:szCs w:val="16"/>
                <w:lang w:val="hy-AM" w:eastAsia="ru-RU"/>
              </w:rPr>
              <w:t>01263355</w:t>
            </w:r>
          </w:p>
        </w:tc>
      </w:tr>
      <w:tr w:rsidR="00D1711B" w:rsidRPr="00BD32AC" w14:paraId="099BD593" w14:textId="77777777" w:rsidTr="00A14EDA">
        <w:trPr>
          <w:trHeight w:val="155"/>
        </w:trPr>
        <w:tc>
          <w:tcPr>
            <w:tcW w:w="1141" w:type="dxa"/>
            <w:shd w:val="clear" w:color="auto" w:fill="auto"/>
            <w:vAlign w:val="center"/>
          </w:tcPr>
          <w:p w14:paraId="2BA92B74" w14:textId="6E0B3CA2" w:rsidR="00D1711B" w:rsidRPr="00BD32AC" w:rsidRDefault="00D1711B" w:rsidP="00D1711B">
            <w:pPr>
              <w:widowControl w:val="0"/>
              <w:spacing w:before="0" w:after="0"/>
              <w:ind w:left="0" w:firstLine="0"/>
              <w:jc w:val="center"/>
              <w:rPr>
                <w:rFonts w:ascii="GHEA Grapalat" w:eastAsia="Times New Roman" w:hAnsi="GHEA Grapalat" w:cs="Sylfaen"/>
                <w:sz w:val="16"/>
                <w:szCs w:val="16"/>
                <w:lang w:val="hy-AM" w:eastAsia="ru-RU"/>
              </w:rPr>
            </w:pPr>
            <w:r w:rsidRPr="00BD32AC">
              <w:rPr>
                <w:rFonts w:ascii="GHEA Grapalat" w:eastAsia="Times New Roman" w:hAnsi="GHEA Grapalat" w:cs="Sylfaen"/>
                <w:sz w:val="16"/>
                <w:szCs w:val="16"/>
                <w:lang w:eastAsia="ru-RU"/>
              </w:rPr>
              <w:t>46-48</w:t>
            </w:r>
          </w:p>
        </w:tc>
        <w:tc>
          <w:tcPr>
            <w:tcW w:w="1528" w:type="dxa"/>
            <w:gridSpan w:val="2"/>
            <w:shd w:val="clear" w:color="auto" w:fill="auto"/>
            <w:vAlign w:val="center"/>
          </w:tcPr>
          <w:p w14:paraId="13F4C601" w14:textId="4021F8AE" w:rsidR="00D1711B" w:rsidRPr="00BD32AC" w:rsidRDefault="00D1711B" w:rsidP="00D1711B">
            <w:pPr>
              <w:widowControl w:val="0"/>
              <w:spacing w:before="0" w:after="0"/>
              <w:ind w:left="0" w:firstLine="0"/>
              <w:jc w:val="center"/>
              <w:rPr>
                <w:rFonts w:ascii="GHEA Grapalat" w:eastAsia="Times New Roman" w:hAnsi="GHEA Grapalat" w:cs="Sylfaen"/>
                <w:iCs/>
                <w:sz w:val="16"/>
                <w:szCs w:val="16"/>
                <w:lang w:val="hy-AM" w:eastAsia="ru-RU"/>
              </w:rPr>
            </w:pPr>
            <w:r w:rsidRPr="00BD32AC">
              <w:rPr>
                <w:rFonts w:ascii="GHEA Grapalat" w:eastAsia="Times New Roman" w:hAnsi="GHEA Grapalat" w:cs="Sylfaen"/>
                <w:iCs/>
                <w:sz w:val="16"/>
                <w:szCs w:val="16"/>
                <w:lang w:val="hy-AM" w:eastAsia="ru-RU"/>
              </w:rPr>
              <w:t>«ՎԻՈԼԱ» ՍՊԸ</w:t>
            </w:r>
          </w:p>
        </w:tc>
        <w:tc>
          <w:tcPr>
            <w:tcW w:w="2528" w:type="dxa"/>
            <w:gridSpan w:val="5"/>
            <w:shd w:val="clear" w:color="auto" w:fill="auto"/>
            <w:vAlign w:val="center"/>
          </w:tcPr>
          <w:p w14:paraId="6BBCC383" w14:textId="77777777" w:rsidR="00D1711B" w:rsidRPr="00BD32AC" w:rsidRDefault="00D1711B" w:rsidP="00D1711B">
            <w:pPr>
              <w:widowControl w:val="0"/>
              <w:spacing w:before="0" w:after="0"/>
              <w:ind w:left="0" w:firstLine="0"/>
              <w:jc w:val="center"/>
              <w:rPr>
                <w:rFonts w:ascii="GHEA Grapalat" w:eastAsia="Times New Roman" w:hAnsi="GHEA Grapalat"/>
                <w:sz w:val="16"/>
                <w:szCs w:val="16"/>
                <w:lang w:val="hy-AM" w:eastAsia="ru-RU"/>
              </w:rPr>
            </w:pPr>
            <w:r w:rsidRPr="00BD32AC">
              <w:rPr>
                <w:rFonts w:ascii="GHEA Grapalat" w:eastAsia="Times New Roman" w:hAnsi="GHEA Grapalat"/>
                <w:sz w:val="16"/>
                <w:szCs w:val="16"/>
                <w:lang w:val="hy-AM" w:eastAsia="ru-RU"/>
              </w:rPr>
              <w:t>ՀՀ ք</w:t>
            </w:r>
            <w:r w:rsidRPr="00BD32AC">
              <w:rPr>
                <w:rFonts w:ascii="Cambria Math" w:eastAsia="Times New Roman" w:hAnsi="Cambria Math" w:cs="Cambria Math"/>
                <w:sz w:val="16"/>
                <w:szCs w:val="16"/>
                <w:lang w:val="hy-AM" w:eastAsia="ru-RU"/>
              </w:rPr>
              <w:t>․</w:t>
            </w:r>
            <w:r w:rsidRPr="00BD32AC">
              <w:rPr>
                <w:rFonts w:ascii="GHEA Grapalat" w:eastAsia="Times New Roman" w:hAnsi="GHEA Grapalat"/>
                <w:sz w:val="16"/>
                <w:szCs w:val="16"/>
                <w:lang w:val="hy-AM" w:eastAsia="ru-RU"/>
              </w:rPr>
              <w:t xml:space="preserve"> Երևան,</w:t>
            </w:r>
          </w:p>
          <w:p w14:paraId="305CC511" w14:textId="43A57845" w:rsidR="00D1711B" w:rsidRPr="00BD32AC" w:rsidRDefault="00D1711B" w:rsidP="00D1711B">
            <w:pPr>
              <w:widowControl w:val="0"/>
              <w:spacing w:before="0" w:after="0"/>
              <w:ind w:left="0" w:firstLine="0"/>
              <w:jc w:val="center"/>
              <w:rPr>
                <w:rFonts w:ascii="GHEA Grapalat" w:eastAsia="Times New Roman" w:hAnsi="GHEA Grapalat"/>
                <w:sz w:val="16"/>
                <w:szCs w:val="16"/>
                <w:lang w:val="hy-AM" w:eastAsia="ru-RU"/>
              </w:rPr>
            </w:pPr>
            <w:r w:rsidRPr="00BD32AC">
              <w:rPr>
                <w:rFonts w:ascii="GHEA Grapalat" w:eastAsia="Times New Roman" w:hAnsi="GHEA Grapalat"/>
                <w:sz w:val="16"/>
                <w:szCs w:val="16"/>
                <w:lang w:val="hy-AM" w:eastAsia="ru-RU"/>
              </w:rPr>
              <w:t>Նոր Նորք, Գյուրջյան փ., 17 շ., 91 տարածք</w:t>
            </w:r>
          </w:p>
        </w:tc>
        <w:tc>
          <w:tcPr>
            <w:tcW w:w="1983" w:type="dxa"/>
            <w:gridSpan w:val="5"/>
            <w:shd w:val="clear" w:color="auto" w:fill="auto"/>
            <w:vAlign w:val="center"/>
          </w:tcPr>
          <w:p w14:paraId="7200F98F" w14:textId="3E03B653" w:rsidR="00D1711B" w:rsidRPr="00BD32AC" w:rsidRDefault="00D1711B" w:rsidP="00D1711B">
            <w:pPr>
              <w:widowControl w:val="0"/>
              <w:spacing w:before="0" w:after="0"/>
              <w:ind w:left="0" w:firstLine="0"/>
              <w:jc w:val="center"/>
              <w:rPr>
                <w:rFonts w:ascii="GHEA Grapalat" w:eastAsia="Times New Roman" w:hAnsi="GHEA Grapalat"/>
                <w:sz w:val="16"/>
                <w:szCs w:val="16"/>
                <w:lang w:eastAsia="ru-RU"/>
              </w:rPr>
            </w:pPr>
            <w:r w:rsidRPr="00BD32AC">
              <w:rPr>
                <w:rFonts w:ascii="GHEA Grapalat" w:eastAsia="Times New Roman" w:hAnsi="GHEA Grapalat"/>
                <w:sz w:val="16"/>
                <w:szCs w:val="16"/>
                <w:lang w:val="hy-AM" w:eastAsia="ru-RU"/>
              </w:rPr>
              <w:t>viola.diag@gmail.com</w:t>
            </w:r>
          </w:p>
        </w:tc>
        <w:tc>
          <w:tcPr>
            <w:tcW w:w="1788" w:type="dxa"/>
            <w:gridSpan w:val="6"/>
            <w:shd w:val="clear" w:color="auto" w:fill="auto"/>
            <w:vAlign w:val="center"/>
          </w:tcPr>
          <w:p w14:paraId="2A72E1BB" w14:textId="2F765E07" w:rsidR="00D1711B" w:rsidRPr="00BD32AC" w:rsidRDefault="00D1711B" w:rsidP="00D1711B">
            <w:pPr>
              <w:widowControl w:val="0"/>
              <w:spacing w:before="0" w:after="0"/>
              <w:ind w:left="0" w:firstLine="0"/>
              <w:jc w:val="center"/>
              <w:rPr>
                <w:rFonts w:ascii="GHEA Grapalat" w:eastAsia="Times New Roman" w:hAnsi="GHEA Grapalat"/>
                <w:sz w:val="16"/>
                <w:szCs w:val="16"/>
                <w:lang w:eastAsia="ru-RU"/>
              </w:rPr>
            </w:pPr>
            <w:r w:rsidRPr="00BD32AC">
              <w:rPr>
                <w:rFonts w:ascii="GHEA Grapalat" w:hAnsi="GHEA Grapalat"/>
                <w:sz w:val="16"/>
                <w:szCs w:val="16"/>
                <w:lang w:val="hy-AM"/>
              </w:rPr>
              <w:t>1570001092880100</w:t>
            </w:r>
          </w:p>
        </w:tc>
        <w:tc>
          <w:tcPr>
            <w:tcW w:w="2164" w:type="dxa"/>
            <w:gridSpan w:val="2"/>
            <w:shd w:val="clear" w:color="auto" w:fill="auto"/>
            <w:vAlign w:val="center"/>
          </w:tcPr>
          <w:p w14:paraId="144A834D" w14:textId="6B01FE25" w:rsidR="00D1711B" w:rsidRPr="00BD32AC" w:rsidRDefault="00D1711B" w:rsidP="00D1711B">
            <w:pPr>
              <w:widowControl w:val="0"/>
              <w:spacing w:before="0" w:after="0"/>
              <w:ind w:left="0" w:firstLine="0"/>
              <w:jc w:val="center"/>
              <w:rPr>
                <w:rFonts w:ascii="GHEA Grapalat" w:eastAsia="Times New Roman" w:hAnsi="GHEA Grapalat"/>
                <w:iCs/>
                <w:sz w:val="16"/>
                <w:szCs w:val="16"/>
                <w:lang w:val="hy-AM" w:eastAsia="ru-RU"/>
              </w:rPr>
            </w:pPr>
            <w:r w:rsidRPr="00BD32AC">
              <w:rPr>
                <w:rFonts w:ascii="GHEA Grapalat" w:eastAsia="Times New Roman" w:hAnsi="GHEA Grapalat"/>
                <w:iCs/>
                <w:sz w:val="16"/>
                <w:szCs w:val="16"/>
                <w:lang w:val="hy-AM" w:eastAsia="ru-RU"/>
              </w:rPr>
              <w:t>00801026</w:t>
            </w:r>
          </w:p>
        </w:tc>
      </w:tr>
      <w:tr w:rsidR="00D1711B" w:rsidRPr="00BD32AC" w14:paraId="496A046D" w14:textId="77777777" w:rsidTr="00580CFA">
        <w:trPr>
          <w:trHeight w:val="288"/>
        </w:trPr>
        <w:tc>
          <w:tcPr>
            <w:tcW w:w="11132" w:type="dxa"/>
            <w:gridSpan w:val="21"/>
            <w:shd w:val="clear" w:color="auto" w:fill="99CCFF"/>
            <w:vAlign w:val="center"/>
          </w:tcPr>
          <w:p w14:paraId="393BE26B" w14:textId="77777777" w:rsidR="00D1711B" w:rsidRPr="00BD32AC" w:rsidRDefault="00D1711B" w:rsidP="00D1711B">
            <w:pPr>
              <w:widowControl w:val="0"/>
              <w:spacing w:before="0" w:after="0"/>
              <w:ind w:left="0" w:firstLine="0"/>
              <w:rPr>
                <w:rFonts w:ascii="GHEA Grapalat" w:eastAsia="Times New Roman" w:hAnsi="GHEA Grapalat" w:cs="Sylfaen"/>
                <w:sz w:val="16"/>
                <w:szCs w:val="16"/>
                <w:lang w:val="hy-AM" w:eastAsia="ru-RU"/>
              </w:rPr>
            </w:pPr>
          </w:p>
        </w:tc>
      </w:tr>
      <w:tr w:rsidR="00D1711B" w:rsidRPr="00500C75" w14:paraId="3863A00B" w14:textId="77777777" w:rsidTr="00580CFA">
        <w:trPr>
          <w:trHeight w:val="200"/>
        </w:trPr>
        <w:tc>
          <w:tcPr>
            <w:tcW w:w="2535" w:type="dxa"/>
            <w:gridSpan w:val="2"/>
            <w:shd w:val="clear" w:color="auto" w:fill="auto"/>
            <w:vAlign w:val="center"/>
          </w:tcPr>
          <w:p w14:paraId="0338B679" w14:textId="77777777" w:rsidR="00D1711B" w:rsidRPr="00BD32AC" w:rsidRDefault="00D1711B" w:rsidP="00D1711B">
            <w:pPr>
              <w:spacing w:before="0" w:after="0"/>
              <w:ind w:left="0" w:firstLine="0"/>
              <w:rPr>
                <w:rFonts w:ascii="GHEA Grapalat" w:eastAsia="Times New Roman" w:hAnsi="GHEA Grapalat"/>
                <w:sz w:val="16"/>
                <w:szCs w:val="16"/>
                <w:lang w:val="hy-AM" w:eastAsia="ru-RU"/>
              </w:rPr>
            </w:pPr>
            <w:r w:rsidRPr="00BD32AC">
              <w:rPr>
                <w:rFonts w:ascii="GHEA Grapalat" w:eastAsia="Times New Roman" w:hAnsi="GHEA Grapalat"/>
                <w:sz w:val="16"/>
                <w:szCs w:val="16"/>
                <w:lang w:val="hy-AM" w:eastAsia="ru-RU"/>
              </w:rPr>
              <w:t>Այլ տեղեկություններ</w:t>
            </w:r>
          </w:p>
        </w:tc>
        <w:tc>
          <w:tcPr>
            <w:tcW w:w="8597" w:type="dxa"/>
            <w:gridSpan w:val="19"/>
            <w:shd w:val="clear" w:color="auto" w:fill="auto"/>
            <w:vAlign w:val="center"/>
          </w:tcPr>
          <w:p w14:paraId="31BCF083" w14:textId="77777777" w:rsidR="00D1711B" w:rsidRPr="00BD32AC" w:rsidRDefault="00D1711B" w:rsidP="00D1711B">
            <w:pPr>
              <w:spacing w:before="0" w:after="0"/>
              <w:ind w:left="0" w:firstLine="0"/>
              <w:rPr>
                <w:rFonts w:ascii="GHEA Grapalat" w:eastAsia="Times New Roman" w:hAnsi="GHEA Grapalat"/>
                <w:sz w:val="16"/>
                <w:szCs w:val="16"/>
                <w:lang w:val="hy-AM" w:eastAsia="ru-RU"/>
              </w:rPr>
            </w:pPr>
            <w:r w:rsidRPr="00BD32AC">
              <w:rPr>
                <w:rFonts w:ascii="GHEA Grapalat" w:eastAsia="Times New Roman" w:hAnsi="GHEA Grapalat"/>
                <w:sz w:val="16"/>
                <w:szCs w:val="16"/>
                <w:lang w:val="hy-AM" w:eastAsia="ru-RU"/>
              </w:rPr>
              <w:t>Ծանոթություն` Որևէ չափաբաժնի չկայացման դեպքում պատվիրատուն պարտավոր է լրացնել տեղեկություններ չկայացման վերաբերյալ</w:t>
            </w:r>
            <w:r w:rsidRPr="00BD32AC">
              <w:rPr>
                <w:rFonts w:ascii="GHEA Grapalat" w:eastAsia="Times New Roman" w:hAnsi="GHEA Grapalat" w:cs="Arial Armenian"/>
                <w:sz w:val="16"/>
                <w:szCs w:val="16"/>
                <w:lang w:val="hy-AM" w:eastAsia="ru-RU"/>
              </w:rPr>
              <w:t>։</w:t>
            </w:r>
          </w:p>
        </w:tc>
      </w:tr>
      <w:tr w:rsidR="00D1711B" w:rsidRPr="00500C75" w14:paraId="485BF528" w14:textId="77777777" w:rsidTr="00580CFA">
        <w:trPr>
          <w:trHeight w:val="288"/>
        </w:trPr>
        <w:tc>
          <w:tcPr>
            <w:tcW w:w="11132" w:type="dxa"/>
            <w:gridSpan w:val="21"/>
            <w:shd w:val="clear" w:color="auto" w:fill="99CCFF"/>
            <w:vAlign w:val="center"/>
          </w:tcPr>
          <w:p w14:paraId="60FF974B" w14:textId="77777777" w:rsidR="00D1711B" w:rsidRPr="00BD32AC" w:rsidRDefault="00D1711B" w:rsidP="00D1711B">
            <w:pPr>
              <w:widowControl w:val="0"/>
              <w:spacing w:before="0" w:after="0"/>
              <w:ind w:left="0" w:firstLine="0"/>
              <w:rPr>
                <w:rFonts w:ascii="GHEA Grapalat" w:eastAsia="Times New Roman" w:hAnsi="GHEA Grapalat" w:cs="Sylfaen"/>
                <w:sz w:val="16"/>
                <w:szCs w:val="16"/>
                <w:lang w:val="hy-AM" w:eastAsia="ru-RU"/>
              </w:rPr>
            </w:pPr>
          </w:p>
        </w:tc>
      </w:tr>
      <w:tr w:rsidR="00D1711B" w:rsidRPr="00500C75" w14:paraId="7DB42300" w14:textId="77777777" w:rsidTr="00580CFA">
        <w:trPr>
          <w:trHeight w:val="288"/>
        </w:trPr>
        <w:tc>
          <w:tcPr>
            <w:tcW w:w="11132" w:type="dxa"/>
            <w:gridSpan w:val="21"/>
            <w:shd w:val="clear" w:color="auto" w:fill="auto"/>
            <w:vAlign w:val="center"/>
          </w:tcPr>
          <w:p w14:paraId="0AD8E25E" w14:textId="79FFEC38" w:rsidR="00D1711B" w:rsidRPr="00BD32AC" w:rsidRDefault="00D1711B" w:rsidP="00D1711B">
            <w:pPr>
              <w:widowControl w:val="0"/>
              <w:spacing w:before="0" w:after="0"/>
              <w:ind w:left="0" w:firstLine="0"/>
              <w:rPr>
                <w:rFonts w:ascii="GHEA Grapalat" w:eastAsia="Times New Roman" w:hAnsi="GHEA Grapalat"/>
                <w:sz w:val="16"/>
                <w:szCs w:val="16"/>
                <w:lang w:val="hy-AM" w:eastAsia="ru-RU"/>
              </w:rPr>
            </w:pPr>
            <w:r w:rsidRPr="00BD32AC">
              <w:rPr>
                <w:rFonts w:ascii="GHEA Grapalat" w:eastAsia="Times New Roman" w:hAnsi="GHEA Grapalat"/>
                <w:sz w:val="16"/>
                <w:szCs w:val="16"/>
                <w:lang w:val="hy-AM" w:eastAsia="ru-RU"/>
              </w:rPr>
              <w:t>Ինչպես սույն ընթացակարգի տվյալ չափաբաժնի մասով հայտ ներկայացրած մասնակիցները, այնպես էլ Հայաստանի Հանրապետությունում պետական գրանցում ստացած հասարակական կազմակերպությունները և լրատվական գործունեություն իրականացնող անձինք, կարող են ընթացակարգը կազմակերպած պատվիրատուին ներկայացնել կնքված պայմանագրի տվյալ չափաբաժնի արդյունքի ընդունման գործընթացին պատասխանատու ստորաբաժանման հետ համատեղ մասնակցելու գրավոր պահանջ՝ սույն հայտարարությունը հրապարակվելուց հետո 10 օրացուցային օրվա ընթացքում:</w:t>
            </w:r>
          </w:p>
          <w:p w14:paraId="3D70D3AA" w14:textId="77777777" w:rsidR="00D1711B" w:rsidRPr="00BD32AC" w:rsidRDefault="00D1711B" w:rsidP="00D1711B">
            <w:pPr>
              <w:shd w:val="clear" w:color="auto" w:fill="FFFFFF"/>
              <w:spacing w:before="0" w:after="0"/>
              <w:rPr>
                <w:rFonts w:ascii="GHEA Grapalat" w:eastAsia="Times New Roman" w:hAnsi="GHEA Grapalat"/>
                <w:sz w:val="16"/>
                <w:szCs w:val="16"/>
                <w:lang w:val="hy-AM" w:eastAsia="ru-RU"/>
              </w:rPr>
            </w:pPr>
            <w:r w:rsidRPr="00BD32AC">
              <w:rPr>
                <w:rFonts w:ascii="GHEA Grapalat" w:eastAsia="Times New Roman" w:hAnsi="GHEA Grapalat"/>
                <w:sz w:val="16"/>
                <w:szCs w:val="16"/>
                <w:lang w:val="hy-AM" w:eastAsia="ru-RU"/>
              </w:rPr>
              <w:t>Գրավոր պահանջին  կից ներկայացվում է՝</w:t>
            </w:r>
          </w:p>
          <w:p w14:paraId="2C74FE58" w14:textId="29F62541" w:rsidR="00D1711B" w:rsidRPr="00BD32AC" w:rsidRDefault="00D1711B" w:rsidP="00D1711B">
            <w:pPr>
              <w:shd w:val="clear" w:color="auto" w:fill="FFFFFF"/>
              <w:spacing w:before="0" w:after="0"/>
              <w:rPr>
                <w:rFonts w:ascii="GHEA Grapalat" w:eastAsia="Times New Roman" w:hAnsi="GHEA Grapalat"/>
                <w:sz w:val="16"/>
                <w:szCs w:val="16"/>
                <w:lang w:val="hy-AM" w:eastAsia="ru-RU"/>
              </w:rPr>
            </w:pPr>
            <w:r w:rsidRPr="00BD32AC">
              <w:rPr>
                <w:rFonts w:ascii="GHEA Grapalat" w:eastAsia="Times New Roman" w:hAnsi="GHEA Grapalat"/>
                <w:sz w:val="16"/>
                <w:szCs w:val="16"/>
                <w:lang w:val="hy-AM" w:eastAsia="ru-RU"/>
              </w:rPr>
              <w:t>1) ֆիզիկական անձին տրամադրված լիազորագրի բնօրինակը: Ընդ որում լիազորված՝</w:t>
            </w:r>
          </w:p>
          <w:p w14:paraId="1F4E4ACA" w14:textId="77777777" w:rsidR="00D1711B" w:rsidRPr="00BD32AC" w:rsidRDefault="00D1711B" w:rsidP="00D1711B">
            <w:pPr>
              <w:shd w:val="clear" w:color="auto" w:fill="FFFFFF"/>
              <w:spacing w:before="0" w:after="0"/>
              <w:rPr>
                <w:rFonts w:ascii="GHEA Grapalat" w:eastAsia="Times New Roman" w:hAnsi="GHEA Grapalat"/>
                <w:sz w:val="16"/>
                <w:szCs w:val="16"/>
                <w:lang w:val="hy-AM" w:eastAsia="ru-RU"/>
              </w:rPr>
            </w:pPr>
            <w:r w:rsidRPr="00BD32AC">
              <w:rPr>
                <w:rFonts w:ascii="GHEA Grapalat" w:eastAsia="Times New Roman" w:hAnsi="GHEA Grapalat"/>
                <w:sz w:val="16"/>
                <w:szCs w:val="16"/>
                <w:lang w:val="hy-AM" w:eastAsia="ru-RU"/>
              </w:rPr>
              <w:t>ա. ֆիզիկական անձանց քանակը չի կարող գերազանցել երկուսը.</w:t>
            </w:r>
          </w:p>
          <w:p w14:paraId="1997F28A" w14:textId="77777777" w:rsidR="00D1711B" w:rsidRPr="00BD32AC" w:rsidRDefault="00D1711B" w:rsidP="00D1711B">
            <w:pPr>
              <w:shd w:val="clear" w:color="auto" w:fill="FFFFFF"/>
              <w:spacing w:before="0" w:after="0"/>
              <w:rPr>
                <w:rFonts w:ascii="GHEA Grapalat" w:eastAsia="Times New Roman" w:hAnsi="GHEA Grapalat"/>
                <w:sz w:val="16"/>
                <w:szCs w:val="16"/>
                <w:lang w:val="hy-AM" w:eastAsia="ru-RU"/>
              </w:rPr>
            </w:pPr>
            <w:r w:rsidRPr="00BD32AC">
              <w:rPr>
                <w:rFonts w:ascii="GHEA Grapalat" w:eastAsia="Times New Roman" w:hAnsi="GHEA Grapalat"/>
                <w:sz w:val="16"/>
                <w:szCs w:val="16"/>
                <w:lang w:val="hy-AM" w:eastAsia="ru-RU"/>
              </w:rPr>
              <w:t>բ. ֆիզիկական անձը անձամբ պետք է կատարի այն գործողությունները, որոնց համար լիազորված է.</w:t>
            </w:r>
          </w:p>
          <w:p w14:paraId="754052B9" w14:textId="3F9DEE24" w:rsidR="00D1711B" w:rsidRPr="00BD32AC" w:rsidRDefault="00D1711B" w:rsidP="00D1711B">
            <w:pPr>
              <w:shd w:val="clear" w:color="auto" w:fill="FFFFFF"/>
              <w:spacing w:before="0" w:after="0"/>
              <w:ind w:left="0" w:firstLine="0"/>
              <w:rPr>
                <w:rFonts w:ascii="GHEA Grapalat" w:eastAsia="Times New Roman" w:hAnsi="GHEA Grapalat"/>
                <w:sz w:val="16"/>
                <w:szCs w:val="16"/>
                <w:lang w:val="hy-AM" w:eastAsia="ru-RU"/>
              </w:rPr>
            </w:pPr>
            <w:r w:rsidRPr="00BD32AC">
              <w:rPr>
                <w:rFonts w:ascii="GHEA Grapalat" w:eastAsia="Times New Roman" w:hAnsi="GHEA Grapalat"/>
                <w:sz w:val="16"/>
                <w:szCs w:val="16"/>
                <w:lang w:val="hy-AM" w:eastAsia="ru-RU"/>
              </w:rPr>
              <w:t>2) ինչպես գործընթացին մասնակցելու պահանջ ներկայացրած, այնպես էլ լիազորված ֆիզիկական անձանց կողմից ստորագրված բնօրինակ հայտարարություններ՝ «Գնումների մասին» ՀՀ օրենքի 5.1 հոդվածի 2-րդ մասով նախատեսված շահերի բախման բացակայության մասին.</w:t>
            </w:r>
          </w:p>
          <w:p w14:paraId="3FB2850F" w14:textId="77777777" w:rsidR="00D1711B" w:rsidRPr="00BD32AC" w:rsidRDefault="00D1711B" w:rsidP="00D1711B">
            <w:pPr>
              <w:shd w:val="clear" w:color="auto" w:fill="FFFFFF"/>
              <w:spacing w:before="0" w:after="0"/>
              <w:ind w:left="0" w:firstLine="0"/>
              <w:rPr>
                <w:rFonts w:ascii="GHEA Grapalat" w:eastAsia="Times New Roman" w:hAnsi="GHEA Grapalat"/>
                <w:sz w:val="16"/>
                <w:szCs w:val="16"/>
                <w:lang w:val="hy-AM" w:eastAsia="ru-RU"/>
              </w:rPr>
            </w:pPr>
            <w:r w:rsidRPr="00BD32AC">
              <w:rPr>
                <w:rFonts w:ascii="GHEA Grapalat" w:eastAsia="Times New Roman" w:hAnsi="GHEA Grapalat"/>
                <w:sz w:val="16"/>
                <w:szCs w:val="16"/>
                <w:lang w:val="hy-AM" w:eastAsia="ru-RU"/>
              </w:rPr>
              <w:t>3) այն էլեկտրոնային փոստի հասցեները և հեռախոսահամարները, որոնց միջոցով պատվիրատուն կարող է կապ հաստատել պահանջը ներկայացրած անձի և վերջինիս կողմից լիազորված ֆիզիկական անձի հետ.</w:t>
            </w:r>
          </w:p>
          <w:p w14:paraId="3EA7620C" w14:textId="77777777" w:rsidR="00D1711B" w:rsidRPr="00BD32AC" w:rsidRDefault="00D1711B" w:rsidP="00D1711B">
            <w:pPr>
              <w:widowControl w:val="0"/>
              <w:spacing w:before="0" w:after="0"/>
              <w:ind w:left="0" w:firstLine="0"/>
              <w:rPr>
                <w:rFonts w:ascii="GHEA Grapalat" w:eastAsia="Times New Roman" w:hAnsi="GHEA Grapalat"/>
                <w:sz w:val="16"/>
                <w:szCs w:val="16"/>
                <w:lang w:val="hy-AM" w:eastAsia="ru-RU"/>
              </w:rPr>
            </w:pPr>
            <w:r w:rsidRPr="00BD32AC">
              <w:rPr>
                <w:rFonts w:ascii="GHEA Grapalat" w:eastAsia="Times New Roman" w:hAnsi="GHEA Grapalat"/>
                <w:sz w:val="16"/>
                <w:szCs w:val="16"/>
                <w:lang w:val="hy-AM" w:eastAsia="ru-RU"/>
              </w:rPr>
              <w:t>4) Հայաստանի Հանրապետությունում պետական գրանցում ստացած հասարակական կազմակերպությունների և լրատվական գործունեություն իրականացնող անձանց դեպքում՝ նաև պետական գրանցման վկայականի պատճենը:</w:t>
            </w:r>
          </w:p>
          <w:p w14:paraId="366938C8" w14:textId="08799862" w:rsidR="00D1711B" w:rsidRPr="00BD32AC" w:rsidRDefault="00D1711B" w:rsidP="00D1711B">
            <w:pPr>
              <w:widowControl w:val="0"/>
              <w:spacing w:before="0" w:after="0"/>
              <w:ind w:left="0" w:firstLine="0"/>
              <w:rPr>
                <w:rFonts w:ascii="GHEA Grapalat" w:eastAsia="Times New Roman" w:hAnsi="GHEA Grapalat"/>
                <w:sz w:val="16"/>
                <w:szCs w:val="16"/>
                <w:lang w:val="hy-AM" w:eastAsia="ru-RU"/>
              </w:rPr>
            </w:pPr>
            <w:r w:rsidRPr="00BD32AC">
              <w:rPr>
                <w:rFonts w:ascii="GHEA Grapalat" w:eastAsia="Times New Roman" w:hAnsi="GHEA Grapalat"/>
                <w:sz w:val="16"/>
                <w:szCs w:val="16"/>
                <w:lang w:val="hy-AM" w:eastAsia="ru-RU"/>
              </w:rPr>
              <w:t>Պատվիրատուի պատասխանատու ստորաբաժանման ղեկավարի էլեկտրոնային փոստի պաշտոնական հասցեն է</w:t>
            </w:r>
            <w:r w:rsidRPr="00BD32AC">
              <w:rPr>
                <w:rFonts w:ascii="GHEA Grapalat" w:hAnsi="GHEA Grapalat"/>
                <w:sz w:val="16"/>
                <w:szCs w:val="16"/>
                <w:lang w:val="hy-AM"/>
              </w:rPr>
              <w:t xml:space="preserve"> pol.20@mail.ru</w:t>
            </w:r>
            <w:r w:rsidRPr="00BD32AC">
              <w:rPr>
                <w:rFonts w:ascii="GHEA Grapalat" w:eastAsia="Times New Roman" w:hAnsi="GHEA Grapalat"/>
                <w:sz w:val="16"/>
                <w:szCs w:val="16"/>
                <w:lang w:val="hy-AM" w:eastAsia="ru-RU"/>
              </w:rPr>
              <w:t>:</w:t>
            </w:r>
          </w:p>
        </w:tc>
      </w:tr>
      <w:tr w:rsidR="00D1711B" w:rsidRPr="00500C75" w14:paraId="3CC8B38C" w14:textId="77777777" w:rsidTr="00580CFA">
        <w:trPr>
          <w:trHeight w:val="288"/>
        </w:trPr>
        <w:tc>
          <w:tcPr>
            <w:tcW w:w="11132" w:type="dxa"/>
            <w:gridSpan w:val="21"/>
            <w:shd w:val="clear" w:color="auto" w:fill="99CCFF"/>
            <w:vAlign w:val="center"/>
          </w:tcPr>
          <w:p w14:paraId="02AFA8BF" w14:textId="77777777" w:rsidR="00D1711B" w:rsidRPr="00BD32AC" w:rsidRDefault="00D1711B" w:rsidP="00D1711B">
            <w:pPr>
              <w:widowControl w:val="0"/>
              <w:spacing w:before="0" w:after="0"/>
              <w:ind w:left="0" w:firstLine="0"/>
              <w:rPr>
                <w:rFonts w:ascii="GHEA Grapalat" w:eastAsia="Times New Roman" w:hAnsi="GHEA Grapalat" w:cs="Sylfaen"/>
                <w:sz w:val="16"/>
                <w:szCs w:val="16"/>
                <w:lang w:val="hy-AM" w:eastAsia="ru-RU"/>
              </w:rPr>
            </w:pPr>
          </w:p>
          <w:p w14:paraId="27E950AD" w14:textId="77777777" w:rsidR="00D1711B" w:rsidRPr="00BD32AC" w:rsidRDefault="00D1711B" w:rsidP="00D1711B">
            <w:pPr>
              <w:widowControl w:val="0"/>
              <w:spacing w:before="0" w:after="0"/>
              <w:ind w:left="0" w:firstLine="0"/>
              <w:rPr>
                <w:rFonts w:ascii="GHEA Grapalat" w:eastAsia="Times New Roman" w:hAnsi="GHEA Grapalat" w:cs="Sylfaen"/>
                <w:sz w:val="16"/>
                <w:szCs w:val="16"/>
                <w:lang w:val="hy-AM" w:eastAsia="ru-RU"/>
              </w:rPr>
            </w:pPr>
          </w:p>
        </w:tc>
      </w:tr>
      <w:tr w:rsidR="00D1711B" w:rsidRPr="00500C75" w14:paraId="5484FA73" w14:textId="77777777" w:rsidTr="00580CFA">
        <w:trPr>
          <w:trHeight w:val="475"/>
        </w:trPr>
        <w:tc>
          <w:tcPr>
            <w:tcW w:w="2535" w:type="dxa"/>
            <w:gridSpan w:val="2"/>
            <w:shd w:val="clear" w:color="auto" w:fill="auto"/>
            <w:vAlign w:val="center"/>
          </w:tcPr>
          <w:p w14:paraId="7A9CE343" w14:textId="62FFEC94" w:rsidR="00D1711B" w:rsidRPr="00BD32AC" w:rsidRDefault="00D1711B" w:rsidP="00D1711B">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eastAsia="Times New Roman" w:hAnsi="GHEA Grapalat"/>
                <w:sz w:val="16"/>
                <w:szCs w:val="16"/>
                <w:lang w:val="hy-AM" w:eastAsia="ru-RU"/>
              </w:rPr>
              <w:t>Մասնակիցների ներգրավման նպատակով &lt;Գնումների մասին&gt; ՀՀ օրենքի համաձայն իրականացված հրապարակումների մասին տեղեկությունները</w:t>
            </w:r>
          </w:p>
        </w:tc>
        <w:tc>
          <w:tcPr>
            <w:tcW w:w="8597" w:type="dxa"/>
            <w:gridSpan w:val="19"/>
            <w:shd w:val="clear" w:color="auto" w:fill="auto"/>
            <w:vAlign w:val="center"/>
          </w:tcPr>
          <w:p w14:paraId="6FC786A2" w14:textId="121C2787" w:rsidR="00D1711B" w:rsidRPr="00BD32AC" w:rsidRDefault="00D1711B" w:rsidP="00D1711B">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eastAsia="Times New Roman" w:hAnsi="GHEA Grapalat"/>
                <w:sz w:val="16"/>
                <w:szCs w:val="16"/>
                <w:lang w:val="hy-AM" w:eastAsia="ru-RU"/>
              </w:rPr>
              <w:t>Հրապարակվել է gnumner.am կայքում</w:t>
            </w:r>
          </w:p>
        </w:tc>
      </w:tr>
      <w:tr w:rsidR="00D1711B" w:rsidRPr="00500C75" w14:paraId="5A7FED5D" w14:textId="77777777" w:rsidTr="00580CFA">
        <w:trPr>
          <w:trHeight w:val="288"/>
        </w:trPr>
        <w:tc>
          <w:tcPr>
            <w:tcW w:w="11132" w:type="dxa"/>
            <w:gridSpan w:val="21"/>
            <w:shd w:val="clear" w:color="auto" w:fill="99CCFF"/>
            <w:vAlign w:val="center"/>
          </w:tcPr>
          <w:p w14:paraId="0C88E286" w14:textId="77777777" w:rsidR="00D1711B" w:rsidRPr="00BD32AC" w:rsidRDefault="00D1711B" w:rsidP="00D1711B">
            <w:pPr>
              <w:widowControl w:val="0"/>
              <w:spacing w:before="0" w:after="0"/>
              <w:ind w:left="0" w:firstLine="0"/>
              <w:rPr>
                <w:rFonts w:ascii="GHEA Grapalat" w:eastAsia="Times New Roman" w:hAnsi="GHEA Grapalat" w:cs="Sylfaen"/>
                <w:sz w:val="16"/>
                <w:szCs w:val="16"/>
                <w:lang w:val="hy-AM" w:eastAsia="ru-RU"/>
              </w:rPr>
            </w:pPr>
          </w:p>
          <w:p w14:paraId="7A66F2DC" w14:textId="77777777" w:rsidR="00D1711B" w:rsidRPr="00BD32AC" w:rsidRDefault="00D1711B" w:rsidP="00D1711B">
            <w:pPr>
              <w:widowControl w:val="0"/>
              <w:spacing w:before="0" w:after="0"/>
              <w:ind w:left="0" w:firstLine="0"/>
              <w:rPr>
                <w:rFonts w:ascii="GHEA Grapalat" w:eastAsia="Times New Roman" w:hAnsi="GHEA Grapalat" w:cs="Sylfaen"/>
                <w:sz w:val="16"/>
                <w:szCs w:val="16"/>
                <w:lang w:val="hy-AM" w:eastAsia="ru-RU"/>
              </w:rPr>
            </w:pPr>
          </w:p>
        </w:tc>
      </w:tr>
      <w:tr w:rsidR="00D1711B" w:rsidRPr="00BD32AC" w14:paraId="40B30E88" w14:textId="77777777" w:rsidTr="00580CFA">
        <w:trPr>
          <w:trHeight w:val="427"/>
        </w:trPr>
        <w:tc>
          <w:tcPr>
            <w:tcW w:w="2535" w:type="dxa"/>
            <w:gridSpan w:val="2"/>
            <w:shd w:val="clear" w:color="auto" w:fill="auto"/>
            <w:vAlign w:val="center"/>
          </w:tcPr>
          <w:p w14:paraId="78C1E3F8" w14:textId="0F23CBED" w:rsidR="00D1711B" w:rsidRPr="00BD32AC" w:rsidRDefault="00D1711B" w:rsidP="00D1711B">
            <w:pPr>
              <w:shd w:val="clear" w:color="auto" w:fill="FFFFFF"/>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eastAsia="Times New Roman" w:hAnsi="GHEA Grapalat" w:cs="Sylfaen"/>
                <w:sz w:val="16"/>
                <w:szCs w:val="16"/>
                <w:lang w:val="hy-AM" w:eastAsia="ru-RU"/>
              </w:rPr>
              <w:t>Գնման</w:t>
            </w:r>
            <w:r w:rsidRPr="00BD32AC">
              <w:rPr>
                <w:rFonts w:ascii="GHEA Grapalat" w:eastAsia="Times New Roman" w:hAnsi="GHEA Grapalat" w:cs="Times Armenian"/>
                <w:sz w:val="16"/>
                <w:szCs w:val="16"/>
                <w:lang w:val="hy-AM" w:eastAsia="ru-RU"/>
              </w:rPr>
              <w:t xml:space="preserve"> </w:t>
            </w:r>
            <w:r w:rsidRPr="00BD32AC">
              <w:rPr>
                <w:rFonts w:ascii="GHEA Grapalat" w:eastAsia="Times New Roman" w:hAnsi="GHEA Grapalat" w:cs="Sylfaen"/>
                <w:sz w:val="16"/>
                <w:szCs w:val="16"/>
                <w:lang w:val="hy-AM" w:eastAsia="ru-RU"/>
              </w:rPr>
              <w:t>գործընթացի</w:t>
            </w:r>
            <w:r w:rsidRPr="00BD32AC">
              <w:rPr>
                <w:rFonts w:ascii="GHEA Grapalat" w:eastAsia="Times New Roman" w:hAnsi="GHEA Grapalat" w:cs="Times Armenian"/>
                <w:sz w:val="16"/>
                <w:szCs w:val="16"/>
                <w:lang w:val="hy-AM" w:eastAsia="ru-RU"/>
              </w:rPr>
              <w:t xml:space="preserve"> </w:t>
            </w:r>
            <w:r w:rsidRPr="00BD32AC">
              <w:rPr>
                <w:rFonts w:ascii="GHEA Grapalat" w:eastAsia="Times New Roman" w:hAnsi="GHEA Grapalat" w:cs="Sylfaen"/>
                <w:sz w:val="16"/>
                <w:szCs w:val="16"/>
                <w:lang w:val="hy-AM" w:eastAsia="ru-RU"/>
              </w:rPr>
              <w:t>շրջանակներում</w:t>
            </w:r>
            <w:r w:rsidRPr="00BD32AC">
              <w:rPr>
                <w:rFonts w:ascii="GHEA Grapalat" w:eastAsia="Times New Roman" w:hAnsi="GHEA Grapalat" w:cs="Times Armenian"/>
                <w:sz w:val="16"/>
                <w:szCs w:val="16"/>
                <w:lang w:val="hy-AM" w:eastAsia="ru-RU"/>
              </w:rPr>
              <w:t xml:space="preserve"> </w:t>
            </w:r>
            <w:r w:rsidRPr="00BD32AC">
              <w:rPr>
                <w:rFonts w:ascii="GHEA Grapalat" w:eastAsia="Times New Roman" w:hAnsi="GHEA Grapalat" w:cs="Sylfaen"/>
                <w:sz w:val="16"/>
                <w:szCs w:val="16"/>
                <w:lang w:val="hy-AM" w:eastAsia="ru-RU"/>
              </w:rPr>
              <w:t>հակաօրինական</w:t>
            </w:r>
            <w:r w:rsidRPr="00BD32AC">
              <w:rPr>
                <w:rFonts w:ascii="GHEA Grapalat" w:eastAsia="Times New Roman" w:hAnsi="GHEA Grapalat" w:cs="Times Armenian"/>
                <w:sz w:val="16"/>
                <w:szCs w:val="16"/>
                <w:lang w:val="hy-AM" w:eastAsia="ru-RU"/>
              </w:rPr>
              <w:t xml:space="preserve"> </w:t>
            </w:r>
            <w:r w:rsidRPr="00BD32AC">
              <w:rPr>
                <w:rFonts w:ascii="GHEA Grapalat" w:eastAsia="Times New Roman" w:hAnsi="GHEA Grapalat" w:cs="Sylfaen"/>
                <w:sz w:val="16"/>
                <w:szCs w:val="16"/>
                <w:lang w:val="hy-AM" w:eastAsia="ru-RU"/>
              </w:rPr>
              <w:t>գործողություններ</w:t>
            </w:r>
            <w:r w:rsidRPr="00BD32AC">
              <w:rPr>
                <w:rFonts w:ascii="GHEA Grapalat" w:eastAsia="Times New Roman" w:hAnsi="GHEA Grapalat" w:cs="Times Armenian"/>
                <w:sz w:val="16"/>
                <w:szCs w:val="16"/>
                <w:lang w:val="hy-AM" w:eastAsia="ru-RU"/>
              </w:rPr>
              <w:t xml:space="preserve"> </w:t>
            </w:r>
            <w:r w:rsidRPr="00BD32AC">
              <w:rPr>
                <w:rFonts w:ascii="GHEA Grapalat" w:eastAsia="Times New Roman" w:hAnsi="GHEA Grapalat" w:cs="Sylfaen"/>
                <w:sz w:val="16"/>
                <w:szCs w:val="16"/>
                <w:lang w:val="hy-AM" w:eastAsia="ru-RU"/>
              </w:rPr>
              <w:t>հայտնաբերվելու</w:t>
            </w:r>
            <w:r w:rsidRPr="00BD32AC">
              <w:rPr>
                <w:rFonts w:ascii="GHEA Grapalat" w:eastAsia="Times New Roman" w:hAnsi="GHEA Grapalat" w:cs="Times Armenian"/>
                <w:sz w:val="16"/>
                <w:szCs w:val="16"/>
                <w:lang w:val="hy-AM" w:eastAsia="ru-RU"/>
              </w:rPr>
              <w:t xml:space="preserve"> </w:t>
            </w:r>
            <w:r w:rsidRPr="00BD32AC">
              <w:rPr>
                <w:rFonts w:ascii="GHEA Grapalat" w:eastAsia="Times New Roman" w:hAnsi="GHEA Grapalat" w:cs="Sylfaen"/>
                <w:sz w:val="16"/>
                <w:szCs w:val="16"/>
                <w:lang w:val="hy-AM" w:eastAsia="ru-RU"/>
              </w:rPr>
              <w:t>դեպքում</w:t>
            </w:r>
            <w:r w:rsidRPr="00BD32AC">
              <w:rPr>
                <w:rFonts w:ascii="GHEA Grapalat" w:eastAsia="Times New Roman" w:hAnsi="GHEA Grapalat" w:cs="Times Armenian"/>
                <w:sz w:val="16"/>
                <w:szCs w:val="16"/>
                <w:lang w:val="hy-AM" w:eastAsia="ru-RU"/>
              </w:rPr>
              <w:t xml:space="preserve"> </w:t>
            </w:r>
            <w:r w:rsidRPr="00BD32AC">
              <w:rPr>
                <w:rFonts w:ascii="GHEA Grapalat" w:eastAsia="Times New Roman" w:hAnsi="GHEA Grapalat" w:cs="Sylfaen"/>
                <w:sz w:val="16"/>
                <w:szCs w:val="16"/>
                <w:lang w:val="hy-AM" w:eastAsia="ru-RU"/>
              </w:rPr>
              <w:t>դրանց</w:t>
            </w:r>
            <w:r w:rsidRPr="00BD32AC">
              <w:rPr>
                <w:rFonts w:ascii="GHEA Grapalat" w:eastAsia="Times New Roman" w:hAnsi="GHEA Grapalat" w:cs="Times Armenian"/>
                <w:sz w:val="16"/>
                <w:szCs w:val="16"/>
                <w:lang w:val="hy-AM" w:eastAsia="ru-RU"/>
              </w:rPr>
              <w:t xml:space="preserve"> </w:t>
            </w:r>
            <w:r w:rsidRPr="00BD32AC">
              <w:rPr>
                <w:rFonts w:ascii="GHEA Grapalat" w:eastAsia="Times New Roman" w:hAnsi="GHEA Grapalat" w:cs="Sylfaen"/>
                <w:sz w:val="16"/>
                <w:szCs w:val="16"/>
                <w:lang w:val="hy-AM" w:eastAsia="ru-RU"/>
              </w:rPr>
              <w:t>և</w:t>
            </w:r>
            <w:r w:rsidRPr="00BD32AC">
              <w:rPr>
                <w:rFonts w:ascii="GHEA Grapalat" w:eastAsia="Times New Roman" w:hAnsi="GHEA Grapalat" w:cs="Times Armenian"/>
                <w:sz w:val="16"/>
                <w:szCs w:val="16"/>
                <w:lang w:val="hy-AM" w:eastAsia="ru-RU"/>
              </w:rPr>
              <w:t xml:space="preserve"> </w:t>
            </w:r>
            <w:r w:rsidRPr="00BD32AC">
              <w:rPr>
                <w:rFonts w:ascii="GHEA Grapalat" w:eastAsia="Times New Roman" w:hAnsi="GHEA Grapalat" w:cs="Sylfaen"/>
                <w:sz w:val="16"/>
                <w:szCs w:val="16"/>
                <w:lang w:val="hy-AM" w:eastAsia="ru-RU"/>
              </w:rPr>
              <w:t>այդ</w:t>
            </w:r>
            <w:r w:rsidRPr="00BD32AC">
              <w:rPr>
                <w:rFonts w:ascii="GHEA Grapalat" w:eastAsia="Times New Roman" w:hAnsi="GHEA Grapalat" w:cs="Times Armenian"/>
                <w:sz w:val="16"/>
                <w:szCs w:val="16"/>
                <w:lang w:val="hy-AM" w:eastAsia="ru-RU"/>
              </w:rPr>
              <w:t xml:space="preserve"> </w:t>
            </w:r>
            <w:r w:rsidRPr="00BD32AC">
              <w:rPr>
                <w:rFonts w:ascii="GHEA Grapalat" w:eastAsia="Times New Roman" w:hAnsi="GHEA Grapalat" w:cs="Sylfaen"/>
                <w:sz w:val="16"/>
                <w:szCs w:val="16"/>
                <w:lang w:val="hy-AM" w:eastAsia="ru-RU"/>
              </w:rPr>
              <w:t>կապակցությամբ</w:t>
            </w:r>
            <w:r w:rsidRPr="00BD32AC">
              <w:rPr>
                <w:rFonts w:ascii="GHEA Grapalat" w:eastAsia="Times New Roman" w:hAnsi="GHEA Grapalat" w:cs="Times Armenian"/>
                <w:sz w:val="16"/>
                <w:szCs w:val="16"/>
                <w:lang w:val="hy-AM" w:eastAsia="ru-RU"/>
              </w:rPr>
              <w:t xml:space="preserve"> </w:t>
            </w:r>
            <w:r w:rsidRPr="00BD32AC">
              <w:rPr>
                <w:rFonts w:ascii="GHEA Grapalat" w:eastAsia="Times New Roman" w:hAnsi="GHEA Grapalat" w:cs="Sylfaen"/>
                <w:sz w:val="16"/>
                <w:szCs w:val="16"/>
                <w:lang w:val="hy-AM" w:eastAsia="ru-RU"/>
              </w:rPr>
              <w:t>ձեռնարկված</w:t>
            </w:r>
            <w:r w:rsidRPr="00BD32AC">
              <w:rPr>
                <w:rFonts w:ascii="GHEA Grapalat" w:eastAsia="Times New Roman" w:hAnsi="GHEA Grapalat" w:cs="Times Armenian"/>
                <w:sz w:val="16"/>
                <w:szCs w:val="16"/>
                <w:lang w:val="hy-AM" w:eastAsia="ru-RU"/>
              </w:rPr>
              <w:t xml:space="preserve"> </w:t>
            </w:r>
            <w:r w:rsidRPr="00BD32AC">
              <w:rPr>
                <w:rFonts w:ascii="GHEA Grapalat" w:eastAsia="Times New Roman" w:hAnsi="GHEA Grapalat" w:cs="Sylfaen"/>
                <w:sz w:val="16"/>
                <w:szCs w:val="16"/>
                <w:lang w:val="hy-AM" w:eastAsia="ru-RU"/>
              </w:rPr>
              <w:t>գործողությունների</w:t>
            </w:r>
            <w:r w:rsidRPr="00BD32AC">
              <w:rPr>
                <w:rFonts w:ascii="GHEA Grapalat" w:eastAsia="Times New Roman" w:hAnsi="GHEA Grapalat" w:cs="Times Armenian"/>
                <w:sz w:val="16"/>
                <w:szCs w:val="16"/>
                <w:lang w:val="hy-AM" w:eastAsia="ru-RU"/>
              </w:rPr>
              <w:t xml:space="preserve"> </w:t>
            </w:r>
            <w:r w:rsidRPr="00BD32AC">
              <w:rPr>
                <w:rFonts w:ascii="GHEA Grapalat" w:eastAsia="Times New Roman" w:hAnsi="GHEA Grapalat" w:cs="Sylfaen"/>
                <w:sz w:val="16"/>
                <w:szCs w:val="16"/>
                <w:lang w:val="hy-AM" w:eastAsia="ru-RU"/>
              </w:rPr>
              <w:t>համառոտ</w:t>
            </w:r>
            <w:r w:rsidRPr="00BD32AC">
              <w:rPr>
                <w:rFonts w:ascii="GHEA Grapalat" w:eastAsia="Times New Roman" w:hAnsi="GHEA Grapalat" w:cs="Times Armenian"/>
                <w:sz w:val="16"/>
                <w:szCs w:val="16"/>
                <w:lang w:val="hy-AM" w:eastAsia="ru-RU"/>
              </w:rPr>
              <w:t xml:space="preserve"> </w:t>
            </w:r>
            <w:r w:rsidRPr="00BD32AC">
              <w:rPr>
                <w:rFonts w:ascii="GHEA Grapalat" w:eastAsia="Times New Roman" w:hAnsi="GHEA Grapalat" w:cs="Sylfaen"/>
                <w:sz w:val="16"/>
                <w:szCs w:val="16"/>
                <w:lang w:val="hy-AM" w:eastAsia="ru-RU"/>
              </w:rPr>
              <w:t>նկարագիրը</w:t>
            </w:r>
          </w:p>
        </w:tc>
        <w:tc>
          <w:tcPr>
            <w:tcW w:w="8597" w:type="dxa"/>
            <w:gridSpan w:val="19"/>
            <w:shd w:val="clear" w:color="auto" w:fill="auto"/>
            <w:vAlign w:val="center"/>
          </w:tcPr>
          <w:p w14:paraId="4153A378" w14:textId="60BA379A" w:rsidR="00D1711B" w:rsidRPr="00BD32AC" w:rsidRDefault="00D1711B" w:rsidP="00D1711B">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eastAsia="Times New Roman" w:hAnsi="GHEA Grapalat"/>
                <w:sz w:val="16"/>
                <w:szCs w:val="16"/>
                <w:lang w:val="hy-AM" w:eastAsia="ru-RU"/>
              </w:rPr>
              <w:t>Չեն հայտնաբերվել</w:t>
            </w:r>
          </w:p>
        </w:tc>
      </w:tr>
      <w:tr w:rsidR="00D1711B" w:rsidRPr="00BD32AC" w14:paraId="541BD7F7" w14:textId="77777777" w:rsidTr="00580CFA">
        <w:trPr>
          <w:trHeight w:val="288"/>
        </w:trPr>
        <w:tc>
          <w:tcPr>
            <w:tcW w:w="11132" w:type="dxa"/>
            <w:gridSpan w:val="21"/>
            <w:shd w:val="clear" w:color="auto" w:fill="99CCFF"/>
            <w:vAlign w:val="center"/>
          </w:tcPr>
          <w:p w14:paraId="30414C60" w14:textId="77777777" w:rsidR="00D1711B" w:rsidRPr="00BD32AC" w:rsidRDefault="00D1711B" w:rsidP="00D1711B">
            <w:pPr>
              <w:widowControl w:val="0"/>
              <w:spacing w:before="0" w:after="0"/>
              <w:ind w:left="0" w:firstLine="0"/>
              <w:rPr>
                <w:rFonts w:ascii="GHEA Grapalat" w:eastAsia="Times New Roman" w:hAnsi="GHEA Grapalat" w:cs="Sylfaen"/>
                <w:sz w:val="16"/>
                <w:szCs w:val="16"/>
                <w:lang w:val="hy-AM" w:eastAsia="ru-RU"/>
              </w:rPr>
            </w:pPr>
          </w:p>
        </w:tc>
      </w:tr>
      <w:tr w:rsidR="00D1711B" w:rsidRPr="00BD32AC" w14:paraId="4DE14D25" w14:textId="77777777" w:rsidTr="00580CFA">
        <w:trPr>
          <w:trHeight w:val="427"/>
        </w:trPr>
        <w:tc>
          <w:tcPr>
            <w:tcW w:w="2535" w:type="dxa"/>
            <w:gridSpan w:val="2"/>
            <w:shd w:val="clear" w:color="auto" w:fill="auto"/>
            <w:vAlign w:val="center"/>
          </w:tcPr>
          <w:p w14:paraId="4B38F772" w14:textId="476B513F" w:rsidR="00D1711B" w:rsidRPr="00BD32AC" w:rsidRDefault="00D1711B" w:rsidP="00D1711B">
            <w:pPr>
              <w:shd w:val="clear" w:color="auto" w:fill="FFFFFF"/>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eastAsia="Times New Roman" w:hAnsi="GHEA Grapalat" w:cs="Sylfaen"/>
                <w:sz w:val="16"/>
                <w:szCs w:val="16"/>
                <w:lang w:val="hy-AM" w:eastAsia="ru-RU"/>
              </w:rPr>
              <w:t>Գնման</w:t>
            </w:r>
            <w:r w:rsidRPr="00BD32AC">
              <w:rPr>
                <w:rFonts w:ascii="GHEA Grapalat" w:eastAsia="Times New Roman" w:hAnsi="GHEA Grapalat" w:cs="Times Armenian"/>
                <w:sz w:val="16"/>
                <w:szCs w:val="16"/>
                <w:lang w:val="hy-AM" w:eastAsia="ru-RU"/>
              </w:rPr>
              <w:t xml:space="preserve"> </w:t>
            </w:r>
            <w:r w:rsidRPr="00BD32AC">
              <w:rPr>
                <w:rFonts w:ascii="GHEA Grapalat" w:eastAsia="Times New Roman" w:hAnsi="GHEA Grapalat" w:cs="Times Armenian"/>
                <w:sz w:val="16"/>
                <w:szCs w:val="16"/>
                <w:lang w:eastAsia="ru-RU"/>
              </w:rPr>
              <w:t xml:space="preserve">ընթացակարգի </w:t>
            </w:r>
            <w:r w:rsidRPr="00BD32AC">
              <w:rPr>
                <w:rFonts w:ascii="GHEA Grapalat" w:eastAsia="Times New Roman" w:hAnsi="GHEA Grapalat" w:cs="Sylfaen"/>
                <w:sz w:val="16"/>
                <w:szCs w:val="16"/>
                <w:lang w:val="hy-AM" w:eastAsia="ru-RU"/>
              </w:rPr>
              <w:t>վերաբերյալ</w:t>
            </w:r>
            <w:r w:rsidRPr="00BD32AC">
              <w:rPr>
                <w:rFonts w:ascii="GHEA Grapalat" w:eastAsia="Times New Roman" w:hAnsi="GHEA Grapalat" w:cs="Times Armenian"/>
                <w:sz w:val="16"/>
                <w:szCs w:val="16"/>
                <w:lang w:val="hy-AM" w:eastAsia="ru-RU"/>
              </w:rPr>
              <w:t xml:space="preserve"> </w:t>
            </w:r>
            <w:r w:rsidRPr="00BD32AC">
              <w:rPr>
                <w:rFonts w:ascii="GHEA Grapalat" w:eastAsia="Times New Roman" w:hAnsi="GHEA Grapalat" w:cs="Sylfaen"/>
                <w:sz w:val="16"/>
                <w:szCs w:val="16"/>
                <w:lang w:val="hy-AM" w:eastAsia="ru-RU"/>
              </w:rPr>
              <w:t>ներկայացված</w:t>
            </w:r>
            <w:r w:rsidRPr="00BD32AC">
              <w:rPr>
                <w:rFonts w:ascii="GHEA Grapalat" w:eastAsia="Times New Roman" w:hAnsi="GHEA Grapalat" w:cs="Times Armenian"/>
                <w:sz w:val="16"/>
                <w:szCs w:val="16"/>
                <w:lang w:val="hy-AM" w:eastAsia="ru-RU"/>
              </w:rPr>
              <w:t xml:space="preserve"> </w:t>
            </w:r>
            <w:r w:rsidRPr="00BD32AC">
              <w:rPr>
                <w:rFonts w:ascii="GHEA Grapalat" w:eastAsia="Times New Roman" w:hAnsi="GHEA Grapalat" w:cs="Sylfaen"/>
                <w:sz w:val="16"/>
                <w:szCs w:val="16"/>
                <w:lang w:val="hy-AM" w:eastAsia="ru-RU"/>
              </w:rPr>
              <w:t>բողոքները</w:t>
            </w:r>
            <w:r w:rsidRPr="00BD32AC">
              <w:rPr>
                <w:rFonts w:ascii="GHEA Grapalat" w:eastAsia="Times New Roman" w:hAnsi="GHEA Grapalat" w:cs="Times Armenian"/>
                <w:sz w:val="16"/>
                <w:szCs w:val="16"/>
                <w:lang w:val="hy-AM" w:eastAsia="ru-RU"/>
              </w:rPr>
              <w:t xml:space="preserve"> </w:t>
            </w:r>
            <w:r w:rsidRPr="00BD32AC">
              <w:rPr>
                <w:rFonts w:ascii="GHEA Grapalat" w:eastAsia="Times New Roman" w:hAnsi="GHEA Grapalat" w:cs="Sylfaen"/>
                <w:sz w:val="16"/>
                <w:szCs w:val="16"/>
                <w:lang w:val="hy-AM" w:eastAsia="ru-RU"/>
              </w:rPr>
              <w:t>և</w:t>
            </w:r>
            <w:r w:rsidRPr="00BD32AC">
              <w:rPr>
                <w:rFonts w:ascii="GHEA Grapalat" w:eastAsia="Times New Roman" w:hAnsi="GHEA Grapalat" w:cs="Times Armenian"/>
                <w:sz w:val="16"/>
                <w:szCs w:val="16"/>
                <w:lang w:val="hy-AM" w:eastAsia="ru-RU"/>
              </w:rPr>
              <w:t xml:space="preserve"> </w:t>
            </w:r>
            <w:r w:rsidRPr="00BD32AC">
              <w:rPr>
                <w:rFonts w:ascii="GHEA Grapalat" w:eastAsia="Times New Roman" w:hAnsi="GHEA Grapalat" w:cs="Sylfaen"/>
                <w:sz w:val="16"/>
                <w:szCs w:val="16"/>
                <w:lang w:val="hy-AM" w:eastAsia="ru-RU"/>
              </w:rPr>
              <w:t>դրանց</w:t>
            </w:r>
            <w:r w:rsidRPr="00BD32AC">
              <w:rPr>
                <w:rFonts w:ascii="GHEA Grapalat" w:eastAsia="Times New Roman" w:hAnsi="GHEA Grapalat" w:cs="Times Armenian"/>
                <w:sz w:val="16"/>
                <w:szCs w:val="16"/>
                <w:lang w:val="hy-AM" w:eastAsia="ru-RU"/>
              </w:rPr>
              <w:t xml:space="preserve"> </w:t>
            </w:r>
            <w:r w:rsidRPr="00BD32AC">
              <w:rPr>
                <w:rFonts w:ascii="GHEA Grapalat" w:eastAsia="Times New Roman" w:hAnsi="GHEA Grapalat" w:cs="Sylfaen"/>
                <w:sz w:val="16"/>
                <w:szCs w:val="16"/>
                <w:lang w:val="hy-AM" w:eastAsia="ru-RU"/>
              </w:rPr>
              <w:t>վերաբերյալ</w:t>
            </w:r>
            <w:r w:rsidRPr="00BD32AC">
              <w:rPr>
                <w:rFonts w:ascii="GHEA Grapalat" w:eastAsia="Times New Roman" w:hAnsi="GHEA Grapalat" w:cs="Times Armenian"/>
                <w:sz w:val="16"/>
                <w:szCs w:val="16"/>
                <w:lang w:val="hy-AM" w:eastAsia="ru-RU"/>
              </w:rPr>
              <w:t xml:space="preserve"> </w:t>
            </w:r>
            <w:r w:rsidRPr="00BD32AC">
              <w:rPr>
                <w:rFonts w:ascii="GHEA Grapalat" w:eastAsia="Times New Roman" w:hAnsi="GHEA Grapalat" w:cs="Sylfaen"/>
                <w:sz w:val="16"/>
                <w:szCs w:val="16"/>
                <w:lang w:val="hy-AM" w:eastAsia="ru-RU"/>
              </w:rPr>
              <w:t>կայացված</w:t>
            </w:r>
            <w:r w:rsidRPr="00BD32AC">
              <w:rPr>
                <w:rFonts w:ascii="GHEA Grapalat" w:eastAsia="Times New Roman" w:hAnsi="GHEA Grapalat" w:cs="Times Armenian"/>
                <w:sz w:val="16"/>
                <w:szCs w:val="16"/>
                <w:lang w:val="hy-AM" w:eastAsia="ru-RU"/>
              </w:rPr>
              <w:t xml:space="preserve"> </w:t>
            </w:r>
            <w:r w:rsidRPr="00BD32AC">
              <w:rPr>
                <w:rFonts w:ascii="GHEA Grapalat" w:eastAsia="Times New Roman" w:hAnsi="GHEA Grapalat" w:cs="Sylfaen"/>
                <w:sz w:val="16"/>
                <w:szCs w:val="16"/>
                <w:lang w:val="hy-AM" w:eastAsia="ru-RU"/>
              </w:rPr>
              <w:t>որոշումները</w:t>
            </w:r>
          </w:p>
        </w:tc>
        <w:tc>
          <w:tcPr>
            <w:tcW w:w="8597" w:type="dxa"/>
            <w:gridSpan w:val="19"/>
            <w:shd w:val="clear" w:color="auto" w:fill="auto"/>
            <w:vAlign w:val="center"/>
          </w:tcPr>
          <w:p w14:paraId="6379ACA6" w14:textId="1C916320" w:rsidR="00D1711B" w:rsidRPr="00BD32AC" w:rsidRDefault="00D1711B" w:rsidP="00D1711B">
            <w:pPr>
              <w:tabs>
                <w:tab w:val="left" w:pos="1248"/>
              </w:tabs>
              <w:spacing w:before="0" w:after="0"/>
              <w:ind w:left="0" w:firstLine="0"/>
              <w:rPr>
                <w:rFonts w:ascii="GHEA Grapalat" w:eastAsia="Times New Roman" w:hAnsi="GHEA Grapalat"/>
                <w:sz w:val="16"/>
                <w:szCs w:val="16"/>
                <w:lang w:val="hy-AM" w:eastAsia="ru-RU"/>
              </w:rPr>
            </w:pPr>
            <w:r w:rsidRPr="00BD32AC">
              <w:rPr>
                <w:rFonts w:ascii="GHEA Grapalat" w:eastAsia="Times New Roman" w:hAnsi="GHEA Grapalat"/>
                <w:sz w:val="16"/>
                <w:szCs w:val="16"/>
                <w:lang w:val="hy-AM" w:eastAsia="ru-RU"/>
              </w:rPr>
              <w:t>Չեն հայտնաբերվել</w:t>
            </w:r>
          </w:p>
        </w:tc>
      </w:tr>
      <w:tr w:rsidR="00D1711B" w:rsidRPr="00BD32AC" w14:paraId="1DAD5D5C" w14:textId="77777777" w:rsidTr="00580CFA">
        <w:trPr>
          <w:trHeight w:val="288"/>
        </w:trPr>
        <w:tc>
          <w:tcPr>
            <w:tcW w:w="11132" w:type="dxa"/>
            <w:gridSpan w:val="21"/>
            <w:shd w:val="clear" w:color="auto" w:fill="99CCFF"/>
            <w:vAlign w:val="center"/>
          </w:tcPr>
          <w:p w14:paraId="57597369" w14:textId="77777777" w:rsidR="00D1711B" w:rsidRPr="00BD32AC" w:rsidRDefault="00D1711B" w:rsidP="00D1711B">
            <w:pPr>
              <w:widowControl w:val="0"/>
              <w:spacing w:before="0" w:after="0"/>
              <w:ind w:left="0" w:firstLine="0"/>
              <w:rPr>
                <w:rFonts w:ascii="GHEA Grapalat" w:eastAsia="Times New Roman" w:hAnsi="GHEA Grapalat" w:cs="Sylfaen"/>
                <w:sz w:val="16"/>
                <w:szCs w:val="16"/>
                <w:lang w:val="hy-AM" w:eastAsia="ru-RU"/>
              </w:rPr>
            </w:pPr>
          </w:p>
        </w:tc>
      </w:tr>
      <w:tr w:rsidR="00D1711B" w:rsidRPr="00BD32AC" w14:paraId="5F667D89" w14:textId="77777777" w:rsidTr="00580CFA">
        <w:trPr>
          <w:trHeight w:val="427"/>
        </w:trPr>
        <w:tc>
          <w:tcPr>
            <w:tcW w:w="2535" w:type="dxa"/>
            <w:gridSpan w:val="2"/>
            <w:shd w:val="clear" w:color="auto" w:fill="auto"/>
            <w:vAlign w:val="center"/>
          </w:tcPr>
          <w:p w14:paraId="1EE36093" w14:textId="77777777" w:rsidR="00D1711B" w:rsidRPr="00BD32AC" w:rsidRDefault="00D1711B" w:rsidP="00D1711B">
            <w:pPr>
              <w:shd w:val="clear" w:color="auto" w:fill="FFFFFF"/>
              <w:tabs>
                <w:tab w:val="left" w:pos="1248"/>
              </w:tabs>
              <w:spacing w:before="0" w:after="0"/>
              <w:ind w:left="0" w:firstLine="0"/>
              <w:rPr>
                <w:rFonts w:ascii="GHEA Grapalat" w:eastAsia="Times New Roman" w:hAnsi="GHEA Grapalat"/>
                <w:sz w:val="16"/>
                <w:szCs w:val="16"/>
                <w:lang w:eastAsia="ru-RU"/>
              </w:rPr>
            </w:pPr>
            <w:r w:rsidRPr="00BD32AC">
              <w:rPr>
                <w:rFonts w:ascii="GHEA Grapalat" w:eastAsia="Times New Roman" w:hAnsi="GHEA Grapalat"/>
                <w:sz w:val="16"/>
                <w:szCs w:val="16"/>
                <w:lang w:eastAsia="ru-RU"/>
              </w:rPr>
              <w:t>Այլ անհրաժեշտ տեղեկություններ</w:t>
            </w:r>
          </w:p>
        </w:tc>
        <w:tc>
          <w:tcPr>
            <w:tcW w:w="8597" w:type="dxa"/>
            <w:gridSpan w:val="19"/>
            <w:shd w:val="clear" w:color="auto" w:fill="auto"/>
            <w:vAlign w:val="center"/>
          </w:tcPr>
          <w:p w14:paraId="13FCAC31" w14:textId="77777777" w:rsidR="00D1711B" w:rsidRPr="00BD32AC" w:rsidRDefault="00D1711B" w:rsidP="00D1711B">
            <w:pPr>
              <w:tabs>
                <w:tab w:val="left" w:pos="1248"/>
              </w:tabs>
              <w:spacing w:before="0" w:after="0"/>
              <w:ind w:left="0" w:firstLine="0"/>
              <w:rPr>
                <w:rFonts w:ascii="GHEA Grapalat" w:eastAsia="Times New Roman" w:hAnsi="GHEA Grapalat"/>
                <w:sz w:val="16"/>
                <w:szCs w:val="16"/>
                <w:lang w:eastAsia="ru-RU"/>
              </w:rPr>
            </w:pPr>
          </w:p>
        </w:tc>
      </w:tr>
      <w:tr w:rsidR="00D1711B" w:rsidRPr="00BD32AC" w14:paraId="406B68D6" w14:textId="77777777" w:rsidTr="00580CFA">
        <w:trPr>
          <w:trHeight w:val="288"/>
        </w:trPr>
        <w:tc>
          <w:tcPr>
            <w:tcW w:w="11132" w:type="dxa"/>
            <w:gridSpan w:val="21"/>
            <w:shd w:val="clear" w:color="auto" w:fill="99CCFF"/>
            <w:vAlign w:val="center"/>
          </w:tcPr>
          <w:p w14:paraId="79EAD146" w14:textId="77777777" w:rsidR="00D1711B" w:rsidRPr="00BD32AC" w:rsidRDefault="00D1711B" w:rsidP="00D1711B">
            <w:pPr>
              <w:widowControl w:val="0"/>
              <w:spacing w:before="0" w:after="0"/>
              <w:ind w:left="0" w:firstLine="0"/>
              <w:rPr>
                <w:rFonts w:ascii="GHEA Grapalat" w:eastAsia="Times New Roman" w:hAnsi="GHEA Grapalat" w:cs="Sylfaen"/>
                <w:sz w:val="16"/>
                <w:szCs w:val="16"/>
                <w:lang w:eastAsia="ru-RU"/>
              </w:rPr>
            </w:pPr>
          </w:p>
        </w:tc>
      </w:tr>
      <w:tr w:rsidR="00D1711B" w:rsidRPr="00BD32AC" w14:paraId="1A2BD291" w14:textId="77777777" w:rsidTr="00580CFA">
        <w:trPr>
          <w:trHeight w:val="227"/>
        </w:trPr>
        <w:tc>
          <w:tcPr>
            <w:tcW w:w="11132" w:type="dxa"/>
            <w:gridSpan w:val="21"/>
            <w:shd w:val="clear" w:color="auto" w:fill="auto"/>
            <w:vAlign w:val="center"/>
          </w:tcPr>
          <w:p w14:paraId="73A19DB3" w14:textId="77777777" w:rsidR="00D1711B" w:rsidRPr="00BD32AC" w:rsidRDefault="00D1711B" w:rsidP="00D1711B">
            <w:pPr>
              <w:shd w:val="clear" w:color="auto" w:fill="FFFFFF"/>
              <w:tabs>
                <w:tab w:val="left" w:pos="1248"/>
              </w:tabs>
              <w:spacing w:before="0" w:after="0"/>
              <w:ind w:left="0" w:firstLine="0"/>
              <w:rPr>
                <w:rFonts w:ascii="GHEA Grapalat" w:eastAsia="Times New Roman" w:hAnsi="GHEA Grapalat"/>
                <w:sz w:val="16"/>
                <w:szCs w:val="16"/>
                <w:lang w:eastAsia="ru-RU"/>
              </w:rPr>
            </w:pPr>
            <w:r w:rsidRPr="00BD32AC">
              <w:rPr>
                <w:rFonts w:ascii="GHEA Grapalat" w:eastAsia="Times New Roman" w:hAnsi="GHEA Grapalat" w:cs="Sylfaen"/>
                <w:sz w:val="16"/>
                <w:szCs w:val="16"/>
                <w:lang w:val="af-ZA" w:eastAsia="ru-RU"/>
              </w:rPr>
              <w:t>Սույն հայտարարության հետ կապված լրացուցիչ տեղեկություններ ստանալու համար կարող եք դիմել գնումների համակարգող</w:t>
            </w:r>
          </w:p>
        </w:tc>
      </w:tr>
      <w:tr w:rsidR="00D1711B" w:rsidRPr="00BD32AC" w14:paraId="002AF1AD" w14:textId="77777777" w:rsidTr="00580CFA">
        <w:trPr>
          <w:trHeight w:val="47"/>
        </w:trPr>
        <w:tc>
          <w:tcPr>
            <w:tcW w:w="3352" w:type="dxa"/>
            <w:gridSpan w:val="4"/>
            <w:shd w:val="clear" w:color="auto" w:fill="auto"/>
            <w:vAlign w:val="center"/>
          </w:tcPr>
          <w:p w14:paraId="1E39C5F1" w14:textId="77777777" w:rsidR="00D1711B" w:rsidRPr="00BD32AC" w:rsidRDefault="00D1711B" w:rsidP="00D1711B">
            <w:pPr>
              <w:shd w:val="clear" w:color="auto" w:fill="FFFFFF"/>
              <w:tabs>
                <w:tab w:val="left" w:pos="1248"/>
              </w:tabs>
              <w:spacing w:before="0" w:after="0"/>
              <w:ind w:left="0" w:firstLine="0"/>
              <w:jc w:val="center"/>
              <w:rPr>
                <w:rFonts w:ascii="GHEA Grapalat" w:eastAsia="Times New Roman" w:hAnsi="GHEA Grapalat"/>
                <w:sz w:val="16"/>
                <w:szCs w:val="16"/>
                <w:lang w:eastAsia="ru-RU"/>
              </w:rPr>
            </w:pPr>
            <w:r w:rsidRPr="00BD32AC">
              <w:rPr>
                <w:rFonts w:ascii="GHEA Grapalat" w:eastAsia="Times New Roman" w:hAnsi="GHEA Grapalat"/>
                <w:sz w:val="16"/>
                <w:szCs w:val="16"/>
                <w:lang w:eastAsia="ru-RU"/>
              </w:rPr>
              <w:lastRenderedPageBreak/>
              <w:t>Անուն, Ազգանուն</w:t>
            </w:r>
          </w:p>
        </w:tc>
        <w:tc>
          <w:tcPr>
            <w:tcW w:w="3828" w:type="dxa"/>
            <w:gridSpan w:val="9"/>
            <w:shd w:val="clear" w:color="auto" w:fill="auto"/>
            <w:vAlign w:val="center"/>
          </w:tcPr>
          <w:p w14:paraId="296B6A0C" w14:textId="77777777" w:rsidR="00D1711B" w:rsidRPr="00BD32AC" w:rsidRDefault="00D1711B" w:rsidP="00D1711B">
            <w:pPr>
              <w:shd w:val="clear" w:color="auto" w:fill="FFFFFF"/>
              <w:tabs>
                <w:tab w:val="left" w:pos="1248"/>
              </w:tabs>
              <w:spacing w:before="0" w:after="0"/>
              <w:ind w:left="0" w:firstLine="0"/>
              <w:jc w:val="center"/>
              <w:rPr>
                <w:rFonts w:ascii="GHEA Grapalat" w:eastAsia="Times New Roman" w:hAnsi="GHEA Grapalat"/>
                <w:sz w:val="16"/>
                <w:szCs w:val="16"/>
                <w:lang w:eastAsia="ru-RU"/>
              </w:rPr>
            </w:pPr>
            <w:r w:rsidRPr="00BD32AC">
              <w:rPr>
                <w:rFonts w:ascii="GHEA Grapalat" w:eastAsia="Times New Roman" w:hAnsi="GHEA Grapalat"/>
                <w:sz w:val="16"/>
                <w:szCs w:val="16"/>
                <w:lang w:eastAsia="ru-RU"/>
              </w:rPr>
              <w:t>Հեռախոս</w:t>
            </w:r>
          </w:p>
        </w:tc>
        <w:tc>
          <w:tcPr>
            <w:tcW w:w="3952" w:type="dxa"/>
            <w:gridSpan w:val="8"/>
            <w:shd w:val="clear" w:color="auto" w:fill="auto"/>
            <w:vAlign w:val="center"/>
          </w:tcPr>
          <w:p w14:paraId="18D00A61" w14:textId="77777777" w:rsidR="00D1711B" w:rsidRPr="00BD32AC" w:rsidRDefault="00D1711B" w:rsidP="00D1711B">
            <w:pPr>
              <w:shd w:val="clear" w:color="auto" w:fill="FFFFFF"/>
              <w:tabs>
                <w:tab w:val="left" w:pos="1248"/>
              </w:tabs>
              <w:spacing w:before="0" w:after="0"/>
              <w:ind w:left="0" w:firstLine="0"/>
              <w:jc w:val="center"/>
              <w:rPr>
                <w:rFonts w:ascii="GHEA Grapalat" w:eastAsia="Times New Roman" w:hAnsi="GHEA Grapalat"/>
                <w:sz w:val="16"/>
                <w:szCs w:val="16"/>
                <w:lang w:eastAsia="ru-RU"/>
              </w:rPr>
            </w:pPr>
            <w:r w:rsidRPr="00BD32AC">
              <w:rPr>
                <w:rFonts w:ascii="GHEA Grapalat" w:eastAsia="Times New Roman" w:hAnsi="GHEA Grapalat"/>
                <w:sz w:val="16"/>
                <w:szCs w:val="16"/>
                <w:lang w:eastAsia="ru-RU"/>
              </w:rPr>
              <w:t>Էլ. փոստի հասցեն</w:t>
            </w:r>
          </w:p>
        </w:tc>
      </w:tr>
      <w:tr w:rsidR="00D1711B" w:rsidRPr="00BD32AC" w14:paraId="6C6C269C" w14:textId="77777777" w:rsidTr="00580CFA">
        <w:trPr>
          <w:trHeight w:val="63"/>
        </w:trPr>
        <w:tc>
          <w:tcPr>
            <w:tcW w:w="3352" w:type="dxa"/>
            <w:gridSpan w:val="4"/>
            <w:shd w:val="clear" w:color="auto" w:fill="auto"/>
            <w:vAlign w:val="center"/>
          </w:tcPr>
          <w:p w14:paraId="0A862370" w14:textId="21BCCB8D" w:rsidR="00D1711B" w:rsidRPr="00BD32AC" w:rsidRDefault="00D1711B" w:rsidP="00D1711B">
            <w:pPr>
              <w:tabs>
                <w:tab w:val="left" w:pos="1248"/>
              </w:tabs>
              <w:spacing w:before="0" w:after="0"/>
              <w:ind w:left="0" w:firstLine="0"/>
              <w:jc w:val="center"/>
              <w:rPr>
                <w:rFonts w:ascii="GHEA Grapalat" w:eastAsia="Times New Roman" w:hAnsi="GHEA Grapalat"/>
                <w:sz w:val="16"/>
                <w:szCs w:val="16"/>
                <w:lang w:eastAsia="ru-RU"/>
              </w:rPr>
            </w:pPr>
            <w:r w:rsidRPr="00BD32AC">
              <w:rPr>
                <w:rFonts w:ascii="GHEA Grapalat" w:hAnsi="GHEA Grapalat"/>
                <w:sz w:val="16"/>
                <w:szCs w:val="16"/>
                <w:lang w:val="hy-AM"/>
              </w:rPr>
              <w:t>Աիդա Համբարձումյան</w:t>
            </w:r>
          </w:p>
        </w:tc>
        <w:tc>
          <w:tcPr>
            <w:tcW w:w="3828" w:type="dxa"/>
            <w:gridSpan w:val="9"/>
            <w:shd w:val="clear" w:color="auto" w:fill="auto"/>
            <w:vAlign w:val="center"/>
          </w:tcPr>
          <w:p w14:paraId="570A2BE5" w14:textId="264015FB" w:rsidR="00D1711B" w:rsidRPr="00BD32AC" w:rsidRDefault="00D1711B" w:rsidP="00D1711B">
            <w:pPr>
              <w:tabs>
                <w:tab w:val="left" w:pos="1248"/>
              </w:tabs>
              <w:spacing w:before="0" w:after="0"/>
              <w:ind w:left="0" w:firstLine="0"/>
              <w:jc w:val="center"/>
              <w:rPr>
                <w:rFonts w:ascii="GHEA Grapalat" w:eastAsia="Times New Roman" w:hAnsi="GHEA Grapalat"/>
                <w:sz w:val="16"/>
                <w:szCs w:val="16"/>
                <w:lang w:eastAsia="ru-RU"/>
              </w:rPr>
            </w:pPr>
            <w:r w:rsidRPr="00BD32AC">
              <w:rPr>
                <w:rFonts w:ascii="GHEA Grapalat" w:hAnsi="GHEA Grapalat"/>
                <w:sz w:val="16"/>
                <w:szCs w:val="16"/>
                <w:lang w:val="hy-AM"/>
              </w:rPr>
              <w:t>091 60-69-42</w:t>
            </w:r>
          </w:p>
        </w:tc>
        <w:tc>
          <w:tcPr>
            <w:tcW w:w="3952" w:type="dxa"/>
            <w:gridSpan w:val="8"/>
            <w:shd w:val="clear" w:color="auto" w:fill="auto"/>
            <w:vAlign w:val="center"/>
          </w:tcPr>
          <w:p w14:paraId="3C42DEDA" w14:textId="59903A3A" w:rsidR="00D1711B" w:rsidRPr="00BD32AC" w:rsidRDefault="00D1711B" w:rsidP="00D1711B">
            <w:pPr>
              <w:shd w:val="clear" w:color="auto" w:fill="FFFFFF"/>
              <w:tabs>
                <w:tab w:val="left" w:pos="1248"/>
              </w:tabs>
              <w:spacing w:before="0" w:after="0"/>
              <w:ind w:left="0" w:firstLine="0"/>
              <w:jc w:val="center"/>
              <w:rPr>
                <w:rFonts w:ascii="GHEA Grapalat" w:eastAsia="Times New Roman" w:hAnsi="GHEA Grapalat"/>
                <w:sz w:val="16"/>
                <w:szCs w:val="16"/>
                <w:lang w:eastAsia="ru-RU"/>
              </w:rPr>
            </w:pPr>
            <w:r w:rsidRPr="00BD32AC">
              <w:rPr>
                <w:rFonts w:ascii="GHEA Grapalat" w:eastAsia="Times New Roman" w:hAnsi="GHEA Grapalat"/>
                <w:sz w:val="16"/>
                <w:szCs w:val="16"/>
                <w:lang w:eastAsia="ru-RU"/>
              </w:rPr>
              <w:t>a.hambardzumyan@keystone.am</w:t>
            </w:r>
          </w:p>
        </w:tc>
      </w:tr>
    </w:tbl>
    <w:p w14:paraId="1160E497" w14:textId="77777777" w:rsidR="001021B0" w:rsidRPr="00BD32AC" w:rsidRDefault="001021B0" w:rsidP="00266B71">
      <w:pPr>
        <w:tabs>
          <w:tab w:val="left" w:pos="9829"/>
        </w:tabs>
        <w:ind w:left="0" w:firstLine="0"/>
        <w:rPr>
          <w:rFonts w:ascii="GHEA Grapalat" w:hAnsi="GHEA Grapalat"/>
          <w:sz w:val="16"/>
          <w:szCs w:val="16"/>
          <w:lang w:val="ru-RU"/>
        </w:rPr>
      </w:pPr>
    </w:p>
    <w:sectPr w:rsidR="001021B0" w:rsidRPr="00BD32AC" w:rsidSect="00C46047">
      <w:pgSz w:w="11907" w:h="16840" w:code="9"/>
      <w:pgMar w:top="426" w:right="562" w:bottom="284"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178E76" w14:textId="77777777" w:rsidR="003C2304" w:rsidRDefault="003C2304" w:rsidP="0022631D">
      <w:pPr>
        <w:spacing w:before="0" w:after="0"/>
      </w:pPr>
      <w:r>
        <w:separator/>
      </w:r>
    </w:p>
  </w:endnote>
  <w:endnote w:type="continuationSeparator" w:id="0">
    <w:p w14:paraId="0484C5C9" w14:textId="77777777" w:rsidR="003C2304" w:rsidRDefault="003C2304" w:rsidP="0022631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GHEA Grapalat">
    <w:altName w:val="GHEA Grapalat"/>
    <w:panose1 w:val="02000506050000020003"/>
    <w:charset w:val="00"/>
    <w:family w:val="modern"/>
    <w:notTrueType/>
    <w:pitch w:val="variable"/>
    <w:sig w:usb0="A00006AF" w:usb1="5000204B"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Arial Armenian">
    <w:panose1 w:val="020B0604020202020204"/>
    <w:charset w:val="00"/>
    <w:family w:val="swiss"/>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FA6210" w14:textId="77777777" w:rsidR="003C2304" w:rsidRDefault="003C2304" w:rsidP="0022631D">
      <w:pPr>
        <w:spacing w:before="0" w:after="0"/>
      </w:pPr>
      <w:r>
        <w:separator/>
      </w:r>
    </w:p>
  </w:footnote>
  <w:footnote w:type="continuationSeparator" w:id="0">
    <w:p w14:paraId="537A5838" w14:textId="77777777" w:rsidR="003C2304" w:rsidRDefault="003C2304" w:rsidP="0022631D">
      <w:pPr>
        <w:spacing w:before="0" w:after="0"/>
      </w:pPr>
      <w:r>
        <w:continuationSeparator/>
      </w:r>
    </w:p>
  </w:footnote>
  <w:footnote w:id="1">
    <w:p w14:paraId="73E33F31" w14:textId="77777777" w:rsidR="00BB6299" w:rsidRPr="00541A77" w:rsidRDefault="00BB6299" w:rsidP="0022631D">
      <w:pPr>
        <w:pStyle w:val="a7"/>
        <w:rPr>
          <w:rFonts w:ascii="Sylfaen" w:hAnsi="Sylfaen" w:cs="Sylfaen"/>
          <w:i/>
          <w:sz w:val="12"/>
          <w:szCs w:val="12"/>
        </w:rPr>
      </w:pPr>
      <w:r w:rsidRPr="00541A77">
        <w:rPr>
          <w:rFonts w:ascii="GHEA Grapalat" w:hAnsi="GHEA Grapalat"/>
          <w:bCs/>
          <w:i/>
          <w:sz w:val="10"/>
          <w:szCs w:val="10"/>
        </w:rPr>
        <w:footnoteRef/>
      </w:r>
      <w:r w:rsidRPr="00541A77">
        <w:rPr>
          <w:rFonts w:ascii="GHEA Grapalat" w:hAnsi="GHEA Grapalat"/>
          <w:bCs/>
          <w:i/>
          <w:sz w:val="12"/>
          <w:szCs w:val="12"/>
        </w:rPr>
        <w:t xml:space="preserve"> Լրացվում է կնքված պայմանագրով գնվելիք </w:t>
      </w:r>
      <w:r>
        <w:rPr>
          <w:rFonts w:ascii="GHEA Grapalat" w:hAnsi="GHEA Grapalat"/>
          <w:bCs/>
          <w:i/>
          <w:sz w:val="12"/>
          <w:szCs w:val="12"/>
        </w:rPr>
        <w:t>ապրանքների, ծառայությունների,</w:t>
      </w:r>
      <w:r w:rsidRPr="00541A77">
        <w:rPr>
          <w:rFonts w:ascii="GHEA Grapalat" w:hAnsi="GHEA Grapalat"/>
          <w:bCs/>
          <w:i/>
          <w:sz w:val="12"/>
          <w:szCs w:val="12"/>
        </w:rPr>
        <w:t xml:space="preserve"> աշխատանքների քանակը</w:t>
      </w:r>
    </w:p>
  </w:footnote>
  <w:footnote w:id="2">
    <w:p w14:paraId="6FFC4258" w14:textId="77777777" w:rsidR="00BB6299" w:rsidRPr="002D0BF6" w:rsidRDefault="00BB6299" w:rsidP="0022631D">
      <w:pPr>
        <w:pStyle w:val="a7"/>
        <w:jc w:val="both"/>
        <w:rPr>
          <w:rFonts w:ascii="GHEA Grapalat" w:hAnsi="GHEA Grapalat"/>
          <w:bCs/>
          <w:i/>
          <w:sz w:val="12"/>
          <w:szCs w:val="12"/>
          <w:vertAlign w:val="superscript"/>
          <w:lang w:val="es-ES"/>
        </w:rPr>
      </w:pPr>
      <w:r w:rsidRPr="002D0BF6">
        <w:rPr>
          <w:rFonts w:ascii="GHEA Grapalat" w:hAnsi="GHEA Grapalat"/>
          <w:bCs/>
          <w:i/>
          <w:sz w:val="12"/>
          <w:szCs w:val="12"/>
          <w:vertAlign w:val="superscript"/>
          <w:lang w:val="es-ES"/>
        </w:rPr>
        <w:footnoteRef/>
      </w:r>
      <w:r w:rsidRPr="002D0BF6">
        <w:rPr>
          <w:rFonts w:ascii="GHEA Grapalat" w:hAnsi="GHEA Grapalat"/>
          <w:bCs/>
          <w:i/>
          <w:sz w:val="12"/>
          <w:szCs w:val="12"/>
          <w:vertAlign w:val="superscript"/>
          <w:lang w:val="es-ES"/>
        </w:rPr>
        <w:t xml:space="preserve">  </w:t>
      </w:r>
      <w:r w:rsidRPr="002D0BF6">
        <w:rPr>
          <w:rFonts w:ascii="GHEA Grapalat" w:hAnsi="GHEA Grapalat"/>
          <w:bCs/>
          <w:i/>
          <w:sz w:val="12"/>
          <w:szCs w:val="12"/>
        </w:rPr>
        <w:t>Լ</w:t>
      </w:r>
      <w:r w:rsidRPr="002D0BF6">
        <w:rPr>
          <w:rFonts w:ascii="GHEA Grapalat" w:hAnsi="GHEA Grapalat"/>
          <w:bCs/>
          <w:i/>
          <w:sz w:val="12"/>
          <w:szCs w:val="12"/>
          <w:lang w:val="es-ES"/>
        </w:rPr>
        <w:t>րացնել</w:t>
      </w:r>
      <w:r>
        <w:rPr>
          <w:rFonts w:ascii="GHEA Grapalat" w:hAnsi="GHEA Grapalat"/>
          <w:bCs/>
          <w:i/>
          <w:sz w:val="12"/>
          <w:szCs w:val="12"/>
          <w:lang w:val="es-ES"/>
        </w:rPr>
        <w:t xml:space="preserve"> տվյալ պայմանագրի շրջանակներում</w:t>
      </w:r>
      <w:r w:rsidRPr="002D0BF6">
        <w:rPr>
          <w:rFonts w:ascii="GHEA Grapalat" w:hAnsi="GHEA Grapalat"/>
          <w:bCs/>
          <w:i/>
          <w:sz w:val="12"/>
          <w:szCs w:val="12"/>
          <w:lang w:val="es-ES"/>
        </w:rPr>
        <w:t xml:space="preserve"> </w:t>
      </w:r>
      <w:r>
        <w:rPr>
          <w:rFonts w:ascii="GHEA Grapalat" w:hAnsi="GHEA Grapalat"/>
          <w:bCs/>
          <w:i/>
          <w:sz w:val="12"/>
          <w:szCs w:val="12"/>
          <w:lang w:val="es-ES"/>
        </w:rPr>
        <w:t>առկա ֆինանսական միջոցներով</w:t>
      </w:r>
      <w:r w:rsidRPr="002D0BF6">
        <w:rPr>
          <w:rFonts w:ascii="GHEA Grapalat" w:hAnsi="GHEA Grapalat"/>
          <w:bCs/>
          <w:i/>
          <w:sz w:val="12"/>
          <w:szCs w:val="12"/>
        </w:rPr>
        <w:t xml:space="preserve"> </w:t>
      </w:r>
      <w:r>
        <w:rPr>
          <w:rFonts w:ascii="GHEA Grapalat" w:hAnsi="GHEA Grapalat"/>
          <w:bCs/>
          <w:i/>
          <w:sz w:val="12"/>
          <w:szCs w:val="12"/>
        </w:rPr>
        <w:t>գնվելիք</w:t>
      </w:r>
      <w:r w:rsidRPr="002D0BF6">
        <w:rPr>
          <w:rFonts w:ascii="GHEA Grapalat" w:hAnsi="GHEA Grapalat"/>
          <w:bCs/>
          <w:i/>
          <w:sz w:val="12"/>
          <w:szCs w:val="12"/>
        </w:rPr>
        <w:t xml:space="preserve"> ապրանքների, ծառայությունների, աշխատանքների </w:t>
      </w:r>
      <w:r w:rsidRPr="002D0BF6">
        <w:rPr>
          <w:rFonts w:ascii="GHEA Grapalat" w:hAnsi="GHEA Grapalat" w:cs="Sylfaen"/>
          <w:bCs/>
          <w:i/>
          <w:sz w:val="12"/>
          <w:szCs w:val="12"/>
        </w:rPr>
        <w:t>քանակը</w:t>
      </w:r>
      <w:r w:rsidRPr="002D0BF6">
        <w:rPr>
          <w:rFonts w:ascii="GHEA Grapalat" w:hAnsi="GHEA Grapalat"/>
          <w:bCs/>
          <w:i/>
          <w:sz w:val="12"/>
          <w:szCs w:val="12"/>
        </w:rPr>
        <w:t xml:space="preserve">, իսկ </w:t>
      </w:r>
      <w:r>
        <w:rPr>
          <w:rFonts w:ascii="GHEA Grapalat" w:hAnsi="GHEA Grapalat"/>
          <w:bCs/>
          <w:i/>
          <w:sz w:val="12"/>
          <w:szCs w:val="12"/>
        </w:rPr>
        <w:t>պայմանագրով</w:t>
      </w:r>
      <w:r w:rsidRPr="002D0BF6">
        <w:rPr>
          <w:rFonts w:ascii="GHEA Grapalat" w:hAnsi="GHEA Grapalat"/>
          <w:bCs/>
          <w:i/>
          <w:sz w:val="12"/>
          <w:szCs w:val="12"/>
        </w:rPr>
        <w:t xml:space="preserve"> նախատեսված ընդհանուր ապրանքների, ծառայությունների, աշխատանքների քան</w:t>
      </w:r>
      <w:r>
        <w:rPr>
          <w:rFonts w:ascii="GHEA Grapalat" w:hAnsi="GHEA Grapalat"/>
          <w:bCs/>
          <w:i/>
          <w:sz w:val="12"/>
          <w:szCs w:val="12"/>
        </w:rPr>
        <w:t>ակը լրացնել  կողքի` «ընդհանուր» սյուն</w:t>
      </w:r>
      <w:r w:rsidRPr="002D0BF6">
        <w:rPr>
          <w:rFonts w:ascii="GHEA Grapalat" w:hAnsi="GHEA Grapalat"/>
          <w:bCs/>
          <w:i/>
          <w:sz w:val="12"/>
          <w:szCs w:val="12"/>
        </w:rPr>
        <w:t>ակում</w:t>
      </w:r>
      <w:r w:rsidRPr="002D0BF6">
        <w:rPr>
          <w:rFonts w:ascii="GHEA Grapalat" w:hAnsi="GHEA Grapalat"/>
          <w:bCs/>
          <w:i/>
          <w:sz w:val="12"/>
          <w:szCs w:val="12"/>
          <w:lang w:val="es-ES"/>
        </w:rPr>
        <w:t>:</w:t>
      </w:r>
    </w:p>
  </w:footnote>
  <w:footnote w:id="3">
    <w:p w14:paraId="3B8A1A70" w14:textId="77777777" w:rsidR="00BB6299" w:rsidRPr="002D0BF6" w:rsidRDefault="00BB6299" w:rsidP="0022631D">
      <w:pPr>
        <w:pStyle w:val="a7"/>
        <w:jc w:val="both"/>
        <w:rPr>
          <w:rFonts w:ascii="GHEA Grapalat" w:hAnsi="GHEA Grapalat"/>
          <w:bCs/>
          <w:i/>
          <w:sz w:val="12"/>
          <w:szCs w:val="12"/>
          <w:vertAlign w:val="superscript"/>
          <w:lang w:val="es-ES"/>
        </w:rPr>
      </w:pPr>
      <w:r w:rsidRPr="002D0BF6">
        <w:rPr>
          <w:rFonts w:ascii="GHEA Grapalat" w:hAnsi="GHEA Grapalat"/>
          <w:bCs/>
          <w:i/>
          <w:sz w:val="12"/>
          <w:szCs w:val="12"/>
          <w:vertAlign w:val="superscript"/>
          <w:lang w:val="es-ES"/>
        </w:rPr>
        <w:footnoteRef/>
      </w:r>
      <w:r w:rsidRPr="002D0BF6">
        <w:rPr>
          <w:rFonts w:ascii="GHEA Grapalat" w:hAnsi="GHEA Grapalat"/>
          <w:bCs/>
          <w:i/>
          <w:sz w:val="12"/>
          <w:szCs w:val="12"/>
          <w:vertAlign w:val="superscript"/>
          <w:lang w:val="es-ES"/>
        </w:rPr>
        <w:t xml:space="preserve">  </w:t>
      </w:r>
      <w:r w:rsidRPr="002D0BF6">
        <w:rPr>
          <w:rFonts w:ascii="GHEA Grapalat" w:hAnsi="GHEA Grapalat"/>
          <w:bCs/>
          <w:i/>
          <w:sz w:val="12"/>
          <w:szCs w:val="12"/>
          <w:lang w:val="hy-AM"/>
        </w:rPr>
        <w:t>Եթե</w:t>
      </w:r>
      <w:r w:rsidRPr="002D0BF6">
        <w:rPr>
          <w:rFonts w:ascii="GHEA Grapalat" w:hAnsi="GHEA Grapalat"/>
          <w:bCs/>
          <w:i/>
          <w:sz w:val="12"/>
          <w:szCs w:val="12"/>
          <w:lang w:val="es-ES"/>
        </w:rPr>
        <w:t xml:space="preserve"> </w:t>
      </w:r>
      <w:r w:rsidRPr="002D0BF6">
        <w:rPr>
          <w:rFonts w:ascii="GHEA Grapalat" w:hAnsi="GHEA Grapalat"/>
          <w:bCs/>
          <w:i/>
          <w:sz w:val="12"/>
          <w:szCs w:val="12"/>
          <w:lang w:val="hy-AM"/>
        </w:rPr>
        <w:t xml:space="preserve">տվյալ </w:t>
      </w:r>
      <w:r>
        <w:rPr>
          <w:rFonts w:ascii="GHEA Grapalat" w:hAnsi="GHEA Grapalat"/>
          <w:bCs/>
          <w:i/>
          <w:sz w:val="12"/>
          <w:szCs w:val="12"/>
        </w:rPr>
        <w:t>պայմանագրի</w:t>
      </w:r>
      <w:r w:rsidRPr="00E757F4">
        <w:rPr>
          <w:rFonts w:ascii="GHEA Grapalat" w:hAnsi="GHEA Grapalat"/>
          <w:bCs/>
          <w:i/>
          <w:sz w:val="12"/>
          <w:szCs w:val="12"/>
          <w:lang w:val="es-ES"/>
        </w:rPr>
        <w:t xml:space="preserve"> </w:t>
      </w:r>
      <w:r>
        <w:rPr>
          <w:rFonts w:ascii="GHEA Grapalat" w:hAnsi="GHEA Grapalat"/>
          <w:bCs/>
          <w:i/>
          <w:sz w:val="12"/>
          <w:szCs w:val="12"/>
        </w:rPr>
        <w:t>շրջանակներում</w:t>
      </w:r>
      <w:r w:rsidRPr="002D0BF6">
        <w:rPr>
          <w:rFonts w:ascii="GHEA Grapalat" w:hAnsi="GHEA Grapalat"/>
          <w:bCs/>
          <w:i/>
          <w:sz w:val="12"/>
          <w:szCs w:val="12"/>
          <w:lang w:val="hy-AM"/>
        </w:rPr>
        <w:t xml:space="preserve"> նախատեսված են ավելի քիչ միջոցներ</w:t>
      </w:r>
      <w:r w:rsidRPr="002D0BF6">
        <w:rPr>
          <w:rFonts w:ascii="GHEA Grapalat" w:hAnsi="GHEA Grapalat"/>
          <w:bCs/>
          <w:i/>
          <w:sz w:val="12"/>
          <w:szCs w:val="12"/>
          <w:lang w:val="es-ES"/>
        </w:rPr>
        <w:t xml:space="preserve">, </w:t>
      </w:r>
      <w:r w:rsidRPr="002D0BF6">
        <w:rPr>
          <w:rFonts w:ascii="GHEA Grapalat" w:hAnsi="GHEA Grapalat"/>
          <w:bCs/>
          <w:i/>
          <w:sz w:val="12"/>
          <w:szCs w:val="12"/>
        </w:rPr>
        <w:t>ապա</w:t>
      </w:r>
      <w:r w:rsidRPr="002D0BF6">
        <w:rPr>
          <w:rFonts w:ascii="GHEA Grapalat" w:hAnsi="GHEA Grapalat"/>
          <w:bCs/>
          <w:i/>
          <w:sz w:val="12"/>
          <w:szCs w:val="12"/>
          <w:lang w:val="es-ES"/>
        </w:rPr>
        <w:t xml:space="preserve"> </w:t>
      </w:r>
      <w:r w:rsidRPr="002D0BF6">
        <w:rPr>
          <w:rFonts w:ascii="GHEA Grapalat" w:hAnsi="GHEA Grapalat"/>
          <w:bCs/>
          <w:i/>
          <w:sz w:val="12"/>
          <w:szCs w:val="12"/>
        </w:rPr>
        <w:t>լ</w:t>
      </w:r>
      <w:r w:rsidRPr="002D0BF6">
        <w:rPr>
          <w:rFonts w:ascii="GHEA Grapalat" w:hAnsi="GHEA Grapalat"/>
          <w:bCs/>
          <w:i/>
          <w:sz w:val="12"/>
          <w:szCs w:val="12"/>
          <w:lang w:val="es-ES"/>
        </w:rPr>
        <w:t xml:space="preserve">րացնել </w:t>
      </w:r>
      <w:r>
        <w:rPr>
          <w:rFonts w:ascii="GHEA Grapalat" w:hAnsi="GHEA Grapalat"/>
          <w:bCs/>
          <w:i/>
          <w:sz w:val="12"/>
          <w:szCs w:val="12"/>
          <w:lang w:val="es-ES"/>
        </w:rPr>
        <w:t>առկա ֆինանսական միջոցներով</w:t>
      </w:r>
      <w:r w:rsidRPr="002D0BF6">
        <w:rPr>
          <w:rFonts w:ascii="GHEA Grapalat" w:hAnsi="GHEA Grapalat"/>
          <w:bCs/>
          <w:i/>
          <w:sz w:val="12"/>
          <w:szCs w:val="12"/>
          <w:lang w:val="es-ES"/>
        </w:rPr>
        <w:t xml:space="preserve"> </w:t>
      </w:r>
      <w:r w:rsidRPr="002D0BF6">
        <w:rPr>
          <w:rFonts w:ascii="GHEA Grapalat" w:hAnsi="GHEA Grapalat"/>
          <w:bCs/>
          <w:i/>
          <w:sz w:val="12"/>
          <w:szCs w:val="12"/>
        </w:rPr>
        <w:t>նախատեսված</w:t>
      </w:r>
      <w:r w:rsidRPr="002D0BF6">
        <w:rPr>
          <w:rFonts w:ascii="GHEA Grapalat" w:hAnsi="GHEA Grapalat"/>
          <w:bCs/>
          <w:i/>
          <w:sz w:val="12"/>
          <w:szCs w:val="12"/>
          <w:lang w:val="es-ES"/>
        </w:rPr>
        <w:t xml:space="preserve"> </w:t>
      </w:r>
      <w:r w:rsidRPr="002D0BF6">
        <w:rPr>
          <w:rFonts w:ascii="GHEA Grapalat" w:hAnsi="GHEA Grapalat"/>
          <w:bCs/>
          <w:i/>
          <w:sz w:val="12"/>
          <w:szCs w:val="12"/>
        </w:rPr>
        <w:t>գումարի</w:t>
      </w:r>
      <w:r w:rsidRPr="002D0BF6">
        <w:rPr>
          <w:rFonts w:ascii="GHEA Grapalat" w:hAnsi="GHEA Grapalat"/>
          <w:bCs/>
          <w:i/>
          <w:sz w:val="12"/>
          <w:szCs w:val="12"/>
          <w:lang w:val="es-ES"/>
        </w:rPr>
        <w:t xml:space="preserve"> </w:t>
      </w:r>
      <w:r w:rsidRPr="002D0BF6">
        <w:rPr>
          <w:rFonts w:ascii="GHEA Grapalat" w:hAnsi="GHEA Grapalat"/>
          <w:bCs/>
          <w:i/>
          <w:sz w:val="12"/>
          <w:szCs w:val="12"/>
        </w:rPr>
        <w:t>չափը</w:t>
      </w:r>
      <w:r w:rsidRPr="002D0BF6">
        <w:rPr>
          <w:rFonts w:ascii="GHEA Grapalat" w:hAnsi="GHEA Grapalat"/>
          <w:bCs/>
          <w:i/>
          <w:sz w:val="12"/>
          <w:szCs w:val="12"/>
          <w:lang w:val="es-ES"/>
        </w:rPr>
        <w:t xml:space="preserve">, </w:t>
      </w:r>
      <w:r w:rsidRPr="002D0BF6">
        <w:rPr>
          <w:rFonts w:ascii="GHEA Grapalat" w:hAnsi="GHEA Grapalat"/>
          <w:bCs/>
          <w:i/>
          <w:sz w:val="12"/>
          <w:szCs w:val="12"/>
        </w:rPr>
        <w:t>իսկ</w:t>
      </w:r>
      <w:r w:rsidRPr="002D0BF6">
        <w:rPr>
          <w:rFonts w:ascii="GHEA Grapalat" w:hAnsi="GHEA Grapalat"/>
          <w:bCs/>
          <w:i/>
          <w:sz w:val="12"/>
          <w:szCs w:val="12"/>
          <w:lang w:val="es-ES"/>
        </w:rPr>
        <w:t xml:space="preserve"> </w:t>
      </w:r>
      <w:r w:rsidRPr="002D0BF6">
        <w:rPr>
          <w:rFonts w:ascii="GHEA Grapalat" w:hAnsi="GHEA Grapalat"/>
          <w:bCs/>
          <w:i/>
          <w:sz w:val="12"/>
          <w:szCs w:val="12"/>
        </w:rPr>
        <w:t>ընդհանուր</w:t>
      </w:r>
      <w:r w:rsidRPr="002D0BF6">
        <w:rPr>
          <w:rFonts w:ascii="GHEA Grapalat" w:hAnsi="GHEA Grapalat"/>
          <w:bCs/>
          <w:i/>
          <w:sz w:val="12"/>
          <w:szCs w:val="12"/>
          <w:lang w:val="es-ES"/>
        </w:rPr>
        <w:t xml:space="preserve">  </w:t>
      </w:r>
      <w:r w:rsidRPr="002D0BF6">
        <w:rPr>
          <w:rFonts w:ascii="GHEA Grapalat" w:hAnsi="GHEA Grapalat"/>
          <w:bCs/>
          <w:i/>
          <w:sz w:val="12"/>
          <w:szCs w:val="12"/>
        </w:rPr>
        <w:t>գումարը</w:t>
      </w:r>
      <w:r w:rsidRPr="002D0BF6">
        <w:rPr>
          <w:rFonts w:ascii="GHEA Grapalat" w:hAnsi="GHEA Grapalat"/>
          <w:bCs/>
          <w:i/>
          <w:sz w:val="12"/>
          <w:szCs w:val="12"/>
          <w:lang w:val="es-ES"/>
        </w:rPr>
        <w:t xml:space="preserve"> </w:t>
      </w:r>
      <w:r w:rsidRPr="002D0BF6">
        <w:rPr>
          <w:rFonts w:ascii="GHEA Grapalat" w:hAnsi="GHEA Grapalat"/>
          <w:bCs/>
          <w:i/>
          <w:sz w:val="12"/>
          <w:szCs w:val="12"/>
        </w:rPr>
        <w:t>լրացնել</w:t>
      </w:r>
      <w:r w:rsidRPr="002D0BF6">
        <w:rPr>
          <w:rFonts w:ascii="GHEA Grapalat" w:hAnsi="GHEA Grapalat"/>
          <w:bCs/>
          <w:i/>
          <w:sz w:val="12"/>
          <w:szCs w:val="12"/>
          <w:lang w:val="es-ES"/>
        </w:rPr>
        <w:t xml:space="preserve">  </w:t>
      </w:r>
      <w:r w:rsidRPr="002D0BF6">
        <w:rPr>
          <w:rFonts w:ascii="GHEA Grapalat" w:hAnsi="GHEA Grapalat"/>
          <w:bCs/>
          <w:i/>
          <w:sz w:val="12"/>
          <w:szCs w:val="12"/>
        </w:rPr>
        <w:t>կողքի</w:t>
      </w:r>
      <w:r w:rsidRPr="002D0BF6">
        <w:rPr>
          <w:rFonts w:ascii="GHEA Grapalat" w:hAnsi="GHEA Grapalat"/>
          <w:bCs/>
          <w:i/>
          <w:sz w:val="12"/>
          <w:szCs w:val="12"/>
          <w:lang w:val="es-ES"/>
        </w:rPr>
        <w:t>` «</w:t>
      </w:r>
      <w:r w:rsidRPr="002D0BF6">
        <w:rPr>
          <w:rFonts w:ascii="GHEA Grapalat" w:hAnsi="GHEA Grapalat"/>
          <w:bCs/>
          <w:i/>
          <w:sz w:val="12"/>
          <w:szCs w:val="12"/>
        </w:rPr>
        <w:t>ընդհանուր</w:t>
      </w:r>
      <w:r>
        <w:rPr>
          <w:rFonts w:ascii="GHEA Grapalat" w:hAnsi="GHEA Grapalat"/>
          <w:bCs/>
          <w:i/>
          <w:sz w:val="12"/>
          <w:szCs w:val="12"/>
          <w:lang w:val="es-ES"/>
        </w:rPr>
        <w:t xml:space="preserve">» </w:t>
      </w:r>
      <w:r>
        <w:rPr>
          <w:rFonts w:ascii="GHEA Grapalat" w:hAnsi="GHEA Grapalat"/>
          <w:bCs/>
          <w:i/>
          <w:sz w:val="12"/>
          <w:szCs w:val="12"/>
        </w:rPr>
        <w:t>սյուն</w:t>
      </w:r>
      <w:r w:rsidRPr="002D0BF6">
        <w:rPr>
          <w:rFonts w:ascii="GHEA Grapalat" w:hAnsi="GHEA Grapalat"/>
          <w:bCs/>
          <w:i/>
          <w:sz w:val="12"/>
          <w:szCs w:val="12"/>
        </w:rPr>
        <w:t>ակում</w:t>
      </w:r>
      <w:r w:rsidRPr="002D0BF6">
        <w:rPr>
          <w:rFonts w:ascii="GHEA Grapalat" w:hAnsi="GHEA Grapalat"/>
          <w:bCs/>
          <w:i/>
          <w:sz w:val="12"/>
          <w:szCs w:val="12"/>
          <w:lang w:val="es-ES"/>
        </w:rPr>
        <w:t>:</w:t>
      </w:r>
    </w:p>
  </w:footnote>
  <w:footnote w:id="4">
    <w:p w14:paraId="118173A6" w14:textId="77777777" w:rsidR="00BB6299" w:rsidRPr="002D0BF6" w:rsidRDefault="00BB6299" w:rsidP="0022631D">
      <w:pPr>
        <w:pStyle w:val="a7"/>
        <w:jc w:val="both"/>
        <w:rPr>
          <w:rFonts w:ascii="GHEA Grapalat" w:hAnsi="GHEA Grapalat"/>
          <w:bCs/>
          <w:i/>
          <w:sz w:val="12"/>
          <w:szCs w:val="12"/>
          <w:vertAlign w:val="superscript"/>
          <w:lang w:val="es-ES"/>
        </w:rPr>
      </w:pPr>
      <w:r w:rsidRPr="002D0BF6">
        <w:rPr>
          <w:rFonts w:ascii="GHEA Grapalat" w:hAnsi="GHEA Grapalat"/>
          <w:bCs/>
          <w:i/>
          <w:sz w:val="12"/>
          <w:szCs w:val="12"/>
          <w:vertAlign w:val="superscript"/>
          <w:lang w:val="es-ES"/>
        </w:rPr>
        <w:footnoteRef/>
      </w:r>
      <w:r w:rsidRPr="002D0BF6">
        <w:rPr>
          <w:rFonts w:ascii="GHEA Grapalat" w:hAnsi="GHEA Grapalat"/>
          <w:bCs/>
          <w:i/>
          <w:sz w:val="12"/>
          <w:szCs w:val="12"/>
          <w:vertAlign w:val="superscript"/>
          <w:lang w:val="es-ES"/>
        </w:rPr>
        <w:t xml:space="preserve">  </w:t>
      </w:r>
      <w:r w:rsidRPr="002D0BF6">
        <w:rPr>
          <w:rFonts w:ascii="GHEA Grapalat" w:hAnsi="GHEA Grapalat"/>
          <w:bCs/>
          <w:i/>
          <w:sz w:val="12"/>
          <w:szCs w:val="12"/>
        </w:rPr>
        <w:t>Նշվում</w:t>
      </w:r>
      <w:r w:rsidRPr="002D0BF6">
        <w:rPr>
          <w:rFonts w:ascii="GHEA Grapalat" w:hAnsi="GHEA Grapalat"/>
          <w:bCs/>
          <w:i/>
          <w:sz w:val="12"/>
          <w:szCs w:val="12"/>
          <w:lang w:val="es-ES"/>
        </w:rPr>
        <w:t xml:space="preserve"> </w:t>
      </w:r>
      <w:r w:rsidRPr="002D0BF6">
        <w:rPr>
          <w:rFonts w:ascii="GHEA Grapalat" w:hAnsi="GHEA Grapalat"/>
          <w:bCs/>
          <w:i/>
          <w:sz w:val="12"/>
          <w:szCs w:val="12"/>
        </w:rPr>
        <w:t>են</w:t>
      </w:r>
      <w:r w:rsidRPr="002D0BF6">
        <w:rPr>
          <w:rFonts w:ascii="GHEA Grapalat" w:hAnsi="GHEA Grapalat"/>
          <w:bCs/>
          <w:i/>
          <w:sz w:val="12"/>
          <w:szCs w:val="12"/>
          <w:lang w:val="es-ES"/>
        </w:rPr>
        <w:t xml:space="preserve"> </w:t>
      </w:r>
      <w:r w:rsidRPr="002D0BF6">
        <w:rPr>
          <w:rFonts w:ascii="GHEA Grapalat" w:hAnsi="GHEA Grapalat"/>
          <w:bCs/>
          <w:i/>
          <w:sz w:val="12"/>
          <w:szCs w:val="12"/>
        </w:rPr>
        <w:t>հրավերում</w:t>
      </w:r>
      <w:r w:rsidRPr="002D0BF6">
        <w:rPr>
          <w:rFonts w:ascii="GHEA Grapalat" w:hAnsi="GHEA Grapalat"/>
          <w:bCs/>
          <w:i/>
          <w:sz w:val="12"/>
          <w:szCs w:val="12"/>
          <w:lang w:val="es-ES"/>
        </w:rPr>
        <w:t xml:space="preserve"> </w:t>
      </w:r>
      <w:r w:rsidRPr="002D0BF6">
        <w:rPr>
          <w:rFonts w:ascii="GHEA Grapalat" w:hAnsi="GHEA Grapalat"/>
          <w:bCs/>
          <w:i/>
          <w:sz w:val="12"/>
          <w:szCs w:val="12"/>
        </w:rPr>
        <w:t>կատարված</w:t>
      </w:r>
      <w:r w:rsidRPr="002D0BF6">
        <w:rPr>
          <w:rFonts w:ascii="GHEA Grapalat" w:hAnsi="GHEA Grapalat"/>
          <w:bCs/>
          <w:i/>
          <w:sz w:val="12"/>
          <w:szCs w:val="12"/>
          <w:lang w:val="es-ES"/>
        </w:rPr>
        <w:t xml:space="preserve"> </w:t>
      </w:r>
      <w:r w:rsidRPr="002D0BF6">
        <w:rPr>
          <w:rFonts w:ascii="GHEA Grapalat" w:hAnsi="GHEA Grapalat"/>
          <w:bCs/>
          <w:i/>
          <w:sz w:val="12"/>
          <w:szCs w:val="12"/>
        </w:rPr>
        <w:t>բոլոր</w:t>
      </w:r>
      <w:r w:rsidRPr="002D0BF6">
        <w:rPr>
          <w:rFonts w:ascii="GHEA Grapalat" w:hAnsi="GHEA Grapalat"/>
          <w:bCs/>
          <w:i/>
          <w:sz w:val="12"/>
          <w:szCs w:val="12"/>
          <w:lang w:val="es-ES"/>
        </w:rPr>
        <w:t xml:space="preserve"> </w:t>
      </w:r>
      <w:r w:rsidRPr="002D0BF6">
        <w:rPr>
          <w:rFonts w:ascii="GHEA Grapalat" w:hAnsi="GHEA Grapalat"/>
          <w:bCs/>
          <w:i/>
          <w:sz w:val="12"/>
          <w:szCs w:val="12"/>
        </w:rPr>
        <w:t>փոփոխությունների</w:t>
      </w:r>
      <w:r w:rsidRPr="002D0BF6">
        <w:rPr>
          <w:rFonts w:ascii="GHEA Grapalat" w:hAnsi="GHEA Grapalat"/>
          <w:bCs/>
          <w:i/>
          <w:sz w:val="12"/>
          <w:szCs w:val="12"/>
          <w:lang w:val="es-ES"/>
        </w:rPr>
        <w:t xml:space="preserve"> </w:t>
      </w:r>
      <w:r w:rsidRPr="002D0BF6">
        <w:rPr>
          <w:rFonts w:ascii="GHEA Grapalat" w:hAnsi="GHEA Grapalat"/>
          <w:bCs/>
          <w:i/>
          <w:sz w:val="12"/>
          <w:szCs w:val="12"/>
        </w:rPr>
        <w:t>ամսաթվերը</w:t>
      </w:r>
      <w:r w:rsidRPr="002D0BF6">
        <w:rPr>
          <w:rFonts w:ascii="GHEA Grapalat" w:hAnsi="GHEA Grapalat"/>
          <w:bCs/>
          <w:i/>
          <w:sz w:val="12"/>
          <w:szCs w:val="12"/>
          <w:lang w:val="es-ES"/>
        </w:rPr>
        <w:t>:</w:t>
      </w:r>
    </w:p>
  </w:footnote>
  <w:footnote w:id="5">
    <w:p w14:paraId="771AD2C5" w14:textId="77777777" w:rsidR="00BB6299" w:rsidRPr="00871366" w:rsidRDefault="00BB6299" w:rsidP="0022631D">
      <w:pPr>
        <w:pStyle w:val="a7"/>
        <w:jc w:val="both"/>
        <w:rPr>
          <w:rFonts w:ascii="GHEA Grapalat" w:hAnsi="GHEA Grapalat"/>
          <w:bCs/>
          <w:i/>
          <w:sz w:val="12"/>
          <w:szCs w:val="12"/>
          <w:lang w:val="es-ES"/>
        </w:rPr>
      </w:pPr>
      <w:r w:rsidRPr="005A17D3">
        <w:rPr>
          <w:rFonts w:ascii="GHEA Grapalat" w:hAnsi="GHEA Grapalat"/>
          <w:bCs/>
          <w:i/>
          <w:sz w:val="12"/>
          <w:szCs w:val="12"/>
          <w:vertAlign w:val="superscript"/>
          <w:lang w:val="es-ES"/>
        </w:rPr>
        <w:footnoteRef/>
      </w:r>
      <w:r w:rsidRPr="00871366">
        <w:rPr>
          <w:rFonts w:ascii="GHEA Grapalat" w:hAnsi="GHEA Grapalat"/>
          <w:bCs/>
          <w:i/>
          <w:sz w:val="12"/>
          <w:szCs w:val="12"/>
          <w:lang w:val="es-ES"/>
        </w:rPr>
        <w:t xml:space="preserve">  </w:t>
      </w:r>
      <w:r w:rsidRPr="005A17D3">
        <w:rPr>
          <w:rFonts w:ascii="GHEA Grapalat" w:hAnsi="GHEA Grapalat"/>
          <w:bCs/>
          <w:i/>
          <w:sz w:val="12"/>
          <w:szCs w:val="12"/>
        </w:rPr>
        <w:t>Եթե</w:t>
      </w:r>
      <w:r w:rsidRPr="00871366">
        <w:rPr>
          <w:rFonts w:ascii="GHEA Grapalat" w:hAnsi="GHEA Grapalat"/>
          <w:bCs/>
          <w:i/>
          <w:sz w:val="12"/>
          <w:szCs w:val="12"/>
          <w:lang w:val="es-ES"/>
        </w:rPr>
        <w:t xml:space="preserve"> </w:t>
      </w:r>
      <w:r w:rsidRPr="005A17D3">
        <w:rPr>
          <w:rFonts w:ascii="GHEA Grapalat" w:hAnsi="GHEA Grapalat"/>
          <w:bCs/>
          <w:i/>
          <w:sz w:val="12"/>
          <w:szCs w:val="12"/>
        </w:rPr>
        <w:t>պայմանագիրը</w:t>
      </w:r>
      <w:r w:rsidRPr="00871366">
        <w:rPr>
          <w:rFonts w:ascii="GHEA Grapalat" w:hAnsi="GHEA Grapalat"/>
          <w:bCs/>
          <w:i/>
          <w:sz w:val="12"/>
          <w:szCs w:val="12"/>
          <w:lang w:val="es-ES"/>
        </w:rPr>
        <w:t xml:space="preserve"> </w:t>
      </w:r>
      <w:r w:rsidRPr="005A17D3">
        <w:rPr>
          <w:rFonts w:ascii="GHEA Grapalat" w:hAnsi="GHEA Grapalat"/>
          <w:bCs/>
          <w:i/>
          <w:sz w:val="12"/>
          <w:szCs w:val="12"/>
        </w:rPr>
        <w:t>կնքվելու</w:t>
      </w:r>
      <w:r w:rsidRPr="00871366">
        <w:rPr>
          <w:rFonts w:ascii="GHEA Grapalat" w:hAnsi="GHEA Grapalat"/>
          <w:bCs/>
          <w:i/>
          <w:sz w:val="12"/>
          <w:szCs w:val="12"/>
          <w:lang w:val="es-ES"/>
        </w:rPr>
        <w:t xml:space="preserve"> </w:t>
      </w:r>
      <w:r w:rsidRPr="005A17D3">
        <w:rPr>
          <w:rFonts w:ascii="GHEA Grapalat" w:hAnsi="GHEA Grapalat"/>
          <w:bCs/>
          <w:i/>
          <w:sz w:val="12"/>
          <w:szCs w:val="12"/>
        </w:rPr>
        <w:t>է</w:t>
      </w:r>
      <w:r w:rsidRPr="00871366">
        <w:rPr>
          <w:rFonts w:ascii="GHEA Grapalat" w:hAnsi="GHEA Grapalat"/>
          <w:bCs/>
          <w:i/>
          <w:sz w:val="12"/>
          <w:szCs w:val="12"/>
          <w:lang w:val="es-ES"/>
        </w:rPr>
        <w:t xml:space="preserve"> </w:t>
      </w:r>
      <w:r w:rsidRPr="005A17D3">
        <w:rPr>
          <w:rFonts w:ascii="GHEA Grapalat" w:hAnsi="GHEA Grapalat"/>
          <w:bCs/>
          <w:i/>
          <w:sz w:val="12"/>
          <w:szCs w:val="12"/>
        </w:rPr>
        <w:t>ընդհանուր</w:t>
      </w:r>
      <w:r w:rsidRPr="00871366">
        <w:rPr>
          <w:rFonts w:ascii="GHEA Grapalat" w:hAnsi="GHEA Grapalat"/>
          <w:bCs/>
          <w:i/>
          <w:sz w:val="12"/>
          <w:szCs w:val="12"/>
          <w:lang w:val="es-ES"/>
        </w:rPr>
        <w:t xml:space="preserve"> </w:t>
      </w:r>
      <w:r w:rsidRPr="005A17D3">
        <w:rPr>
          <w:rFonts w:ascii="GHEA Grapalat" w:hAnsi="GHEA Grapalat"/>
          <w:bCs/>
          <w:i/>
          <w:sz w:val="12"/>
          <w:szCs w:val="12"/>
        </w:rPr>
        <w:t>արժեքով</w:t>
      </w:r>
      <w:r w:rsidRPr="00871366">
        <w:rPr>
          <w:rFonts w:ascii="GHEA Grapalat" w:hAnsi="GHEA Grapalat"/>
          <w:bCs/>
          <w:i/>
          <w:sz w:val="12"/>
          <w:szCs w:val="12"/>
          <w:lang w:val="es-ES"/>
        </w:rPr>
        <w:t xml:space="preserve">, </w:t>
      </w:r>
      <w:r w:rsidRPr="005A17D3">
        <w:rPr>
          <w:rFonts w:ascii="GHEA Grapalat" w:hAnsi="GHEA Grapalat"/>
          <w:bCs/>
          <w:i/>
          <w:sz w:val="12"/>
          <w:szCs w:val="12"/>
        </w:rPr>
        <w:t>սակայն</w:t>
      </w:r>
      <w:r w:rsidRPr="00871366">
        <w:rPr>
          <w:rFonts w:ascii="GHEA Grapalat" w:hAnsi="GHEA Grapalat"/>
          <w:bCs/>
          <w:i/>
          <w:sz w:val="12"/>
          <w:szCs w:val="12"/>
          <w:lang w:val="es-ES"/>
        </w:rPr>
        <w:t xml:space="preserve"> </w:t>
      </w:r>
      <w:r w:rsidRPr="005A17D3">
        <w:rPr>
          <w:rFonts w:ascii="GHEA Grapalat" w:hAnsi="GHEA Grapalat"/>
          <w:bCs/>
          <w:i/>
          <w:sz w:val="12"/>
          <w:szCs w:val="12"/>
        </w:rPr>
        <w:t>նախատեսված</w:t>
      </w:r>
      <w:r w:rsidRPr="00871366">
        <w:rPr>
          <w:rFonts w:ascii="GHEA Grapalat" w:hAnsi="GHEA Grapalat"/>
          <w:bCs/>
          <w:i/>
          <w:sz w:val="12"/>
          <w:szCs w:val="12"/>
          <w:lang w:val="es-ES"/>
        </w:rPr>
        <w:t xml:space="preserve"> </w:t>
      </w:r>
      <w:r w:rsidRPr="005A17D3">
        <w:rPr>
          <w:rFonts w:ascii="GHEA Grapalat" w:hAnsi="GHEA Grapalat"/>
          <w:bCs/>
          <w:i/>
          <w:sz w:val="12"/>
          <w:szCs w:val="12"/>
        </w:rPr>
        <w:t>են</w:t>
      </w:r>
      <w:r w:rsidRPr="00871366">
        <w:rPr>
          <w:rFonts w:ascii="GHEA Grapalat" w:hAnsi="GHEA Grapalat"/>
          <w:bCs/>
          <w:i/>
          <w:sz w:val="12"/>
          <w:szCs w:val="12"/>
          <w:lang w:val="es-ES"/>
        </w:rPr>
        <w:t xml:space="preserve"> </w:t>
      </w:r>
      <w:r w:rsidRPr="005A17D3">
        <w:rPr>
          <w:rFonts w:ascii="GHEA Grapalat" w:hAnsi="GHEA Grapalat"/>
          <w:bCs/>
          <w:i/>
          <w:sz w:val="12"/>
          <w:szCs w:val="12"/>
        </w:rPr>
        <w:t>ավելի</w:t>
      </w:r>
      <w:r w:rsidRPr="00871366">
        <w:rPr>
          <w:rFonts w:ascii="GHEA Grapalat" w:hAnsi="GHEA Grapalat"/>
          <w:bCs/>
          <w:i/>
          <w:sz w:val="12"/>
          <w:szCs w:val="12"/>
          <w:lang w:val="es-ES"/>
        </w:rPr>
        <w:t xml:space="preserve"> </w:t>
      </w:r>
      <w:r w:rsidRPr="005A17D3">
        <w:rPr>
          <w:rFonts w:ascii="GHEA Grapalat" w:hAnsi="GHEA Grapalat"/>
          <w:bCs/>
          <w:i/>
          <w:sz w:val="12"/>
          <w:szCs w:val="12"/>
        </w:rPr>
        <w:t>քիչ</w:t>
      </w:r>
      <w:r w:rsidRPr="00871366">
        <w:rPr>
          <w:rFonts w:ascii="GHEA Grapalat" w:hAnsi="GHEA Grapalat"/>
          <w:bCs/>
          <w:i/>
          <w:sz w:val="12"/>
          <w:szCs w:val="12"/>
          <w:lang w:val="es-ES"/>
        </w:rPr>
        <w:t xml:space="preserve"> </w:t>
      </w:r>
      <w:r w:rsidRPr="005A17D3">
        <w:rPr>
          <w:rFonts w:ascii="GHEA Grapalat" w:hAnsi="GHEA Grapalat"/>
          <w:bCs/>
          <w:i/>
          <w:sz w:val="12"/>
          <w:szCs w:val="12"/>
        </w:rPr>
        <w:t>միջոցներ</w:t>
      </w:r>
      <w:r w:rsidRPr="00871366">
        <w:rPr>
          <w:rFonts w:ascii="GHEA Grapalat" w:hAnsi="GHEA Grapalat"/>
          <w:bCs/>
          <w:i/>
          <w:sz w:val="12"/>
          <w:szCs w:val="12"/>
          <w:lang w:val="es-ES"/>
        </w:rPr>
        <w:t xml:space="preserve">, </w:t>
      </w:r>
      <w:r w:rsidRPr="005A17D3">
        <w:rPr>
          <w:rFonts w:ascii="GHEA Grapalat" w:hAnsi="GHEA Grapalat"/>
          <w:bCs/>
          <w:i/>
          <w:sz w:val="12"/>
          <w:szCs w:val="12"/>
        </w:rPr>
        <w:t>ապա</w:t>
      </w:r>
      <w:r w:rsidRPr="00871366">
        <w:rPr>
          <w:rFonts w:ascii="GHEA Grapalat" w:hAnsi="GHEA Grapalat"/>
          <w:bCs/>
          <w:i/>
          <w:sz w:val="12"/>
          <w:szCs w:val="12"/>
          <w:lang w:val="es-ES"/>
        </w:rPr>
        <w:t xml:space="preserve"> </w:t>
      </w:r>
      <w:r w:rsidRPr="005A17D3">
        <w:rPr>
          <w:rFonts w:ascii="GHEA Grapalat" w:hAnsi="GHEA Grapalat"/>
          <w:bCs/>
          <w:i/>
          <w:sz w:val="12"/>
          <w:szCs w:val="12"/>
        </w:rPr>
        <w:t>ընդհանուր</w:t>
      </w:r>
      <w:r w:rsidRPr="00871366">
        <w:rPr>
          <w:rFonts w:ascii="GHEA Grapalat" w:hAnsi="GHEA Grapalat"/>
          <w:bCs/>
          <w:i/>
          <w:sz w:val="12"/>
          <w:szCs w:val="12"/>
          <w:lang w:val="es-ES"/>
        </w:rPr>
        <w:t xml:space="preserve"> </w:t>
      </w:r>
      <w:r w:rsidRPr="005A17D3">
        <w:rPr>
          <w:rFonts w:ascii="GHEA Grapalat" w:hAnsi="GHEA Grapalat"/>
          <w:bCs/>
          <w:i/>
          <w:sz w:val="12"/>
          <w:szCs w:val="12"/>
        </w:rPr>
        <w:t>գինը</w:t>
      </w:r>
      <w:r w:rsidRPr="00871366">
        <w:rPr>
          <w:rFonts w:ascii="GHEA Grapalat" w:hAnsi="GHEA Grapalat"/>
          <w:bCs/>
          <w:i/>
          <w:sz w:val="12"/>
          <w:szCs w:val="12"/>
          <w:lang w:val="es-ES"/>
        </w:rPr>
        <w:t xml:space="preserve"> </w:t>
      </w:r>
      <w:r w:rsidRPr="005A17D3">
        <w:rPr>
          <w:rFonts w:ascii="GHEA Grapalat" w:hAnsi="GHEA Grapalat"/>
          <w:bCs/>
          <w:i/>
          <w:sz w:val="12"/>
          <w:szCs w:val="12"/>
        </w:rPr>
        <w:t>լրացնել</w:t>
      </w:r>
      <w:r w:rsidRPr="00871366">
        <w:rPr>
          <w:rFonts w:ascii="GHEA Grapalat" w:hAnsi="GHEA Grapalat"/>
          <w:bCs/>
          <w:i/>
          <w:sz w:val="12"/>
          <w:szCs w:val="12"/>
          <w:lang w:val="es-ES"/>
        </w:rPr>
        <w:t xml:space="preserve">  «</w:t>
      </w:r>
      <w:r>
        <w:rPr>
          <w:rFonts w:ascii="GHEA Grapalat" w:hAnsi="GHEA Grapalat"/>
          <w:bCs/>
          <w:i/>
          <w:sz w:val="12"/>
          <w:szCs w:val="12"/>
          <w:lang w:val="es-ES"/>
        </w:rPr>
        <w:t>Ընդհանուր</w:t>
      </w:r>
      <w:r w:rsidRPr="00871366">
        <w:rPr>
          <w:rFonts w:ascii="GHEA Grapalat" w:hAnsi="GHEA Grapalat"/>
          <w:bCs/>
          <w:i/>
          <w:sz w:val="12"/>
          <w:szCs w:val="12"/>
          <w:lang w:val="es-ES"/>
        </w:rPr>
        <w:t>»</w:t>
      </w:r>
      <w:r>
        <w:rPr>
          <w:rFonts w:ascii="GHEA Grapalat" w:hAnsi="GHEA Grapalat"/>
          <w:bCs/>
          <w:i/>
          <w:sz w:val="12"/>
          <w:szCs w:val="12"/>
          <w:lang w:val="es-ES"/>
        </w:rPr>
        <w:t xml:space="preserve"> </w:t>
      </w:r>
      <w:r w:rsidRPr="005A17D3">
        <w:rPr>
          <w:rFonts w:ascii="GHEA Grapalat" w:hAnsi="GHEA Grapalat"/>
          <w:bCs/>
          <w:i/>
          <w:sz w:val="12"/>
          <w:szCs w:val="12"/>
        </w:rPr>
        <w:t>սյունակում</w:t>
      </w:r>
      <w:r w:rsidRPr="00871366">
        <w:rPr>
          <w:rFonts w:ascii="GHEA Grapalat" w:hAnsi="GHEA Grapalat"/>
          <w:bCs/>
          <w:i/>
          <w:sz w:val="12"/>
          <w:szCs w:val="12"/>
          <w:lang w:val="es-ES"/>
        </w:rPr>
        <w:t xml:space="preserve">, </w:t>
      </w:r>
      <w:r w:rsidRPr="005A17D3">
        <w:rPr>
          <w:rFonts w:ascii="GHEA Grapalat" w:hAnsi="GHEA Grapalat"/>
          <w:bCs/>
          <w:i/>
          <w:sz w:val="12"/>
          <w:szCs w:val="12"/>
        </w:rPr>
        <w:t>իսկ</w:t>
      </w:r>
      <w:r w:rsidRPr="00871366">
        <w:rPr>
          <w:rFonts w:ascii="GHEA Grapalat" w:hAnsi="GHEA Grapalat"/>
          <w:bCs/>
          <w:i/>
          <w:sz w:val="12"/>
          <w:szCs w:val="12"/>
          <w:lang w:val="es-ES"/>
        </w:rPr>
        <w:t xml:space="preserve"> </w:t>
      </w:r>
      <w:r w:rsidRPr="005A17D3">
        <w:rPr>
          <w:rFonts w:ascii="GHEA Grapalat" w:hAnsi="GHEA Grapalat"/>
          <w:bCs/>
          <w:i/>
          <w:sz w:val="12"/>
          <w:szCs w:val="12"/>
        </w:rPr>
        <w:t>առկա</w:t>
      </w:r>
      <w:r w:rsidRPr="00871366">
        <w:rPr>
          <w:rFonts w:ascii="GHEA Grapalat" w:hAnsi="GHEA Grapalat"/>
          <w:bCs/>
          <w:i/>
          <w:sz w:val="12"/>
          <w:szCs w:val="12"/>
          <w:lang w:val="es-ES"/>
        </w:rPr>
        <w:t xml:space="preserve"> </w:t>
      </w:r>
      <w:r w:rsidRPr="005A17D3">
        <w:rPr>
          <w:rFonts w:ascii="GHEA Grapalat" w:hAnsi="GHEA Grapalat"/>
          <w:bCs/>
          <w:i/>
          <w:sz w:val="12"/>
          <w:szCs w:val="12"/>
        </w:rPr>
        <w:t>ֆինանսական</w:t>
      </w:r>
      <w:r w:rsidRPr="00871366">
        <w:rPr>
          <w:rFonts w:ascii="GHEA Grapalat" w:hAnsi="GHEA Grapalat"/>
          <w:bCs/>
          <w:i/>
          <w:sz w:val="12"/>
          <w:szCs w:val="12"/>
          <w:lang w:val="es-ES"/>
        </w:rPr>
        <w:t xml:space="preserve"> </w:t>
      </w:r>
      <w:r w:rsidRPr="005A17D3">
        <w:rPr>
          <w:rFonts w:ascii="GHEA Grapalat" w:hAnsi="GHEA Grapalat"/>
          <w:bCs/>
          <w:i/>
          <w:sz w:val="12"/>
          <w:szCs w:val="12"/>
        </w:rPr>
        <w:t>միջոցների</w:t>
      </w:r>
      <w:r w:rsidRPr="00871366">
        <w:rPr>
          <w:rFonts w:ascii="GHEA Grapalat" w:hAnsi="GHEA Grapalat"/>
          <w:bCs/>
          <w:i/>
          <w:sz w:val="12"/>
          <w:szCs w:val="12"/>
          <w:lang w:val="es-ES"/>
        </w:rPr>
        <w:t xml:space="preserve"> </w:t>
      </w:r>
      <w:r w:rsidRPr="005A17D3">
        <w:rPr>
          <w:rFonts w:ascii="GHEA Grapalat" w:hAnsi="GHEA Grapalat"/>
          <w:bCs/>
          <w:i/>
          <w:sz w:val="12"/>
          <w:szCs w:val="12"/>
        </w:rPr>
        <w:t>մասով</w:t>
      </w:r>
      <w:r w:rsidRPr="00871366">
        <w:rPr>
          <w:rFonts w:ascii="GHEA Grapalat" w:hAnsi="GHEA Grapalat"/>
          <w:bCs/>
          <w:i/>
          <w:sz w:val="12"/>
          <w:szCs w:val="12"/>
          <w:lang w:val="es-ES"/>
        </w:rPr>
        <w:t>` «</w:t>
      </w:r>
      <w:r w:rsidRPr="005A17D3">
        <w:rPr>
          <w:rFonts w:ascii="GHEA Grapalat" w:hAnsi="GHEA Grapalat"/>
          <w:bCs/>
          <w:i/>
          <w:sz w:val="12"/>
          <w:szCs w:val="12"/>
        </w:rPr>
        <w:t>Առկա</w:t>
      </w:r>
      <w:r w:rsidRPr="00871366">
        <w:rPr>
          <w:rFonts w:ascii="GHEA Grapalat" w:hAnsi="GHEA Grapalat"/>
          <w:bCs/>
          <w:i/>
          <w:sz w:val="12"/>
          <w:szCs w:val="12"/>
          <w:lang w:val="es-ES"/>
        </w:rPr>
        <w:t xml:space="preserve"> </w:t>
      </w:r>
      <w:r w:rsidRPr="005A17D3">
        <w:rPr>
          <w:rFonts w:ascii="GHEA Grapalat" w:hAnsi="GHEA Grapalat"/>
          <w:bCs/>
          <w:i/>
          <w:sz w:val="12"/>
          <w:szCs w:val="12"/>
        </w:rPr>
        <w:t>ֆինանսական</w:t>
      </w:r>
      <w:r w:rsidRPr="00871366">
        <w:rPr>
          <w:rFonts w:ascii="GHEA Grapalat" w:hAnsi="GHEA Grapalat"/>
          <w:bCs/>
          <w:i/>
          <w:sz w:val="12"/>
          <w:szCs w:val="12"/>
          <w:lang w:val="es-ES"/>
        </w:rPr>
        <w:t xml:space="preserve"> </w:t>
      </w:r>
      <w:r w:rsidRPr="005A17D3">
        <w:rPr>
          <w:rFonts w:ascii="GHEA Grapalat" w:hAnsi="GHEA Grapalat"/>
          <w:bCs/>
          <w:i/>
          <w:sz w:val="12"/>
          <w:szCs w:val="12"/>
        </w:rPr>
        <w:t>միջոցներով</w:t>
      </w:r>
      <w:r w:rsidRPr="00871366">
        <w:rPr>
          <w:rFonts w:ascii="GHEA Grapalat" w:hAnsi="GHEA Grapalat"/>
          <w:bCs/>
          <w:i/>
          <w:sz w:val="12"/>
          <w:szCs w:val="12"/>
          <w:lang w:val="es-ES"/>
        </w:rPr>
        <w:t xml:space="preserve">» </w:t>
      </w:r>
      <w:r w:rsidRPr="005A17D3">
        <w:rPr>
          <w:rFonts w:ascii="GHEA Grapalat" w:hAnsi="GHEA Grapalat"/>
          <w:bCs/>
          <w:i/>
          <w:sz w:val="12"/>
          <w:szCs w:val="12"/>
        </w:rPr>
        <w:t>սյունյակում</w:t>
      </w:r>
      <w:r w:rsidRPr="00871366">
        <w:rPr>
          <w:rFonts w:ascii="GHEA Grapalat" w:hAnsi="GHEA Grapalat"/>
          <w:bCs/>
          <w:i/>
          <w:sz w:val="12"/>
          <w:szCs w:val="12"/>
          <w:lang w:val="es-ES"/>
        </w:rPr>
        <w:t>:</w:t>
      </w:r>
    </w:p>
  </w:footnote>
  <w:footnote w:id="6">
    <w:p w14:paraId="5B14D78F" w14:textId="77777777" w:rsidR="00BB6299" w:rsidRPr="002D0BF6" w:rsidRDefault="00BB6299" w:rsidP="0022631D">
      <w:pPr>
        <w:pStyle w:val="a7"/>
        <w:rPr>
          <w:rFonts w:ascii="GHEA Grapalat" w:hAnsi="GHEA Grapalat"/>
          <w:i/>
          <w:sz w:val="16"/>
          <w:szCs w:val="16"/>
          <w:lang w:val="es-ES"/>
        </w:rPr>
      </w:pPr>
      <w:r w:rsidRPr="005A17D3">
        <w:rPr>
          <w:rFonts w:ascii="GHEA Grapalat" w:hAnsi="GHEA Grapalat"/>
          <w:bCs/>
          <w:i/>
          <w:sz w:val="12"/>
          <w:szCs w:val="12"/>
          <w:vertAlign w:val="superscript"/>
          <w:lang w:val="es-ES"/>
        </w:rPr>
        <w:footnoteRef/>
      </w:r>
      <w:r w:rsidRPr="00871366">
        <w:rPr>
          <w:rFonts w:ascii="GHEA Grapalat" w:hAnsi="GHEA Grapalat"/>
          <w:bCs/>
          <w:i/>
          <w:sz w:val="12"/>
          <w:szCs w:val="12"/>
          <w:lang w:val="es-ES"/>
        </w:rPr>
        <w:t xml:space="preserve"> </w:t>
      </w:r>
      <w:r w:rsidRPr="005A17D3">
        <w:rPr>
          <w:rFonts w:ascii="GHEA Grapalat" w:hAnsi="GHEA Grapalat"/>
          <w:bCs/>
          <w:i/>
          <w:sz w:val="12"/>
          <w:szCs w:val="12"/>
        </w:rPr>
        <w:t>Չի</w:t>
      </w:r>
      <w:r w:rsidRPr="00871366">
        <w:rPr>
          <w:rFonts w:ascii="GHEA Grapalat" w:hAnsi="GHEA Grapalat"/>
          <w:bCs/>
          <w:i/>
          <w:sz w:val="12"/>
          <w:szCs w:val="12"/>
          <w:lang w:val="es-ES"/>
        </w:rPr>
        <w:t xml:space="preserve"> </w:t>
      </w:r>
      <w:r w:rsidRPr="005A17D3">
        <w:rPr>
          <w:rFonts w:ascii="GHEA Grapalat" w:hAnsi="GHEA Grapalat"/>
          <w:bCs/>
          <w:i/>
          <w:sz w:val="12"/>
          <w:szCs w:val="12"/>
        </w:rPr>
        <w:t>լրացվում</w:t>
      </w:r>
      <w:r w:rsidRPr="00871366">
        <w:rPr>
          <w:rFonts w:ascii="GHEA Grapalat" w:hAnsi="GHEA Grapalat"/>
          <w:bCs/>
          <w:i/>
          <w:sz w:val="12"/>
          <w:szCs w:val="12"/>
          <w:lang w:val="es-ES"/>
        </w:rPr>
        <w:t xml:space="preserve">, </w:t>
      </w:r>
      <w:r w:rsidRPr="005A17D3">
        <w:rPr>
          <w:rFonts w:ascii="GHEA Grapalat" w:hAnsi="GHEA Grapalat"/>
          <w:bCs/>
          <w:i/>
          <w:sz w:val="12"/>
          <w:szCs w:val="12"/>
        </w:rPr>
        <w:t>եթե</w:t>
      </w:r>
      <w:r w:rsidRPr="00871366">
        <w:rPr>
          <w:rFonts w:ascii="GHEA Grapalat" w:hAnsi="GHEA Grapalat"/>
          <w:bCs/>
          <w:i/>
          <w:sz w:val="12"/>
          <w:szCs w:val="12"/>
          <w:lang w:val="es-ES"/>
        </w:rPr>
        <w:t xml:space="preserve"> </w:t>
      </w:r>
      <w:r w:rsidRPr="005A17D3">
        <w:rPr>
          <w:rFonts w:ascii="GHEA Grapalat" w:hAnsi="GHEA Grapalat"/>
          <w:bCs/>
          <w:i/>
          <w:sz w:val="12"/>
          <w:szCs w:val="12"/>
        </w:rPr>
        <w:t>պայմանագրի</w:t>
      </w:r>
      <w:r w:rsidRPr="00871366">
        <w:rPr>
          <w:rFonts w:ascii="GHEA Grapalat" w:hAnsi="GHEA Grapalat"/>
          <w:bCs/>
          <w:i/>
          <w:sz w:val="12"/>
          <w:szCs w:val="12"/>
          <w:lang w:val="es-ES"/>
        </w:rPr>
        <w:t xml:space="preserve"> </w:t>
      </w:r>
      <w:r w:rsidRPr="005A17D3">
        <w:rPr>
          <w:rFonts w:ascii="GHEA Grapalat" w:hAnsi="GHEA Grapalat"/>
          <w:bCs/>
          <w:i/>
          <w:sz w:val="12"/>
          <w:szCs w:val="12"/>
        </w:rPr>
        <w:t>կողմ</w:t>
      </w:r>
      <w:r w:rsidRPr="00871366">
        <w:rPr>
          <w:rFonts w:ascii="GHEA Grapalat" w:hAnsi="GHEA Grapalat"/>
          <w:bCs/>
          <w:i/>
          <w:sz w:val="12"/>
          <w:szCs w:val="12"/>
          <w:lang w:val="es-ES"/>
        </w:rPr>
        <w:t xml:space="preserve"> </w:t>
      </w:r>
      <w:r w:rsidRPr="005A17D3">
        <w:rPr>
          <w:rFonts w:ascii="GHEA Grapalat" w:hAnsi="GHEA Grapalat"/>
          <w:bCs/>
          <w:i/>
          <w:sz w:val="12"/>
          <w:szCs w:val="12"/>
        </w:rPr>
        <w:t>է</w:t>
      </w:r>
      <w:r w:rsidRPr="00871366">
        <w:rPr>
          <w:rFonts w:ascii="GHEA Grapalat" w:hAnsi="GHEA Grapalat"/>
          <w:bCs/>
          <w:i/>
          <w:sz w:val="12"/>
          <w:szCs w:val="12"/>
          <w:lang w:val="es-ES"/>
        </w:rPr>
        <w:t xml:space="preserve"> </w:t>
      </w:r>
      <w:r w:rsidRPr="005A17D3">
        <w:rPr>
          <w:rFonts w:ascii="GHEA Grapalat" w:hAnsi="GHEA Grapalat"/>
          <w:bCs/>
          <w:i/>
          <w:sz w:val="12"/>
          <w:szCs w:val="12"/>
        </w:rPr>
        <w:t>հանդիսանում</w:t>
      </w:r>
      <w:r w:rsidRPr="00871366">
        <w:rPr>
          <w:rFonts w:ascii="GHEA Grapalat" w:hAnsi="GHEA Grapalat"/>
          <w:bCs/>
          <w:i/>
          <w:sz w:val="12"/>
          <w:szCs w:val="12"/>
          <w:lang w:val="es-ES"/>
        </w:rPr>
        <w:t xml:space="preserve"> </w:t>
      </w:r>
      <w:r w:rsidRPr="005A17D3">
        <w:rPr>
          <w:rFonts w:ascii="GHEA Grapalat" w:hAnsi="GHEA Grapalat"/>
          <w:bCs/>
          <w:i/>
          <w:sz w:val="12"/>
          <w:szCs w:val="12"/>
        </w:rPr>
        <w:t>Հայաստանի</w:t>
      </w:r>
      <w:r w:rsidRPr="00871366">
        <w:rPr>
          <w:rFonts w:ascii="GHEA Grapalat" w:hAnsi="GHEA Grapalat"/>
          <w:bCs/>
          <w:i/>
          <w:sz w:val="12"/>
          <w:szCs w:val="12"/>
          <w:lang w:val="es-ES"/>
        </w:rPr>
        <w:t xml:space="preserve"> </w:t>
      </w:r>
      <w:r w:rsidRPr="005A17D3">
        <w:rPr>
          <w:rFonts w:ascii="GHEA Grapalat" w:hAnsi="GHEA Grapalat"/>
          <w:bCs/>
          <w:i/>
          <w:sz w:val="12"/>
          <w:szCs w:val="12"/>
        </w:rPr>
        <w:t>Հանրապետությունում</w:t>
      </w:r>
      <w:r w:rsidRPr="00871366">
        <w:rPr>
          <w:rFonts w:ascii="GHEA Grapalat" w:hAnsi="GHEA Grapalat"/>
          <w:bCs/>
          <w:i/>
          <w:sz w:val="12"/>
          <w:szCs w:val="12"/>
          <w:lang w:val="es-ES"/>
        </w:rPr>
        <w:t xml:space="preserve"> </w:t>
      </w:r>
      <w:r w:rsidRPr="005A17D3">
        <w:rPr>
          <w:rFonts w:ascii="GHEA Grapalat" w:hAnsi="GHEA Grapalat"/>
          <w:bCs/>
          <w:i/>
          <w:sz w:val="12"/>
          <w:szCs w:val="12"/>
        </w:rPr>
        <w:t>հարկ</w:t>
      </w:r>
      <w:r w:rsidRPr="00871366">
        <w:rPr>
          <w:rFonts w:ascii="GHEA Grapalat" w:hAnsi="GHEA Grapalat"/>
          <w:bCs/>
          <w:i/>
          <w:sz w:val="12"/>
          <w:szCs w:val="12"/>
          <w:lang w:val="es-ES"/>
        </w:rPr>
        <w:t xml:space="preserve"> </w:t>
      </w:r>
      <w:r w:rsidRPr="005A17D3">
        <w:rPr>
          <w:rFonts w:ascii="GHEA Grapalat" w:hAnsi="GHEA Grapalat"/>
          <w:bCs/>
          <w:i/>
          <w:sz w:val="12"/>
          <w:szCs w:val="12"/>
        </w:rPr>
        <w:t>վճարողի</w:t>
      </w:r>
      <w:r w:rsidRPr="00871366">
        <w:rPr>
          <w:rFonts w:ascii="GHEA Grapalat" w:hAnsi="GHEA Grapalat"/>
          <w:bCs/>
          <w:i/>
          <w:sz w:val="12"/>
          <w:szCs w:val="12"/>
          <w:lang w:val="es-ES"/>
        </w:rPr>
        <w:t xml:space="preserve"> </w:t>
      </w:r>
      <w:r w:rsidRPr="005A17D3">
        <w:rPr>
          <w:rFonts w:ascii="GHEA Grapalat" w:hAnsi="GHEA Grapalat"/>
          <w:bCs/>
          <w:i/>
          <w:sz w:val="12"/>
          <w:szCs w:val="12"/>
        </w:rPr>
        <w:t>հաշվարկային</w:t>
      </w:r>
      <w:r w:rsidRPr="00871366">
        <w:rPr>
          <w:rFonts w:ascii="GHEA Grapalat" w:hAnsi="GHEA Grapalat"/>
          <w:bCs/>
          <w:i/>
          <w:sz w:val="12"/>
          <w:szCs w:val="12"/>
          <w:lang w:val="es-ES"/>
        </w:rPr>
        <w:t xml:space="preserve"> </w:t>
      </w:r>
      <w:r w:rsidRPr="005A17D3">
        <w:rPr>
          <w:rFonts w:ascii="GHEA Grapalat" w:hAnsi="GHEA Grapalat"/>
          <w:bCs/>
          <w:i/>
          <w:sz w:val="12"/>
          <w:szCs w:val="12"/>
        </w:rPr>
        <w:t>հաշիվ</w:t>
      </w:r>
      <w:r w:rsidRPr="00871366">
        <w:rPr>
          <w:rFonts w:ascii="GHEA Grapalat" w:hAnsi="GHEA Grapalat"/>
          <w:bCs/>
          <w:i/>
          <w:sz w:val="12"/>
          <w:szCs w:val="12"/>
          <w:lang w:val="es-ES"/>
        </w:rPr>
        <w:t xml:space="preserve"> </w:t>
      </w:r>
      <w:r w:rsidRPr="005A17D3">
        <w:rPr>
          <w:rFonts w:ascii="GHEA Grapalat" w:hAnsi="GHEA Grapalat"/>
          <w:bCs/>
          <w:i/>
          <w:sz w:val="12"/>
          <w:szCs w:val="12"/>
        </w:rPr>
        <w:t>չունեցող</w:t>
      </w:r>
      <w:r w:rsidRPr="00871366">
        <w:rPr>
          <w:rFonts w:ascii="GHEA Grapalat" w:hAnsi="GHEA Grapalat"/>
          <w:bCs/>
          <w:i/>
          <w:sz w:val="12"/>
          <w:szCs w:val="12"/>
          <w:lang w:val="es-ES"/>
        </w:rPr>
        <w:t xml:space="preserve"> </w:t>
      </w:r>
      <w:r w:rsidRPr="005A17D3">
        <w:rPr>
          <w:rFonts w:ascii="GHEA Grapalat" w:hAnsi="GHEA Grapalat"/>
          <w:bCs/>
          <w:i/>
          <w:sz w:val="12"/>
          <w:szCs w:val="12"/>
        </w:rPr>
        <w:t>անձը</w:t>
      </w:r>
      <w:r w:rsidRPr="00871366">
        <w:rPr>
          <w:rFonts w:ascii="GHEA Grapalat" w:hAnsi="GHEA Grapalat"/>
          <w:bCs/>
          <w:i/>
          <w:sz w:val="12"/>
          <w:szCs w:val="12"/>
          <w:lang w:val="es-ES"/>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401A6"/>
    <w:multiLevelType w:val="hybridMultilevel"/>
    <w:tmpl w:val="2EECA476"/>
    <w:lvl w:ilvl="0" w:tplc="E6D6387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activeWritingStyle w:appName="MSWord" w:lang="ru-RU" w:vendorID="64" w:dllVersion="6" w:nlCheck="1" w:checkStyle="0"/>
  <w:activeWritingStyle w:appName="MSWord" w:lang="en-US"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US" w:vendorID="64" w:dllVersion="131078" w:nlCheck="1" w:checkStyle="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3EA"/>
    <w:rsid w:val="000005CF"/>
    <w:rsid w:val="0000087E"/>
    <w:rsid w:val="00000B00"/>
    <w:rsid w:val="00001992"/>
    <w:rsid w:val="00003B11"/>
    <w:rsid w:val="00012170"/>
    <w:rsid w:val="000135FB"/>
    <w:rsid w:val="0001618B"/>
    <w:rsid w:val="00016919"/>
    <w:rsid w:val="00016CD2"/>
    <w:rsid w:val="0001799F"/>
    <w:rsid w:val="000226DE"/>
    <w:rsid w:val="0002416A"/>
    <w:rsid w:val="0002743F"/>
    <w:rsid w:val="00034E32"/>
    <w:rsid w:val="000378CC"/>
    <w:rsid w:val="00040ED6"/>
    <w:rsid w:val="00044EA8"/>
    <w:rsid w:val="00046147"/>
    <w:rsid w:val="000468BA"/>
    <w:rsid w:val="00046CCF"/>
    <w:rsid w:val="00051ECE"/>
    <w:rsid w:val="000534D0"/>
    <w:rsid w:val="00055E49"/>
    <w:rsid w:val="0006497B"/>
    <w:rsid w:val="00066392"/>
    <w:rsid w:val="0007090E"/>
    <w:rsid w:val="0007189C"/>
    <w:rsid w:val="00073D66"/>
    <w:rsid w:val="00075174"/>
    <w:rsid w:val="00075310"/>
    <w:rsid w:val="00075985"/>
    <w:rsid w:val="000809EA"/>
    <w:rsid w:val="00092D37"/>
    <w:rsid w:val="00095472"/>
    <w:rsid w:val="00095985"/>
    <w:rsid w:val="00095EBB"/>
    <w:rsid w:val="00095FCD"/>
    <w:rsid w:val="00096307"/>
    <w:rsid w:val="000A0174"/>
    <w:rsid w:val="000A48BD"/>
    <w:rsid w:val="000A7685"/>
    <w:rsid w:val="000B0199"/>
    <w:rsid w:val="000B1827"/>
    <w:rsid w:val="000B1C35"/>
    <w:rsid w:val="000B36FB"/>
    <w:rsid w:val="000B5E9D"/>
    <w:rsid w:val="000B6C3B"/>
    <w:rsid w:val="000C3B8A"/>
    <w:rsid w:val="000D2E83"/>
    <w:rsid w:val="000D3283"/>
    <w:rsid w:val="000E261E"/>
    <w:rsid w:val="000E3148"/>
    <w:rsid w:val="000E4FF1"/>
    <w:rsid w:val="000E71CB"/>
    <w:rsid w:val="000E72CD"/>
    <w:rsid w:val="000F2A5B"/>
    <w:rsid w:val="000F376D"/>
    <w:rsid w:val="000F4379"/>
    <w:rsid w:val="001021B0"/>
    <w:rsid w:val="00107189"/>
    <w:rsid w:val="001220F6"/>
    <w:rsid w:val="001225CE"/>
    <w:rsid w:val="00125624"/>
    <w:rsid w:val="0013058D"/>
    <w:rsid w:val="0013163E"/>
    <w:rsid w:val="00132995"/>
    <w:rsid w:val="00136060"/>
    <w:rsid w:val="00143701"/>
    <w:rsid w:val="00152C4A"/>
    <w:rsid w:val="00154DD7"/>
    <w:rsid w:val="001563F7"/>
    <w:rsid w:val="001567FA"/>
    <w:rsid w:val="00156BAB"/>
    <w:rsid w:val="00157B8D"/>
    <w:rsid w:val="00160877"/>
    <w:rsid w:val="001636E5"/>
    <w:rsid w:val="00167928"/>
    <w:rsid w:val="001743AD"/>
    <w:rsid w:val="00175F51"/>
    <w:rsid w:val="00181229"/>
    <w:rsid w:val="00181A97"/>
    <w:rsid w:val="0018422F"/>
    <w:rsid w:val="00184889"/>
    <w:rsid w:val="00192F90"/>
    <w:rsid w:val="00193694"/>
    <w:rsid w:val="001A1999"/>
    <w:rsid w:val="001A2563"/>
    <w:rsid w:val="001A288E"/>
    <w:rsid w:val="001A3849"/>
    <w:rsid w:val="001A3A8B"/>
    <w:rsid w:val="001A6783"/>
    <w:rsid w:val="001B62F6"/>
    <w:rsid w:val="001C1BE1"/>
    <w:rsid w:val="001C49BD"/>
    <w:rsid w:val="001D2F29"/>
    <w:rsid w:val="001D59E0"/>
    <w:rsid w:val="001E0091"/>
    <w:rsid w:val="001E0F12"/>
    <w:rsid w:val="001E2605"/>
    <w:rsid w:val="001E36C0"/>
    <w:rsid w:val="001E5849"/>
    <w:rsid w:val="001E736E"/>
    <w:rsid w:val="001F0269"/>
    <w:rsid w:val="001F04F9"/>
    <w:rsid w:val="001F0AEF"/>
    <w:rsid w:val="001F2447"/>
    <w:rsid w:val="001F4C3D"/>
    <w:rsid w:val="00201AC9"/>
    <w:rsid w:val="00202979"/>
    <w:rsid w:val="00203756"/>
    <w:rsid w:val="00206EA6"/>
    <w:rsid w:val="0021112F"/>
    <w:rsid w:val="00214FDB"/>
    <w:rsid w:val="002159BB"/>
    <w:rsid w:val="0022445B"/>
    <w:rsid w:val="0022593F"/>
    <w:rsid w:val="002259FD"/>
    <w:rsid w:val="0022631D"/>
    <w:rsid w:val="0023358F"/>
    <w:rsid w:val="002349E9"/>
    <w:rsid w:val="00242062"/>
    <w:rsid w:val="002457E3"/>
    <w:rsid w:val="0025031E"/>
    <w:rsid w:val="00254254"/>
    <w:rsid w:val="0026535D"/>
    <w:rsid w:val="002653C1"/>
    <w:rsid w:val="00266B71"/>
    <w:rsid w:val="00293BFD"/>
    <w:rsid w:val="00295B92"/>
    <w:rsid w:val="002B2024"/>
    <w:rsid w:val="002B5DAD"/>
    <w:rsid w:val="002B6409"/>
    <w:rsid w:val="002B6518"/>
    <w:rsid w:val="002C4AF9"/>
    <w:rsid w:val="002C5DBA"/>
    <w:rsid w:val="002D39C6"/>
    <w:rsid w:val="002E2088"/>
    <w:rsid w:val="002E4E6F"/>
    <w:rsid w:val="002E79DF"/>
    <w:rsid w:val="002F16CC"/>
    <w:rsid w:val="002F1FEB"/>
    <w:rsid w:val="002F54E1"/>
    <w:rsid w:val="002F5FCD"/>
    <w:rsid w:val="002F64A0"/>
    <w:rsid w:val="003041E0"/>
    <w:rsid w:val="00310385"/>
    <w:rsid w:val="0031432A"/>
    <w:rsid w:val="00314BC0"/>
    <w:rsid w:val="003151F4"/>
    <w:rsid w:val="003152AF"/>
    <w:rsid w:val="00321065"/>
    <w:rsid w:val="00335ED0"/>
    <w:rsid w:val="003371E0"/>
    <w:rsid w:val="00354AE9"/>
    <w:rsid w:val="00357CE3"/>
    <w:rsid w:val="00362B58"/>
    <w:rsid w:val="00362D48"/>
    <w:rsid w:val="00371B1D"/>
    <w:rsid w:val="00374115"/>
    <w:rsid w:val="00374723"/>
    <w:rsid w:val="00385C63"/>
    <w:rsid w:val="00386ACD"/>
    <w:rsid w:val="00387E9B"/>
    <w:rsid w:val="0039022A"/>
    <w:rsid w:val="003967B9"/>
    <w:rsid w:val="003A59AC"/>
    <w:rsid w:val="003A5C31"/>
    <w:rsid w:val="003A6F24"/>
    <w:rsid w:val="003B2758"/>
    <w:rsid w:val="003B3217"/>
    <w:rsid w:val="003B5179"/>
    <w:rsid w:val="003C0C25"/>
    <w:rsid w:val="003C1F23"/>
    <w:rsid w:val="003C2304"/>
    <w:rsid w:val="003C5BF6"/>
    <w:rsid w:val="003D38C2"/>
    <w:rsid w:val="003E04E6"/>
    <w:rsid w:val="003E3D40"/>
    <w:rsid w:val="003E49C7"/>
    <w:rsid w:val="003E6978"/>
    <w:rsid w:val="003F0D40"/>
    <w:rsid w:val="003F1A75"/>
    <w:rsid w:val="003F25CD"/>
    <w:rsid w:val="003F47A8"/>
    <w:rsid w:val="00403C50"/>
    <w:rsid w:val="00406710"/>
    <w:rsid w:val="00411822"/>
    <w:rsid w:val="0041248E"/>
    <w:rsid w:val="00412FF3"/>
    <w:rsid w:val="004161EE"/>
    <w:rsid w:val="00416525"/>
    <w:rsid w:val="004167AC"/>
    <w:rsid w:val="00416850"/>
    <w:rsid w:val="0042077F"/>
    <w:rsid w:val="00423E94"/>
    <w:rsid w:val="00431955"/>
    <w:rsid w:val="00433E3C"/>
    <w:rsid w:val="004361EA"/>
    <w:rsid w:val="00436E0D"/>
    <w:rsid w:val="00437446"/>
    <w:rsid w:val="004437B7"/>
    <w:rsid w:val="00444C5D"/>
    <w:rsid w:val="004475FB"/>
    <w:rsid w:val="00450569"/>
    <w:rsid w:val="00452059"/>
    <w:rsid w:val="00454EDB"/>
    <w:rsid w:val="004565E2"/>
    <w:rsid w:val="00463931"/>
    <w:rsid w:val="0046623C"/>
    <w:rsid w:val="00471643"/>
    <w:rsid w:val="00472069"/>
    <w:rsid w:val="00474C2F"/>
    <w:rsid w:val="004764CD"/>
    <w:rsid w:val="00481ACB"/>
    <w:rsid w:val="0048642E"/>
    <w:rsid w:val="004875B5"/>
    <w:rsid w:val="004875E0"/>
    <w:rsid w:val="00495147"/>
    <w:rsid w:val="004A43E7"/>
    <w:rsid w:val="004B124D"/>
    <w:rsid w:val="004B633D"/>
    <w:rsid w:val="004C5EE6"/>
    <w:rsid w:val="004C77F8"/>
    <w:rsid w:val="004D078F"/>
    <w:rsid w:val="004D1DB5"/>
    <w:rsid w:val="004D3721"/>
    <w:rsid w:val="004D3A62"/>
    <w:rsid w:val="004D3A6B"/>
    <w:rsid w:val="004D3B3D"/>
    <w:rsid w:val="004D4B0B"/>
    <w:rsid w:val="004D5F2D"/>
    <w:rsid w:val="004E376E"/>
    <w:rsid w:val="004F2EC7"/>
    <w:rsid w:val="004F70F1"/>
    <w:rsid w:val="00500C75"/>
    <w:rsid w:val="005018F2"/>
    <w:rsid w:val="00503A1C"/>
    <w:rsid w:val="00503BCC"/>
    <w:rsid w:val="0050459A"/>
    <w:rsid w:val="0051559E"/>
    <w:rsid w:val="00515CDF"/>
    <w:rsid w:val="005254A4"/>
    <w:rsid w:val="00533FB0"/>
    <w:rsid w:val="005341A2"/>
    <w:rsid w:val="00543718"/>
    <w:rsid w:val="0054508E"/>
    <w:rsid w:val="00546023"/>
    <w:rsid w:val="00547B70"/>
    <w:rsid w:val="005557D1"/>
    <w:rsid w:val="005571BA"/>
    <w:rsid w:val="00561DB5"/>
    <w:rsid w:val="00564AF2"/>
    <w:rsid w:val="005737F9"/>
    <w:rsid w:val="00574E32"/>
    <w:rsid w:val="0057563F"/>
    <w:rsid w:val="00575E08"/>
    <w:rsid w:val="00580CFA"/>
    <w:rsid w:val="0058231E"/>
    <w:rsid w:val="005839CA"/>
    <w:rsid w:val="005860C9"/>
    <w:rsid w:val="0059001C"/>
    <w:rsid w:val="00593C24"/>
    <w:rsid w:val="005A71DA"/>
    <w:rsid w:val="005B0360"/>
    <w:rsid w:val="005B1A91"/>
    <w:rsid w:val="005B56B5"/>
    <w:rsid w:val="005B5CDF"/>
    <w:rsid w:val="005B63EE"/>
    <w:rsid w:val="005B6A34"/>
    <w:rsid w:val="005B7387"/>
    <w:rsid w:val="005C166A"/>
    <w:rsid w:val="005C7353"/>
    <w:rsid w:val="005D2152"/>
    <w:rsid w:val="005D2F50"/>
    <w:rsid w:val="005D3081"/>
    <w:rsid w:val="005D492D"/>
    <w:rsid w:val="005D5411"/>
    <w:rsid w:val="005D5FBD"/>
    <w:rsid w:val="005D7C13"/>
    <w:rsid w:val="005E3343"/>
    <w:rsid w:val="005E35A8"/>
    <w:rsid w:val="005E3AE5"/>
    <w:rsid w:val="005E720A"/>
    <w:rsid w:val="005F3E34"/>
    <w:rsid w:val="005F60A1"/>
    <w:rsid w:val="005F74AD"/>
    <w:rsid w:val="005F7684"/>
    <w:rsid w:val="00607C9A"/>
    <w:rsid w:val="00612205"/>
    <w:rsid w:val="00620BAB"/>
    <w:rsid w:val="006224F7"/>
    <w:rsid w:val="00633533"/>
    <w:rsid w:val="006416F0"/>
    <w:rsid w:val="00646365"/>
    <w:rsid w:val="00646760"/>
    <w:rsid w:val="00651A4F"/>
    <w:rsid w:val="00651B1F"/>
    <w:rsid w:val="006523A8"/>
    <w:rsid w:val="00654489"/>
    <w:rsid w:val="00656CF5"/>
    <w:rsid w:val="006618E9"/>
    <w:rsid w:val="00664CDA"/>
    <w:rsid w:val="00665159"/>
    <w:rsid w:val="006753B8"/>
    <w:rsid w:val="006766B0"/>
    <w:rsid w:val="0067741D"/>
    <w:rsid w:val="00690781"/>
    <w:rsid w:val="006909F5"/>
    <w:rsid w:val="00690ECB"/>
    <w:rsid w:val="00693D09"/>
    <w:rsid w:val="00694AF2"/>
    <w:rsid w:val="006A38B4"/>
    <w:rsid w:val="006A4139"/>
    <w:rsid w:val="006A762A"/>
    <w:rsid w:val="006A7666"/>
    <w:rsid w:val="006A7A90"/>
    <w:rsid w:val="006A7C3E"/>
    <w:rsid w:val="006B2E21"/>
    <w:rsid w:val="006B64E1"/>
    <w:rsid w:val="006C0266"/>
    <w:rsid w:val="006C3569"/>
    <w:rsid w:val="006C471B"/>
    <w:rsid w:val="006C558E"/>
    <w:rsid w:val="006C73E8"/>
    <w:rsid w:val="006C74EE"/>
    <w:rsid w:val="006D05CF"/>
    <w:rsid w:val="006D17AC"/>
    <w:rsid w:val="006D20B5"/>
    <w:rsid w:val="006D2AC7"/>
    <w:rsid w:val="006D7028"/>
    <w:rsid w:val="006E0D92"/>
    <w:rsid w:val="006E1A83"/>
    <w:rsid w:val="006E20A8"/>
    <w:rsid w:val="006E31E1"/>
    <w:rsid w:val="006E5394"/>
    <w:rsid w:val="006E6360"/>
    <w:rsid w:val="006E680B"/>
    <w:rsid w:val="006F113E"/>
    <w:rsid w:val="006F12C4"/>
    <w:rsid w:val="006F2779"/>
    <w:rsid w:val="006F6265"/>
    <w:rsid w:val="006F794B"/>
    <w:rsid w:val="00700B6C"/>
    <w:rsid w:val="00701864"/>
    <w:rsid w:val="007060FC"/>
    <w:rsid w:val="00712E63"/>
    <w:rsid w:val="00716951"/>
    <w:rsid w:val="00720C3E"/>
    <w:rsid w:val="0072627C"/>
    <w:rsid w:val="00726B1F"/>
    <w:rsid w:val="007272B0"/>
    <w:rsid w:val="007274F0"/>
    <w:rsid w:val="0072768F"/>
    <w:rsid w:val="00731AC8"/>
    <w:rsid w:val="00734692"/>
    <w:rsid w:val="0073516B"/>
    <w:rsid w:val="0073568E"/>
    <w:rsid w:val="00735DA2"/>
    <w:rsid w:val="007444D1"/>
    <w:rsid w:val="00753B05"/>
    <w:rsid w:val="007552C3"/>
    <w:rsid w:val="0076052D"/>
    <w:rsid w:val="00761D56"/>
    <w:rsid w:val="00764E8A"/>
    <w:rsid w:val="00765733"/>
    <w:rsid w:val="00770783"/>
    <w:rsid w:val="007732E7"/>
    <w:rsid w:val="00776962"/>
    <w:rsid w:val="00777959"/>
    <w:rsid w:val="0078426F"/>
    <w:rsid w:val="0078682E"/>
    <w:rsid w:val="00787681"/>
    <w:rsid w:val="0079209F"/>
    <w:rsid w:val="00795981"/>
    <w:rsid w:val="0079720A"/>
    <w:rsid w:val="007C3AD8"/>
    <w:rsid w:val="007C3F70"/>
    <w:rsid w:val="007D4684"/>
    <w:rsid w:val="007E1D53"/>
    <w:rsid w:val="007E58BC"/>
    <w:rsid w:val="007F4BB9"/>
    <w:rsid w:val="007F59A2"/>
    <w:rsid w:val="0080183E"/>
    <w:rsid w:val="00801D21"/>
    <w:rsid w:val="008048CB"/>
    <w:rsid w:val="00804BDF"/>
    <w:rsid w:val="0080634B"/>
    <w:rsid w:val="00810366"/>
    <w:rsid w:val="00811336"/>
    <w:rsid w:val="0081304A"/>
    <w:rsid w:val="0081420B"/>
    <w:rsid w:val="008147DA"/>
    <w:rsid w:val="00815264"/>
    <w:rsid w:val="0082041B"/>
    <w:rsid w:val="008250B1"/>
    <w:rsid w:val="00825267"/>
    <w:rsid w:val="00825846"/>
    <w:rsid w:val="00831349"/>
    <w:rsid w:val="00832427"/>
    <w:rsid w:val="00833CEF"/>
    <w:rsid w:val="00834F8D"/>
    <w:rsid w:val="0083737D"/>
    <w:rsid w:val="00842B35"/>
    <w:rsid w:val="008431F9"/>
    <w:rsid w:val="008453E3"/>
    <w:rsid w:val="0084703D"/>
    <w:rsid w:val="00854E1A"/>
    <w:rsid w:val="00861BA9"/>
    <w:rsid w:val="008646AF"/>
    <w:rsid w:val="008704C3"/>
    <w:rsid w:val="00870507"/>
    <w:rsid w:val="008718B3"/>
    <w:rsid w:val="008749B1"/>
    <w:rsid w:val="00875185"/>
    <w:rsid w:val="008764D8"/>
    <w:rsid w:val="00880D05"/>
    <w:rsid w:val="0088349D"/>
    <w:rsid w:val="008863C4"/>
    <w:rsid w:val="00891753"/>
    <w:rsid w:val="00892AEB"/>
    <w:rsid w:val="00894B81"/>
    <w:rsid w:val="0089740F"/>
    <w:rsid w:val="008A0FE9"/>
    <w:rsid w:val="008A6520"/>
    <w:rsid w:val="008A724F"/>
    <w:rsid w:val="008B0390"/>
    <w:rsid w:val="008B1CBD"/>
    <w:rsid w:val="008C2904"/>
    <w:rsid w:val="008C3D26"/>
    <w:rsid w:val="008C4100"/>
    <w:rsid w:val="008C4515"/>
    <w:rsid w:val="008C4E62"/>
    <w:rsid w:val="008C71FB"/>
    <w:rsid w:val="008C72D5"/>
    <w:rsid w:val="008E114B"/>
    <w:rsid w:val="008E493A"/>
    <w:rsid w:val="008E5A18"/>
    <w:rsid w:val="008E6B0E"/>
    <w:rsid w:val="008F2FC4"/>
    <w:rsid w:val="008F44FD"/>
    <w:rsid w:val="00900949"/>
    <w:rsid w:val="0090382E"/>
    <w:rsid w:val="009067F6"/>
    <w:rsid w:val="00910F97"/>
    <w:rsid w:val="00913061"/>
    <w:rsid w:val="00923391"/>
    <w:rsid w:val="0092560C"/>
    <w:rsid w:val="00931C51"/>
    <w:rsid w:val="009331B3"/>
    <w:rsid w:val="009341FD"/>
    <w:rsid w:val="009449FB"/>
    <w:rsid w:val="00945970"/>
    <w:rsid w:val="009508B4"/>
    <w:rsid w:val="009557C5"/>
    <w:rsid w:val="009562EA"/>
    <w:rsid w:val="0095696E"/>
    <w:rsid w:val="00957076"/>
    <w:rsid w:val="00960D58"/>
    <w:rsid w:val="009613B3"/>
    <w:rsid w:val="009633D6"/>
    <w:rsid w:val="00976BC1"/>
    <w:rsid w:val="009810FD"/>
    <w:rsid w:val="0099324D"/>
    <w:rsid w:val="009959F3"/>
    <w:rsid w:val="009A0B2F"/>
    <w:rsid w:val="009A205C"/>
    <w:rsid w:val="009A6103"/>
    <w:rsid w:val="009B08EB"/>
    <w:rsid w:val="009B587A"/>
    <w:rsid w:val="009B6A90"/>
    <w:rsid w:val="009B7CB7"/>
    <w:rsid w:val="009C56C9"/>
    <w:rsid w:val="009C5E0F"/>
    <w:rsid w:val="009C6A2F"/>
    <w:rsid w:val="009D2B06"/>
    <w:rsid w:val="009D3221"/>
    <w:rsid w:val="009D7BE0"/>
    <w:rsid w:val="009D7E63"/>
    <w:rsid w:val="009E2529"/>
    <w:rsid w:val="009E365D"/>
    <w:rsid w:val="009E75FF"/>
    <w:rsid w:val="009F04C9"/>
    <w:rsid w:val="009F0964"/>
    <w:rsid w:val="009F204F"/>
    <w:rsid w:val="009F5765"/>
    <w:rsid w:val="00A02B81"/>
    <w:rsid w:val="00A10066"/>
    <w:rsid w:val="00A12B5C"/>
    <w:rsid w:val="00A1469F"/>
    <w:rsid w:val="00A1498F"/>
    <w:rsid w:val="00A14EDA"/>
    <w:rsid w:val="00A1711F"/>
    <w:rsid w:val="00A17F49"/>
    <w:rsid w:val="00A208B6"/>
    <w:rsid w:val="00A231BC"/>
    <w:rsid w:val="00A255DC"/>
    <w:rsid w:val="00A306F5"/>
    <w:rsid w:val="00A31820"/>
    <w:rsid w:val="00A322DF"/>
    <w:rsid w:val="00A37171"/>
    <w:rsid w:val="00A44BE8"/>
    <w:rsid w:val="00A508B2"/>
    <w:rsid w:val="00A50C9B"/>
    <w:rsid w:val="00A51325"/>
    <w:rsid w:val="00A56BB2"/>
    <w:rsid w:val="00A66704"/>
    <w:rsid w:val="00A74B5C"/>
    <w:rsid w:val="00A756A1"/>
    <w:rsid w:val="00A75CAC"/>
    <w:rsid w:val="00A75F74"/>
    <w:rsid w:val="00A8076C"/>
    <w:rsid w:val="00A909F6"/>
    <w:rsid w:val="00A920CC"/>
    <w:rsid w:val="00A9514E"/>
    <w:rsid w:val="00A956B1"/>
    <w:rsid w:val="00A957EF"/>
    <w:rsid w:val="00A96F13"/>
    <w:rsid w:val="00AA32E4"/>
    <w:rsid w:val="00AA376C"/>
    <w:rsid w:val="00AA76E1"/>
    <w:rsid w:val="00AA7CB7"/>
    <w:rsid w:val="00AB1DF6"/>
    <w:rsid w:val="00AB5C4C"/>
    <w:rsid w:val="00AC1129"/>
    <w:rsid w:val="00AC36AB"/>
    <w:rsid w:val="00AD07B9"/>
    <w:rsid w:val="00AD59DC"/>
    <w:rsid w:val="00AE40D8"/>
    <w:rsid w:val="00AE4101"/>
    <w:rsid w:val="00AE5A41"/>
    <w:rsid w:val="00AE63A5"/>
    <w:rsid w:val="00AE7619"/>
    <w:rsid w:val="00AF03DC"/>
    <w:rsid w:val="00AF35FF"/>
    <w:rsid w:val="00AF7D57"/>
    <w:rsid w:val="00B00DDA"/>
    <w:rsid w:val="00B01D94"/>
    <w:rsid w:val="00B05491"/>
    <w:rsid w:val="00B13F17"/>
    <w:rsid w:val="00B21BF4"/>
    <w:rsid w:val="00B233D7"/>
    <w:rsid w:val="00B26D4F"/>
    <w:rsid w:val="00B27E51"/>
    <w:rsid w:val="00B35808"/>
    <w:rsid w:val="00B43199"/>
    <w:rsid w:val="00B50E1A"/>
    <w:rsid w:val="00B53B4E"/>
    <w:rsid w:val="00B56C63"/>
    <w:rsid w:val="00B57755"/>
    <w:rsid w:val="00B61A3A"/>
    <w:rsid w:val="00B64DCA"/>
    <w:rsid w:val="00B66DA8"/>
    <w:rsid w:val="00B740FC"/>
    <w:rsid w:val="00B75762"/>
    <w:rsid w:val="00B75D4E"/>
    <w:rsid w:val="00B804FD"/>
    <w:rsid w:val="00B80E1E"/>
    <w:rsid w:val="00B850C6"/>
    <w:rsid w:val="00B91DE2"/>
    <w:rsid w:val="00B94EA2"/>
    <w:rsid w:val="00B95C05"/>
    <w:rsid w:val="00BA03B0"/>
    <w:rsid w:val="00BA2ADF"/>
    <w:rsid w:val="00BA6AD6"/>
    <w:rsid w:val="00BB0A93"/>
    <w:rsid w:val="00BB0C4D"/>
    <w:rsid w:val="00BB2661"/>
    <w:rsid w:val="00BB6299"/>
    <w:rsid w:val="00BC2EC5"/>
    <w:rsid w:val="00BC300A"/>
    <w:rsid w:val="00BC7A07"/>
    <w:rsid w:val="00BC7AF5"/>
    <w:rsid w:val="00BD2273"/>
    <w:rsid w:val="00BD270F"/>
    <w:rsid w:val="00BD32AC"/>
    <w:rsid w:val="00BD3D4E"/>
    <w:rsid w:val="00BE2169"/>
    <w:rsid w:val="00BE334C"/>
    <w:rsid w:val="00BE48BD"/>
    <w:rsid w:val="00BF1465"/>
    <w:rsid w:val="00BF33AE"/>
    <w:rsid w:val="00BF4745"/>
    <w:rsid w:val="00C03ABE"/>
    <w:rsid w:val="00C05AB0"/>
    <w:rsid w:val="00C07F2B"/>
    <w:rsid w:val="00C113DD"/>
    <w:rsid w:val="00C13762"/>
    <w:rsid w:val="00C13876"/>
    <w:rsid w:val="00C13FAE"/>
    <w:rsid w:val="00C15407"/>
    <w:rsid w:val="00C218BB"/>
    <w:rsid w:val="00C35380"/>
    <w:rsid w:val="00C37EDE"/>
    <w:rsid w:val="00C41398"/>
    <w:rsid w:val="00C46047"/>
    <w:rsid w:val="00C466DB"/>
    <w:rsid w:val="00C46FC5"/>
    <w:rsid w:val="00C53AC2"/>
    <w:rsid w:val="00C577E1"/>
    <w:rsid w:val="00C62B55"/>
    <w:rsid w:val="00C63AD0"/>
    <w:rsid w:val="00C6618B"/>
    <w:rsid w:val="00C66295"/>
    <w:rsid w:val="00C66506"/>
    <w:rsid w:val="00C71121"/>
    <w:rsid w:val="00C75F76"/>
    <w:rsid w:val="00C77642"/>
    <w:rsid w:val="00C82527"/>
    <w:rsid w:val="00C84DF7"/>
    <w:rsid w:val="00C86EC5"/>
    <w:rsid w:val="00C9033B"/>
    <w:rsid w:val="00C945BD"/>
    <w:rsid w:val="00C96337"/>
    <w:rsid w:val="00C96BED"/>
    <w:rsid w:val="00CA3E35"/>
    <w:rsid w:val="00CA7B58"/>
    <w:rsid w:val="00CA7EDD"/>
    <w:rsid w:val="00CB250B"/>
    <w:rsid w:val="00CB44D2"/>
    <w:rsid w:val="00CC0ACE"/>
    <w:rsid w:val="00CC1A9F"/>
    <w:rsid w:val="00CC1F23"/>
    <w:rsid w:val="00CC1FE7"/>
    <w:rsid w:val="00CC3420"/>
    <w:rsid w:val="00CD2658"/>
    <w:rsid w:val="00CD32AD"/>
    <w:rsid w:val="00CD4347"/>
    <w:rsid w:val="00CD47EC"/>
    <w:rsid w:val="00CD4C0B"/>
    <w:rsid w:val="00CD76A5"/>
    <w:rsid w:val="00CE27FD"/>
    <w:rsid w:val="00CE4C74"/>
    <w:rsid w:val="00CE5725"/>
    <w:rsid w:val="00CE5D9E"/>
    <w:rsid w:val="00CE6400"/>
    <w:rsid w:val="00CE6FE0"/>
    <w:rsid w:val="00CF1F70"/>
    <w:rsid w:val="00D0283C"/>
    <w:rsid w:val="00D0625C"/>
    <w:rsid w:val="00D1010B"/>
    <w:rsid w:val="00D11C83"/>
    <w:rsid w:val="00D14D5D"/>
    <w:rsid w:val="00D15BDC"/>
    <w:rsid w:val="00D1711B"/>
    <w:rsid w:val="00D22772"/>
    <w:rsid w:val="00D240CA"/>
    <w:rsid w:val="00D26255"/>
    <w:rsid w:val="00D2664E"/>
    <w:rsid w:val="00D31D1D"/>
    <w:rsid w:val="00D350DE"/>
    <w:rsid w:val="00D36189"/>
    <w:rsid w:val="00D37192"/>
    <w:rsid w:val="00D41987"/>
    <w:rsid w:val="00D421D9"/>
    <w:rsid w:val="00D444F7"/>
    <w:rsid w:val="00D44D02"/>
    <w:rsid w:val="00D47522"/>
    <w:rsid w:val="00D506A4"/>
    <w:rsid w:val="00D5121A"/>
    <w:rsid w:val="00D57B15"/>
    <w:rsid w:val="00D614F1"/>
    <w:rsid w:val="00D6161A"/>
    <w:rsid w:val="00D623B9"/>
    <w:rsid w:val="00D65676"/>
    <w:rsid w:val="00D6700A"/>
    <w:rsid w:val="00D7495B"/>
    <w:rsid w:val="00D75330"/>
    <w:rsid w:val="00D80C64"/>
    <w:rsid w:val="00D85069"/>
    <w:rsid w:val="00D85B31"/>
    <w:rsid w:val="00D91DEE"/>
    <w:rsid w:val="00D9305F"/>
    <w:rsid w:val="00D94768"/>
    <w:rsid w:val="00D950B1"/>
    <w:rsid w:val="00D97357"/>
    <w:rsid w:val="00DA54AD"/>
    <w:rsid w:val="00DA7FAF"/>
    <w:rsid w:val="00DB08BB"/>
    <w:rsid w:val="00DB0A1B"/>
    <w:rsid w:val="00DB2AD9"/>
    <w:rsid w:val="00DB64CD"/>
    <w:rsid w:val="00DC15DE"/>
    <w:rsid w:val="00DC1CDA"/>
    <w:rsid w:val="00DC3033"/>
    <w:rsid w:val="00DC3C52"/>
    <w:rsid w:val="00DC57A1"/>
    <w:rsid w:val="00DC5C88"/>
    <w:rsid w:val="00DC60B7"/>
    <w:rsid w:val="00DC70A4"/>
    <w:rsid w:val="00DD462A"/>
    <w:rsid w:val="00DD6D28"/>
    <w:rsid w:val="00DD7005"/>
    <w:rsid w:val="00DE06F1"/>
    <w:rsid w:val="00DE18A6"/>
    <w:rsid w:val="00DE4FA5"/>
    <w:rsid w:val="00DE5402"/>
    <w:rsid w:val="00DF1F5B"/>
    <w:rsid w:val="00DF3500"/>
    <w:rsid w:val="00DF7388"/>
    <w:rsid w:val="00DF7398"/>
    <w:rsid w:val="00E01117"/>
    <w:rsid w:val="00E03C61"/>
    <w:rsid w:val="00E042D0"/>
    <w:rsid w:val="00E10568"/>
    <w:rsid w:val="00E128E4"/>
    <w:rsid w:val="00E149CC"/>
    <w:rsid w:val="00E164CC"/>
    <w:rsid w:val="00E243EA"/>
    <w:rsid w:val="00E24EF0"/>
    <w:rsid w:val="00E30D05"/>
    <w:rsid w:val="00E32FF6"/>
    <w:rsid w:val="00E33A25"/>
    <w:rsid w:val="00E354A3"/>
    <w:rsid w:val="00E3713F"/>
    <w:rsid w:val="00E4188B"/>
    <w:rsid w:val="00E41B01"/>
    <w:rsid w:val="00E44628"/>
    <w:rsid w:val="00E52194"/>
    <w:rsid w:val="00E5389C"/>
    <w:rsid w:val="00E54C4D"/>
    <w:rsid w:val="00E55E15"/>
    <w:rsid w:val="00E56328"/>
    <w:rsid w:val="00E56D56"/>
    <w:rsid w:val="00E62927"/>
    <w:rsid w:val="00E727C3"/>
    <w:rsid w:val="00E77BBA"/>
    <w:rsid w:val="00E83988"/>
    <w:rsid w:val="00E879DE"/>
    <w:rsid w:val="00E9168C"/>
    <w:rsid w:val="00E93961"/>
    <w:rsid w:val="00EA01A2"/>
    <w:rsid w:val="00EA0E24"/>
    <w:rsid w:val="00EA16B3"/>
    <w:rsid w:val="00EA568C"/>
    <w:rsid w:val="00EA767F"/>
    <w:rsid w:val="00EB511A"/>
    <w:rsid w:val="00EB59EE"/>
    <w:rsid w:val="00EB7066"/>
    <w:rsid w:val="00EB73AC"/>
    <w:rsid w:val="00EC1DDA"/>
    <w:rsid w:val="00EC61A6"/>
    <w:rsid w:val="00ED3614"/>
    <w:rsid w:val="00EE009C"/>
    <w:rsid w:val="00EF0AF3"/>
    <w:rsid w:val="00EF16D0"/>
    <w:rsid w:val="00EF1C73"/>
    <w:rsid w:val="00EF42E1"/>
    <w:rsid w:val="00EF5B06"/>
    <w:rsid w:val="00EF6026"/>
    <w:rsid w:val="00F04C2F"/>
    <w:rsid w:val="00F10AFE"/>
    <w:rsid w:val="00F1180D"/>
    <w:rsid w:val="00F212C5"/>
    <w:rsid w:val="00F2174C"/>
    <w:rsid w:val="00F22179"/>
    <w:rsid w:val="00F248D7"/>
    <w:rsid w:val="00F271F9"/>
    <w:rsid w:val="00F274D9"/>
    <w:rsid w:val="00F27559"/>
    <w:rsid w:val="00F31004"/>
    <w:rsid w:val="00F31DB6"/>
    <w:rsid w:val="00F342B8"/>
    <w:rsid w:val="00F36A69"/>
    <w:rsid w:val="00F41423"/>
    <w:rsid w:val="00F439C4"/>
    <w:rsid w:val="00F45073"/>
    <w:rsid w:val="00F52559"/>
    <w:rsid w:val="00F53A14"/>
    <w:rsid w:val="00F54F51"/>
    <w:rsid w:val="00F611F2"/>
    <w:rsid w:val="00F615C9"/>
    <w:rsid w:val="00F63ADF"/>
    <w:rsid w:val="00F63F5F"/>
    <w:rsid w:val="00F6409C"/>
    <w:rsid w:val="00F64167"/>
    <w:rsid w:val="00F6673B"/>
    <w:rsid w:val="00F66773"/>
    <w:rsid w:val="00F7646B"/>
    <w:rsid w:val="00F77AAD"/>
    <w:rsid w:val="00F77D9F"/>
    <w:rsid w:val="00F832C9"/>
    <w:rsid w:val="00F83C57"/>
    <w:rsid w:val="00F9103E"/>
    <w:rsid w:val="00F91049"/>
    <w:rsid w:val="00F916C4"/>
    <w:rsid w:val="00F9334C"/>
    <w:rsid w:val="00F968B1"/>
    <w:rsid w:val="00FB097B"/>
    <w:rsid w:val="00FB2833"/>
    <w:rsid w:val="00FB2DEB"/>
    <w:rsid w:val="00FB4B9B"/>
    <w:rsid w:val="00FB51A9"/>
    <w:rsid w:val="00FB6046"/>
    <w:rsid w:val="00FB627F"/>
    <w:rsid w:val="00FC4881"/>
    <w:rsid w:val="00FC5003"/>
    <w:rsid w:val="00FC5362"/>
    <w:rsid w:val="00FD60BC"/>
    <w:rsid w:val="00FE0097"/>
    <w:rsid w:val="00FE11C4"/>
    <w:rsid w:val="00FE3914"/>
    <w:rsid w:val="00FE6015"/>
    <w:rsid w:val="00FF06CC"/>
    <w:rsid w:val="00FF36C3"/>
    <w:rsid w:val="00FF3F2C"/>
    <w:rsid w:val="00FF55CE"/>
    <w:rsid w:val="00FF7177"/>
    <w:rsid w:val="00FF7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28E243"/>
  <w15:docId w15:val="{A737DAC2-31A4-4AA0-88DC-62AED48DC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631D"/>
    <w:pPr>
      <w:spacing w:before="360" w:after="240" w:line="240" w:lineRule="auto"/>
      <w:ind w:left="576" w:hanging="576"/>
    </w:pPr>
    <w:rPr>
      <w:rFonts w:ascii="Calibri" w:eastAsia="Calibri" w:hAnsi="Calibri" w:cs="Times New Roman"/>
    </w:rPr>
  </w:style>
  <w:style w:type="paragraph" w:styleId="1">
    <w:name w:val="heading 1"/>
    <w:basedOn w:val="a"/>
    <w:link w:val="10"/>
    <w:uiPriority w:val="9"/>
    <w:qFormat/>
    <w:rsid w:val="001021B0"/>
    <w:pPr>
      <w:keepNext/>
      <w:spacing w:before="240" w:after="60"/>
      <w:outlineLvl w:val="0"/>
    </w:pPr>
    <w:rPr>
      <w:rFonts w:ascii="Cambria" w:eastAsia="Times New Roman" w:hAnsi="Cambria"/>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021B0"/>
    <w:rPr>
      <w:rFonts w:ascii="Cambria" w:eastAsia="Times New Roman" w:hAnsi="Cambria" w:cs="Times New Roman"/>
      <w:b/>
      <w:bCs/>
      <w:kern w:val="32"/>
      <w:sz w:val="32"/>
      <w:szCs w:val="32"/>
      <w:lang w:val="x-none" w:eastAsia="x-none"/>
    </w:rPr>
  </w:style>
  <w:style w:type="paragraph" w:styleId="a3">
    <w:name w:val="No Spacing"/>
    <w:uiPriority w:val="1"/>
    <w:qFormat/>
    <w:rsid w:val="001021B0"/>
    <w:pPr>
      <w:spacing w:after="0" w:line="240" w:lineRule="auto"/>
      <w:ind w:left="576" w:hanging="576"/>
    </w:pPr>
    <w:rPr>
      <w:rFonts w:ascii="Calibri" w:eastAsia="Calibri" w:hAnsi="Calibri" w:cs="Times New Roman"/>
    </w:rPr>
  </w:style>
  <w:style w:type="paragraph" w:customStyle="1" w:styleId="CharChar1">
    <w:name w:val="Char Char1"/>
    <w:basedOn w:val="a"/>
    <w:rsid w:val="00546023"/>
    <w:pPr>
      <w:spacing w:before="0" w:after="160" w:line="240" w:lineRule="exact"/>
      <w:ind w:left="0" w:firstLine="0"/>
    </w:pPr>
    <w:rPr>
      <w:rFonts w:ascii="Arial" w:eastAsia="Times New Roman" w:hAnsi="Arial" w:cs="Arial"/>
      <w:sz w:val="20"/>
      <w:szCs w:val="20"/>
    </w:rPr>
  </w:style>
  <w:style w:type="paragraph" w:styleId="a4">
    <w:name w:val="Balloon Text"/>
    <w:basedOn w:val="a"/>
    <w:link w:val="a5"/>
    <w:uiPriority w:val="99"/>
    <w:semiHidden/>
    <w:unhideWhenUsed/>
    <w:rsid w:val="006E1A83"/>
    <w:pPr>
      <w:spacing w:before="0" w:after="0"/>
    </w:pPr>
    <w:rPr>
      <w:rFonts w:ascii="Segoe UI" w:hAnsi="Segoe UI" w:cs="Segoe UI"/>
      <w:sz w:val="18"/>
      <w:szCs w:val="18"/>
    </w:rPr>
  </w:style>
  <w:style w:type="character" w:customStyle="1" w:styleId="a5">
    <w:name w:val="Текст выноски Знак"/>
    <w:basedOn w:val="a0"/>
    <w:link w:val="a4"/>
    <w:uiPriority w:val="99"/>
    <w:semiHidden/>
    <w:rsid w:val="006E1A83"/>
    <w:rPr>
      <w:rFonts w:ascii="Segoe UI" w:eastAsia="Calibri" w:hAnsi="Segoe UI" w:cs="Segoe UI"/>
      <w:sz w:val="18"/>
      <w:szCs w:val="18"/>
    </w:rPr>
  </w:style>
  <w:style w:type="paragraph" w:styleId="a6">
    <w:name w:val="List Paragraph"/>
    <w:basedOn w:val="a"/>
    <w:uiPriority w:val="34"/>
    <w:qFormat/>
    <w:rsid w:val="00433E3C"/>
    <w:pPr>
      <w:ind w:left="720"/>
      <w:contextualSpacing/>
    </w:pPr>
  </w:style>
  <w:style w:type="paragraph" w:styleId="a7">
    <w:name w:val="footnote text"/>
    <w:basedOn w:val="a"/>
    <w:link w:val="a8"/>
    <w:semiHidden/>
    <w:rsid w:val="0022631D"/>
    <w:pPr>
      <w:spacing w:before="0" w:after="0"/>
      <w:ind w:left="0" w:firstLine="0"/>
    </w:pPr>
    <w:rPr>
      <w:rFonts w:ascii="Times Armenian" w:eastAsia="Times New Roman" w:hAnsi="Times Armenian"/>
      <w:sz w:val="20"/>
      <w:szCs w:val="20"/>
      <w:lang w:eastAsia="ru-RU"/>
    </w:rPr>
  </w:style>
  <w:style w:type="character" w:customStyle="1" w:styleId="a8">
    <w:name w:val="Текст сноски Знак"/>
    <w:basedOn w:val="a0"/>
    <w:link w:val="a7"/>
    <w:semiHidden/>
    <w:rsid w:val="0022631D"/>
    <w:rPr>
      <w:rFonts w:ascii="Times Armenian" w:eastAsia="Times New Roman" w:hAnsi="Times Armenian" w:cs="Times New Roman"/>
      <w:sz w:val="20"/>
      <w:szCs w:val="20"/>
      <w:lang w:eastAsia="ru-RU"/>
    </w:rPr>
  </w:style>
  <w:style w:type="character" w:styleId="a9">
    <w:name w:val="footnote reference"/>
    <w:rsid w:val="0022631D"/>
    <w:rPr>
      <w:vertAlign w:val="superscript"/>
    </w:rPr>
  </w:style>
  <w:style w:type="character" w:styleId="aa">
    <w:name w:val="Hyperlink"/>
    <w:basedOn w:val="a0"/>
    <w:uiPriority w:val="99"/>
    <w:unhideWhenUsed/>
    <w:rsid w:val="00DE5402"/>
    <w:rPr>
      <w:color w:val="0563C1" w:themeColor="hyperlink"/>
      <w:u w:val="single"/>
    </w:rPr>
  </w:style>
  <w:style w:type="paragraph" w:styleId="ab">
    <w:name w:val="header"/>
    <w:basedOn w:val="a"/>
    <w:link w:val="ac"/>
    <w:uiPriority w:val="99"/>
    <w:unhideWhenUsed/>
    <w:rsid w:val="009557C5"/>
    <w:pPr>
      <w:tabs>
        <w:tab w:val="center" w:pos="4680"/>
        <w:tab w:val="right" w:pos="9360"/>
      </w:tabs>
      <w:spacing w:before="0" w:after="0"/>
    </w:pPr>
  </w:style>
  <w:style w:type="character" w:customStyle="1" w:styleId="ac">
    <w:name w:val="Верхний колонтитул Знак"/>
    <w:basedOn w:val="a0"/>
    <w:link w:val="ab"/>
    <w:uiPriority w:val="99"/>
    <w:rsid w:val="009557C5"/>
    <w:rPr>
      <w:rFonts w:ascii="Calibri" w:eastAsia="Calibri" w:hAnsi="Calibri" w:cs="Times New Roman"/>
    </w:rPr>
  </w:style>
  <w:style w:type="paragraph" w:styleId="ad">
    <w:name w:val="footer"/>
    <w:basedOn w:val="a"/>
    <w:link w:val="ae"/>
    <w:uiPriority w:val="99"/>
    <w:unhideWhenUsed/>
    <w:rsid w:val="009557C5"/>
    <w:pPr>
      <w:tabs>
        <w:tab w:val="center" w:pos="4680"/>
        <w:tab w:val="right" w:pos="9360"/>
      </w:tabs>
      <w:spacing w:before="0" w:after="0"/>
    </w:pPr>
  </w:style>
  <w:style w:type="character" w:customStyle="1" w:styleId="ae">
    <w:name w:val="Нижний колонтитул Знак"/>
    <w:basedOn w:val="a0"/>
    <w:link w:val="ad"/>
    <w:uiPriority w:val="99"/>
    <w:rsid w:val="009557C5"/>
    <w:rPr>
      <w:rFonts w:ascii="Calibri" w:eastAsia="Calibri" w:hAnsi="Calibri" w:cs="Times New Roman"/>
    </w:rPr>
  </w:style>
  <w:style w:type="paragraph" w:customStyle="1" w:styleId="Default">
    <w:name w:val="Default"/>
    <w:rsid w:val="002349E9"/>
    <w:pPr>
      <w:autoSpaceDE w:val="0"/>
      <w:autoSpaceDN w:val="0"/>
      <w:adjustRightInd w:val="0"/>
      <w:spacing w:after="0" w:line="240" w:lineRule="auto"/>
    </w:pPr>
    <w:rPr>
      <w:rFonts w:ascii="Sylfaen" w:hAnsi="Sylfaen" w:cs="Sylfae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78682">
      <w:bodyDiv w:val="1"/>
      <w:marLeft w:val="0"/>
      <w:marRight w:val="0"/>
      <w:marTop w:val="0"/>
      <w:marBottom w:val="0"/>
      <w:divBdr>
        <w:top w:val="none" w:sz="0" w:space="0" w:color="auto"/>
        <w:left w:val="none" w:sz="0" w:space="0" w:color="auto"/>
        <w:bottom w:val="none" w:sz="0" w:space="0" w:color="auto"/>
        <w:right w:val="none" w:sz="0" w:space="0" w:color="auto"/>
      </w:divBdr>
    </w:div>
    <w:div w:id="55397509">
      <w:bodyDiv w:val="1"/>
      <w:marLeft w:val="0"/>
      <w:marRight w:val="0"/>
      <w:marTop w:val="0"/>
      <w:marBottom w:val="0"/>
      <w:divBdr>
        <w:top w:val="none" w:sz="0" w:space="0" w:color="auto"/>
        <w:left w:val="none" w:sz="0" w:space="0" w:color="auto"/>
        <w:bottom w:val="none" w:sz="0" w:space="0" w:color="auto"/>
        <w:right w:val="none" w:sz="0" w:space="0" w:color="auto"/>
      </w:divBdr>
    </w:div>
    <w:div w:id="57017695">
      <w:bodyDiv w:val="1"/>
      <w:marLeft w:val="0"/>
      <w:marRight w:val="0"/>
      <w:marTop w:val="0"/>
      <w:marBottom w:val="0"/>
      <w:divBdr>
        <w:top w:val="none" w:sz="0" w:space="0" w:color="auto"/>
        <w:left w:val="none" w:sz="0" w:space="0" w:color="auto"/>
        <w:bottom w:val="none" w:sz="0" w:space="0" w:color="auto"/>
        <w:right w:val="none" w:sz="0" w:space="0" w:color="auto"/>
      </w:divBdr>
    </w:div>
    <w:div w:id="57629562">
      <w:bodyDiv w:val="1"/>
      <w:marLeft w:val="0"/>
      <w:marRight w:val="0"/>
      <w:marTop w:val="0"/>
      <w:marBottom w:val="0"/>
      <w:divBdr>
        <w:top w:val="none" w:sz="0" w:space="0" w:color="auto"/>
        <w:left w:val="none" w:sz="0" w:space="0" w:color="auto"/>
        <w:bottom w:val="none" w:sz="0" w:space="0" w:color="auto"/>
        <w:right w:val="none" w:sz="0" w:space="0" w:color="auto"/>
      </w:divBdr>
    </w:div>
    <w:div w:id="119416924">
      <w:bodyDiv w:val="1"/>
      <w:marLeft w:val="0"/>
      <w:marRight w:val="0"/>
      <w:marTop w:val="0"/>
      <w:marBottom w:val="0"/>
      <w:divBdr>
        <w:top w:val="none" w:sz="0" w:space="0" w:color="auto"/>
        <w:left w:val="none" w:sz="0" w:space="0" w:color="auto"/>
        <w:bottom w:val="none" w:sz="0" w:space="0" w:color="auto"/>
        <w:right w:val="none" w:sz="0" w:space="0" w:color="auto"/>
      </w:divBdr>
    </w:div>
    <w:div w:id="148447501">
      <w:bodyDiv w:val="1"/>
      <w:marLeft w:val="0"/>
      <w:marRight w:val="0"/>
      <w:marTop w:val="0"/>
      <w:marBottom w:val="0"/>
      <w:divBdr>
        <w:top w:val="none" w:sz="0" w:space="0" w:color="auto"/>
        <w:left w:val="none" w:sz="0" w:space="0" w:color="auto"/>
        <w:bottom w:val="none" w:sz="0" w:space="0" w:color="auto"/>
        <w:right w:val="none" w:sz="0" w:space="0" w:color="auto"/>
      </w:divBdr>
    </w:div>
    <w:div w:id="184055022">
      <w:bodyDiv w:val="1"/>
      <w:marLeft w:val="0"/>
      <w:marRight w:val="0"/>
      <w:marTop w:val="0"/>
      <w:marBottom w:val="0"/>
      <w:divBdr>
        <w:top w:val="none" w:sz="0" w:space="0" w:color="auto"/>
        <w:left w:val="none" w:sz="0" w:space="0" w:color="auto"/>
        <w:bottom w:val="none" w:sz="0" w:space="0" w:color="auto"/>
        <w:right w:val="none" w:sz="0" w:space="0" w:color="auto"/>
      </w:divBdr>
    </w:div>
    <w:div w:id="199125196">
      <w:bodyDiv w:val="1"/>
      <w:marLeft w:val="0"/>
      <w:marRight w:val="0"/>
      <w:marTop w:val="0"/>
      <w:marBottom w:val="0"/>
      <w:divBdr>
        <w:top w:val="none" w:sz="0" w:space="0" w:color="auto"/>
        <w:left w:val="none" w:sz="0" w:space="0" w:color="auto"/>
        <w:bottom w:val="none" w:sz="0" w:space="0" w:color="auto"/>
        <w:right w:val="none" w:sz="0" w:space="0" w:color="auto"/>
      </w:divBdr>
    </w:div>
    <w:div w:id="211692237">
      <w:bodyDiv w:val="1"/>
      <w:marLeft w:val="0"/>
      <w:marRight w:val="0"/>
      <w:marTop w:val="0"/>
      <w:marBottom w:val="0"/>
      <w:divBdr>
        <w:top w:val="none" w:sz="0" w:space="0" w:color="auto"/>
        <w:left w:val="none" w:sz="0" w:space="0" w:color="auto"/>
        <w:bottom w:val="none" w:sz="0" w:space="0" w:color="auto"/>
        <w:right w:val="none" w:sz="0" w:space="0" w:color="auto"/>
      </w:divBdr>
    </w:div>
    <w:div w:id="227766077">
      <w:bodyDiv w:val="1"/>
      <w:marLeft w:val="0"/>
      <w:marRight w:val="0"/>
      <w:marTop w:val="0"/>
      <w:marBottom w:val="0"/>
      <w:divBdr>
        <w:top w:val="none" w:sz="0" w:space="0" w:color="auto"/>
        <w:left w:val="none" w:sz="0" w:space="0" w:color="auto"/>
        <w:bottom w:val="none" w:sz="0" w:space="0" w:color="auto"/>
        <w:right w:val="none" w:sz="0" w:space="0" w:color="auto"/>
      </w:divBdr>
    </w:div>
    <w:div w:id="252279935">
      <w:bodyDiv w:val="1"/>
      <w:marLeft w:val="0"/>
      <w:marRight w:val="0"/>
      <w:marTop w:val="0"/>
      <w:marBottom w:val="0"/>
      <w:divBdr>
        <w:top w:val="none" w:sz="0" w:space="0" w:color="auto"/>
        <w:left w:val="none" w:sz="0" w:space="0" w:color="auto"/>
        <w:bottom w:val="none" w:sz="0" w:space="0" w:color="auto"/>
        <w:right w:val="none" w:sz="0" w:space="0" w:color="auto"/>
      </w:divBdr>
    </w:div>
    <w:div w:id="258758662">
      <w:bodyDiv w:val="1"/>
      <w:marLeft w:val="0"/>
      <w:marRight w:val="0"/>
      <w:marTop w:val="0"/>
      <w:marBottom w:val="0"/>
      <w:divBdr>
        <w:top w:val="none" w:sz="0" w:space="0" w:color="auto"/>
        <w:left w:val="none" w:sz="0" w:space="0" w:color="auto"/>
        <w:bottom w:val="none" w:sz="0" w:space="0" w:color="auto"/>
        <w:right w:val="none" w:sz="0" w:space="0" w:color="auto"/>
      </w:divBdr>
    </w:div>
    <w:div w:id="379520513">
      <w:bodyDiv w:val="1"/>
      <w:marLeft w:val="0"/>
      <w:marRight w:val="0"/>
      <w:marTop w:val="0"/>
      <w:marBottom w:val="0"/>
      <w:divBdr>
        <w:top w:val="none" w:sz="0" w:space="0" w:color="auto"/>
        <w:left w:val="none" w:sz="0" w:space="0" w:color="auto"/>
        <w:bottom w:val="none" w:sz="0" w:space="0" w:color="auto"/>
        <w:right w:val="none" w:sz="0" w:space="0" w:color="auto"/>
      </w:divBdr>
    </w:div>
    <w:div w:id="404571131">
      <w:bodyDiv w:val="1"/>
      <w:marLeft w:val="0"/>
      <w:marRight w:val="0"/>
      <w:marTop w:val="0"/>
      <w:marBottom w:val="0"/>
      <w:divBdr>
        <w:top w:val="none" w:sz="0" w:space="0" w:color="auto"/>
        <w:left w:val="none" w:sz="0" w:space="0" w:color="auto"/>
        <w:bottom w:val="none" w:sz="0" w:space="0" w:color="auto"/>
        <w:right w:val="none" w:sz="0" w:space="0" w:color="auto"/>
      </w:divBdr>
      <w:divsChild>
        <w:div w:id="1294553514">
          <w:marLeft w:val="0"/>
          <w:marRight w:val="0"/>
          <w:marTop w:val="0"/>
          <w:marBottom w:val="0"/>
          <w:divBdr>
            <w:top w:val="none" w:sz="0" w:space="0" w:color="auto"/>
            <w:left w:val="none" w:sz="0" w:space="0" w:color="auto"/>
            <w:bottom w:val="none" w:sz="0" w:space="0" w:color="auto"/>
            <w:right w:val="none" w:sz="0" w:space="0" w:color="auto"/>
          </w:divBdr>
          <w:divsChild>
            <w:div w:id="1345479439">
              <w:marLeft w:val="0"/>
              <w:marRight w:val="0"/>
              <w:marTop w:val="0"/>
              <w:marBottom w:val="0"/>
              <w:divBdr>
                <w:top w:val="none" w:sz="0" w:space="0" w:color="auto"/>
                <w:left w:val="none" w:sz="0" w:space="0" w:color="auto"/>
                <w:bottom w:val="none" w:sz="0" w:space="0" w:color="auto"/>
                <w:right w:val="none" w:sz="0" w:space="0" w:color="auto"/>
              </w:divBdr>
              <w:divsChild>
                <w:div w:id="1698193767">
                  <w:marLeft w:val="0"/>
                  <w:marRight w:val="0"/>
                  <w:marTop w:val="0"/>
                  <w:marBottom w:val="0"/>
                  <w:divBdr>
                    <w:top w:val="none" w:sz="0" w:space="0" w:color="auto"/>
                    <w:left w:val="none" w:sz="0" w:space="0" w:color="auto"/>
                    <w:bottom w:val="none" w:sz="0" w:space="0" w:color="auto"/>
                    <w:right w:val="none" w:sz="0" w:space="0" w:color="auto"/>
                  </w:divBdr>
                  <w:divsChild>
                    <w:div w:id="770591525">
                      <w:marLeft w:val="0"/>
                      <w:marRight w:val="0"/>
                      <w:marTop w:val="0"/>
                      <w:marBottom w:val="0"/>
                      <w:divBdr>
                        <w:top w:val="none" w:sz="0" w:space="0" w:color="auto"/>
                        <w:left w:val="none" w:sz="0" w:space="0" w:color="auto"/>
                        <w:bottom w:val="none" w:sz="0" w:space="0" w:color="auto"/>
                        <w:right w:val="none" w:sz="0" w:space="0" w:color="auto"/>
                      </w:divBdr>
                      <w:divsChild>
                        <w:div w:id="559680871">
                          <w:marLeft w:val="0"/>
                          <w:marRight w:val="0"/>
                          <w:marTop w:val="0"/>
                          <w:marBottom w:val="0"/>
                          <w:divBdr>
                            <w:top w:val="none" w:sz="0" w:space="0" w:color="auto"/>
                            <w:left w:val="none" w:sz="0" w:space="0" w:color="auto"/>
                            <w:bottom w:val="none" w:sz="0" w:space="0" w:color="auto"/>
                            <w:right w:val="none" w:sz="0" w:space="0" w:color="auto"/>
                          </w:divBdr>
                          <w:divsChild>
                            <w:div w:id="1425300554">
                              <w:marLeft w:val="0"/>
                              <w:marRight w:val="0"/>
                              <w:marTop w:val="0"/>
                              <w:marBottom w:val="240"/>
                              <w:divBdr>
                                <w:top w:val="none" w:sz="0" w:space="0" w:color="auto"/>
                                <w:left w:val="none" w:sz="0" w:space="0" w:color="auto"/>
                                <w:bottom w:val="none" w:sz="0" w:space="0" w:color="auto"/>
                                <w:right w:val="none" w:sz="0" w:space="0" w:color="auto"/>
                              </w:divBdr>
                              <w:divsChild>
                                <w:div w:id="93134939">
                                  <w:marLeft w:val="0"/>
                                  <w:marRight w:val="0"/>
                                  <w:marTop w:val="0"/>
                                  <w:marBottom w:val="0"/>
                                  <w:divBdr>
                                    <w:top w:val="none" w:sz="0" w:space="0" w:color="auto"/>
                                    <w:left w:val="none" w:sz="0" w:space="0" w:color="auto"/>
                                    <w:bottom w:val="none" w:sz="0" w:space="0" w:color="auto"/>
                                    <w:right w:val="none" w:sz="0" w:space="0" w:color="auto"/>
                                  </w:divBdr>
                                  <w:divsChild>
                                    <w:div w:id="485173181">
                                      <w:marLeft w:val="0"/>
                                      <w:marRight w:val="0"/>
                                      <w:marTop w:val="0"/>
                                      <w:marBottom w:val="0"/>
                                      <w:divBdr>
                                        <w:top w:val="none" w:sz="0" w:space="0" w:color="auto"/>
                                        <w:left w:val="none" w:sz="0" w:space="0" w:color="auto"/>
                                        <w:bottom w:val="none" w:sz="0" w:space="0" w:color="auto"/>
                                        <w:right w:val="none" w:sz="0" w:space="0" w:color="auto"/>
                                      </w:divBdr>
                                      <w:divsChild>
                                        <w:div w:id="920061623">
                                          <w:marLeft w:val="0"/>
                                          <w:marRight w:val="0"/>
                                          <w:marTop w:val="0"/>
                                          <w:marBottom w:val="0"/>
                                          <w:divBdr>
                                            <w:top w:val="none" w:sz="0" w:space="0" w:color="auto"/>
                                            <w:left w:val="none" w:sz="0" w:space="0" w:color="auto"/>
                                            <w:bottom w:val="none" w:sz="0" w:space="0" w:color="auto"/>
                                            <w:right w:val="none" w:sz="0" w:space="0" w:color="auto"/>
                                          </w:divBdr>
                                          <w:divsChild>
                                            <w:div w:id="507066844">
                                              <w:marLeft w:val="0"/>
                                              <w:marRight w:val="0"/>
                                              <w:marTop w:val="0"/>
                                              <w:marBottom w:val="0"/>
                                              <w:divBdr>
                                                <w:top w:val="none" w:sz="0" w:space="0" w:color="auto"/>
                                                <w:left w:val="none" w:sz="0" w:space="0" w:color="auto"/>
                                                <w:bottom w:val="none" w:sz="0" w:space="0" w:color="auto"/>
                                                <w:right w:val="none" w:sz="0" w:space="0" w:color="auto"/>
                                              </w:divBdr>
                                              <w:divsChild>
                                                <w:div w:id="1624194136">
                                                  <w:marLeft w:val="0"/>
                                                  <w:marRight w:val="0"/>
                                                  <w:marTop w:val="0"/>
                                                  <w:marBottom w:val="0"/>
                                                  <w:divBdr>
                                                    <w:top w:val="none" w:sz="0" w:space="0" w:color="auto"/>
                                                    <w:left w:val="none" w:sz="0" w:space="0" w:color="auto"/>
                                                    <w:bottom w:val="none" w:sz="0" w:space="0" w:color="auto"/>
                                                    <w:right w:val="none" w:sz="0" w:space="0" w:color="auto"/>
                                                  </w:divBdr>
                                                  <w:divsChild>
                                                    <w:div w:id="1256866666">
                                                      <w:marLeft w:val="0"/>
                                                      <w:marRight w:val="0"/>
                                                      <w:marTop w:val="0"/>
                                                      <w:marBottom w:val="0"/>
                                                      <w:divBdr>
                                                        <w:top w:val="none" w:sz="0" w:space="0" w:color="auto"/>
                                                        <w:left w:val="none" w:sz="0" w:space="0" w:color="auto"/>
                                                        <w:bottom w:val="none" w:sz="0" w:space="0" w:color="auto"/>
                                                        <w:right w:val="none" w:sz="0" w:space="0" w:color="auto"/>
                                                      </w:divBdr>
                                                      <w:divsChild>
                                                        <w:div w:id="394207296">
                                                          <w:marLeft w:val="0"/>
                                                          <w:marRight w:val="0"/>
                                                          <w:marTop w:val="0"/>
                                                          <w:marBottom w:val="0"/>
                                                          <w:divBdr>
                                                            <w:top w:val="none" w:sz="0" w:space="0" w:color="auto"/>
                                                            <w:left w:val="none" w:sz="0" w:space="0" w:color="auto"/>
                                                            <w:bottom w:val="none" w:sz="0" w:space="0" w:color="auto"/>
                                                            <w:right w:val="none" w:sz="0" w:space="0" w:color="auto"/>
                                                          </w:divBdr>
                                                          <w:divsChild>
                                                            <w:div w:id="1835292532">
                                                              <w:marLeft w:val="0"/>
                                                              <w:marRight w:val="0"/>
                                                              <w:marTop w:val="0"/>
                                                              <w:marBottom w:val="0"/>
                                                              <w:divBdr>
                                                                <w:top w:val="none" w:sz="0" w:space="0" w:color="auto"/>
                                                                <w:left w:val="none" w:sz="0" w:space="0" w:color="auto"/>
                                                                <w:bottom w:val="none" w:sz="0" w:space="0" w:color="auto"/>
                                                                <w:right w:val="none" w:sz="0" w:space="0" w:color="auto"/>
                                                              </w:divBdr>
                                                              <w:divsChild>
                                                                <w:div w:id="490096678">
                                                                  <w:marLeft w:val="0"/>
                                                                  <w:marRight w:val="0"/>
                                                                  <w:marTop w:val="0"/>
                                                                  <w:marBottom w:val="0"/>
                                                                  <w:divBdr>
                                                                    <w:top w:val="none" w:sz="0" w:space="0" w:color="auto"/>
                                                                    <w:left w:val="none" w:sz="0" w:space="0" w:color="auto"/>
                                                                    <w:bottom w:val="none" w:sz="0" w:space="0" w:color="auto"/>
                                                                    <w:right w:val="none" w:sz="0" w:space="0" w:color="auto"/>
                                                                  </w:divBdr>
                                                                  <w:divsChild>
                                                                    <w:div w:id="91634606">
                                                                      <w:marLeft w:val="0"/>
                                                                      <w:marRight w:val="240"/>
                                                                      <w:marTop w:val="0"/>
                                                                      <w:marBottom w:val="0"/>
                                                                      <w:divBdr>
                                                                        <w:top w:val="none" w:sz="0" w:space="0" w:color="auto"/>
                                                                        <w:left w:val="none" w:sz="0" w:space="0" w:color="auto"/>
                                                                        <w:bottom w:val="none" w:sz="0" w:space="0" w:color="auto"/>
                                                                        <w:right w:val="none" w:sz="0" w:space="0" w:color="auto"/>
                                                                      </w:divBdr>
                                                                      <w:divsChild>
                                                                        <w:div w:id="752820273">
                                                                          <w:marLeft w:val="0"/>
                                                                          <w:marRight w:val="0"/>
                                                                          <w:marTop w:val="0"/>
                                                                          <w:marBottom w:val="0"/>
                                                                          <w:divBdr>
                                                                            <w:top w:val="none" w:sz="0" w:space="0" w:color="auto"/>
                                                                            <w:left w:val="none" w:sz="0" w:space="0" w:color="auto"/>
                                                                            <w:bottom w:val="none" w:sz="0" w:space="0" w:color="auto"/>
                                                                            <w:right w:val="none" w:sz="0" w:space="0" w:color="auto"/>
                                                                          </w:divBdr>
                                                                          <w:divsChild>
                                                                            <w:div w:id="852303288">
                                                                              <w:marLeft w:val="0"/>
                                                                              <w:marRight w:val="0"/>
                                                                              <w:marTop w:val="0"/>
                                                                              <w:marBottom w:val="0"/>
                                                                              <w:divBdr>
                                                                                <w:top w:val="none" w:sz="0" w:space="0" w:color="auto"/>
                                                                                <w:left w:val="none" w:sz="0" w:space="0" w:color="auto"/>
                                                                                <w:bottom w:val="none" w:sz="0" w:space="0" w:color="auto"/>
                                                                                <w:right w:val="none" w:sz="0" w:space="0" w:color="auto"/>
                                                                              </w:divBdr>
                                                                              <w:divsChild>
                                                                                <w:div w:id="2107191768">
                                                                                  <w:marLeft w:val="0"/>
                                                                                  <w:marRight w:val="0"/>
                                                                                  <w:marTop w:val="0"/>
                                                                                  <w:marBottom w:val="0"/>
                                                                                  <w:divBdr>
                                                                                    <w:top w:val="none" w:sz="0" w:space="0" w:color="auto"/>
                                                                                    <w:left w:val="none" w:sz="0" w:space="0" w:color="auto"/>
                                                                                    <w:bottom w:val="none" w:sz="0" w:space="0" w:color="auto"/>
                                                                                    <w:right w:val="none" w:sz="0" w:space="0" w:color="auto"/>
                                                                                  </w:divBdr>
                                                                                  <w:divsChild>
                                                                                    <w:div w:id="55589034">
                                                                                      <w:marLeft w:val="0"/>
                                                                                      <w:marRight w:val="0"/>
                                                                                      <w:marTop w:val="0"/>
                                                                                      <w:marBottom w:val="0"/>
                                                                                      <w:divBdr>
                                                                                        <w:top w:val="none" w:sz="0" w:space="0" w:color="auto"/>
                                                                                        <w:left w:val="none" w:sz="0" w:space="0" w:color="auto"/>
                                                                                        <w:bottom w:val="none" w:sz="0" w:space="0" w:color="auto"/>
                                                                                        <w:right w:val="none" w:sz="0" w:space="0" w:color="auto"/>
                                                                                      </w:divBdr>
                                                                                      <w:divsChild>
                                                                                        <w:div w:id="257367976">
                                                                                          <w:marLeft w:val="0"/>
                                                                                          <w:marRight w:val="0"/>
                                                                                          <w:marTop w:val="0"/>
                                                                                          <w:marBottom w:val="0"/>
                                                                                          <w:divBdr>
                                                                                            <w:top w:val="single" w:sz="2" w:space="0" w:color="EFEFEF"/>
                                                                                            <w:left w:val="none" w:sz="0" w:space="0" w:color="auto"/>
                                                                                            <w:bottom w:val="none" w:sz="0" w:space="0" w:color="auto"/>
                                                                                            <w:right w:val="none" w:sz="0" w:space="0" w:color="auto"/>
                                                                                          </w:divBdr>
                                                                                          <w:divsChild>
                                                                                            <w:div w:id="2083529724">
                                                                                              <w:marLeft w:val="0"/>
                                                                                              <w:marRight w:val="0"/>
                                                                                              <w:marTop w:val="0"/>
                                                                                              <w:marBottom w:val="0"/>
                                                                                              <w:divBdr>
                                                                                                <w:top w:val="none" w:sz="0" w:space="0" w:color="auto"/>
                                                                                                <w:left w:val="none" w:sz="0" w:space="0" w:color="auto"/>
                                                                                                <w:bottom w:val="none" w:sz="0" w:space="0" w:color="auto"/>
                                                                                                <w:right w:val="none" w:sz="0" w:space="0" w:color="auto"/>
                                                                                              </w:divBdr>
                                                                                              <w:divsChild>
                                                                                                <w:div w:id="1943031840">
                                                                                                  <w:marLeft w:val="0"/>
                                                                                                  <w:marRight w:val="0"/>
                                                                                                  <w:marTop w:val="0"/>
                                                                                                  <w:marBottom w:val="0"/>
                                                                                                  <w:divBdr>
                                                                                                    <w:top w:val="none" w:sz="0" w:space="0" w:color="auto"/>
                                                                                                    <w:left w:val="none" w:sz="0" w:space="0" w:color="auto"/>
                                                                                                    <w:bottom w:val="none" w:sz="0" w:space="0" w:color="auto"/>
                                                                                                    <w:right w:val="none" w:sz="0" w:space="0" w:color="auto"/>
                                                                                                  </w:divBdr>
                                                                                                  <w:divsChild>
                                                                                                    <w:div w:id="2051297756">
                                                                                                      <w:marLeft w:val="0"/>
                                                                                                      <w:marRight w:val="0"/>
                                                                                                      <w:marTop w:val="0"/>
                                                                                                      <w:marBottom w:val="0"/>
                                                                                                      <w:divBdr>
                                                                                                        <w:top w:val="none" w:sz="0" w:space="0" w:color="auto"/>
                                                                                                        <w:left w:val="none" w:sz="0" w:space="0" w:color="auto"/>
                                                                                                        <w:bottom w:val="none" w:sz="0" w:space="0" w:color="auto"/>
                                                                                                        <w:right w:val="none" w:sz="0" w:space="0" w:color="auto"/>
                                                                                                      </w:divBdr>
                                                                                                      <w:divsChild>
                                                                                                        <w:div w:id="1262180810">
                                                                                                          <w:marLeft w:val="0"/>
                                                                                                          <w:marRight w:val="0"/>
                                                                                                          <w:marTop w:val="0"/>
                                                                                                          <w:marBottom w:val="0"/>
                                                                                                          <w:divBdr>
                                                                                                            <w:top w:val="none" w:sz="0" w:space="0" w:color="auto"/>
                                                                                                            <w:left w:val="none" w:sz="0" w:space="0" w:color="auto"/>
                                                                                                            <w:bottom w:val="none" w:sz="0" w:space="0" w:color="auto"/>
                                                                                                            <w:right w:val="none" w:sz="0" w:space="0" w:color="auto"/>
                                                                                                          </w:divBdr>
                                                                                                          <w:divsChild>
                                                                                                            <w:div w:id="1341467760">
                                                                                                              <w:marLeft w:val="0"/>
                                                                                                              <w:marRight w:val="0"/>
                                                                                                              <w:marTop w:val="0"/>
                                                                                                              <w:marBottom w:val="0"/>
                                                                                                              <w:divBdr>
                                                                                                                <w:top w:val="none" w:sz="0" w:space="0" w:color="auto"/>
                                                                                                                <w:left w:val="none" w:sz="0" w:space="0" w:color="auto"/>
                                                                                                                <w:bottom w:val="none" w:sz="0" w:space="0" w:color="auto"/>
                                                                                                                <w:right w:val="none" w:sz="0" w:space="0" w:color="auto"/>
                                                                                                              </w:divBdr>
                                                                                                              <w:divsChild>
                                                                                                                <w:div w:id="1922788633">
                                                                                                                  <w:marLeft w:val="0"/>
                                                                                                                  <w:marRight w:val="0"/>
                                                                                                                  <w:marTop w:val="0"/>
                                                                                                                  <w:marBottom w:val="0"/>
                                                                                                                  <w:divBdr>
                                                                                                                    <w:top w:val="none" w:sz="0" w:space="0" w:color="auto"/>
                                                                                                                    <w:left w:val="none" w:sz="0" w:space="0" w:color="auto"/>
                                                                                                                    <w:bottom w:val="none" w:sz="0" w:space="0" w:color="auto"/>
                                                                                                                    <w:right w:val="none" w:sz="0" w:space="0" w:color="auto"/>
                                                                                                                  </w:divBdr>
                                                                                                                  <w:divsChild>
                                                                                                                    <w:div w:id="767963736">
                                                                                                                      <w:marLeft w:val="0"/>
                                                                                                                      <w:marRight w:val="0"/>
                                                                                                                      <w:marTop w:val="0"/>
                                                                                                                      <w:marBottom w:val="0"/>
                                                                                                                      <w:divBdr>
                                                                                                                        <w:top w:val="none" w:sz="0" w:space="0" w:color="auto"/>
                                                                                                                        <w:left w:val="none" w:sz="0" w:space="0" w:color="auto"/>
                                                                                                                        <w:bottom w:val="none" w:sz="0" w:space="0" w:color="auto"/>
                                                                                                                        <w:right w:val="none" w:sz="0" w:space="0" w:color="auto"/>
                                                                                                                      </w:divBdr>
                                                                                                                    </w:div>
                                                                                                                  </w:divsChild>
                                                                                                                </w:div>
                                                                                                                <w:div w:id="657538331">
                                                                                                                  <w:marLeft w:val="0"/>
                                                                                                                  <w:marRight w:val="0"/>
                                                                                                                  <w:marTop w:val="0"/>
                                                                                                                  <w:marBottom w:val="0"/>
                                                                                                                  <w:divBdr>
                                                                                                                    <w:top w:val="none" w:sz="0" w:space="0" w:color="auto"/>
                                                                                                                    <w:left w:val="none" w:sz="0" w:space="0" w:color="auto"/>
                                                                                                                    <w:bottom w:val="none" w:sz="0" w:space="0" w:color="auto"/>
                                                                                                                    <w:right w:val="none" w:sz="0" w:space="0" w:color="auto"/>
                                                                                                                  </w:divBdr>
                                                                                                                  <w:divsChild>
                                                                                                                    <w:div w:id="1258904940">
                                                                                                                      <w:marLeft w:val="0"/>
                                                                                                                      <w:marRight w:val="0"/>
                                                                                                                      <w:marTop w:val="0"/>
                                                                                                                      <w:marBottom w:val="0"/>
                                                                                                                      <w:divBdr>
                                                                                                                        <w:top w:val="none" w:sz="0" w:space="0" w:color="auto"/>
                                                                                                                        <w:left w:val="none" w:sz="0" w:space="0" w:color="auto"/>
                                                                                                                        <w:bottom w:val="none" w:sz="0" w:space="0" w:color="auto"/>
                                                                                                                        <w:right w:val="none" w:sz="0" w:space="0" w:color="auto"/>
                                                                                                                      </w:divBdr>
                                                                                                                      <w:divsChild>
                                                                                                                        <w:div w:id="1683504975">
                                                                                                                          <w:marLeft w:val="0"/>
                                                                                                                          <w:marRight w:val="0"/>
                                                                                                                          <w:marTop w:val="120"/>
                                                                                                                          <w:marBottom w:val="120"/>
                                                                                                                          <w:divBdr>
                                                                                                                            <w:top w:val="none" w:sz="0" w:space="0" w:color="auto"/>
                                                                                                                            <w:left w:val="none" w:sz="0" w:space="0" w:color="auto"/>
                                                                                                                            <w:bottom w:val="none" w:sz="0" w:space="0" w:color="auto"/>
                                                                                                                            <w:right w:val="none" w:sz="0" w:space="0" w:color="auto"/>
                                                                                                                          </w:divBdr>
                                                                                                                          <w:divsChild>
                                                                                                                            <w:div w:id="1183015517">
                                                                                                                              <w:marLeft w:val="0"/>
                                                                                                                              <w:marRight w:val="0"/>
                                                                                                                              <w:marTop w:val="0"/>
                                                                                                                              <w:marBottom w:val="0"/>
                                                                                                                              <w:divBdr>
                                                                                                                                <w:top w:val="none" w:sz="0" w:space="0" w:color="auto"/>
                                                                                                                                <w:left w:val="none" w:sz="0" w:space="0" w:color="auto"/>
                                                                                                                                <w:bottom w:val="none" w:sz="0" w:space="0" w:color="auto"/>
                                                                                                                                <w:right w:val="none" w:sz="0" w:space="0" w:color="auto"/>
                                                                                                                              </w:divBdr>
                                                                                                                              <w:divsChild>
                                                                                                                                <w:div w:id="1852186503">
                                                                                                                                  <w:marLeft w:val="150"/>
                                                                                                                                  <w:marRight w:val="0"/>
                                                                                                                                  <w:marTop w:val="0"/>
                                                                                                                                  <w:marBottom w:val="0"/>
                                                                                                                                  <w:divBdr>
                                                                                                                                    <w:top w:val="none" w:sz="0" w:space="0" w:color="auto"/>
                                                                                                                                    <w:left w:val="none" w:sz="0" w:space="0" w:color="auto"/>
                                                                                                                                    <w:bottom w:val="none" w:sz="0" w:space="0" w:color="auto"/>
                                                                                                                                    <w:right w:val="none" w:sz="0" w:space="0" w:color="auto"/>
                                                                                                                                  </w:divBdr>
                                                                                                                                  <w:divsChild>
                                                                                                                                    <w:div w:id="247544957">
                                                                                                                                      <w:marLeft w:val="0"/>
                                                                                                                                      <w:marRight w:val="0"/>
                                                                                                                                      <w:marTop w:val="0"/>
                                                                                                                                      <w:marBottom w:val="0"/>
                                                                                                                                      <w:divBdr>
                                                                                                                                        <w:top w:val="none" w:sz="0" w:space="0" w:color="auto"/>
                                                                                                                                        <w:left w:val="none" w:sz="0" w:space="0" w:color="auto"/>
                                                                                                                                        <w:bottom w:val="none" w:sz="0" w:space="0" w:color="auto"/>
                                                                                                                                        <w:right w:val="none" w:sz="0" w:space="0" w:color="auto"/>
                                                                                                                                      </w:divBdr>
                                                                                                                                    </w:div>
                                                                                                                                    <w:div w:id="379286909">
                                                                                                                                      <w:marLeft w:val="0"/>
                                                                                                                                      <w:marRight w:val="0"/>
                                                                                                                                      <w:marTop w:val="0"/>
                                                                                                                                      <w:marBottom w:val="0"/>
                                                                                                                                      <w:divBdr>
                                                                                                                                        <w:top w:val="none" w:sz="0" w:space="0" w:color="auto"/>
                                                                                                                                        <w:left w:val="none" w:sz="0" w:space="0" w:color="auto"/>
                                                                                                                                        <w:bottom w:val="none" w:sz="0" w:space="0" w:color="auto"/>
                                                                                                                                        <w:right w:val="none" w:sz="0" w:space="0" w:color="auto"/>
                                                                                                                                      </w:divBdr>
                                                                                                                                    </w:div>
                                                                                                                                  </w:divsChild>
                                                                                                                                </w:div>
                                                                                                                                <w:div w:id="2130853991">
                                                                                                                                  <w:marLeft w:val="0"/>
                                                                                                                                  <w:marRight w:val="0"/>
                                                                                                                                  <w:marTop w:val="0"/>
                                                                                                                                  <w:marBottom w:val="0"/>
                                                                                                                                  <w:divBdr>
                                                                                                                                    <w:top w:val="none" w:sz="0" w:space="0" w:color="auto"/>
                                                                                                                                    <w:left w:val="none" w:sz="0" w:space="0" w:color="auto"/>
                                                                                                                                    <w:bottom w:val="none" w:sz="0" w:space="0" w:color="auto"/>
                                                                                                                                    <w:right w:val="none" w:sz="0" w:space="0" w:color="auto"/>
                                                                                                                                  </w:divBdr>
                                                                                                                                </w:div>
                                                                                                                              </w:divsChild>
                                                                                                                            </w:div>
                                                                                                                            <w:div w:id="96489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592697">
                                                                                                                  <w:marLeft w:val="0"/>
                                                                                                                  <w:marRight w:val="0"/>
                                                                                                                  <w:marTop w:val="0"/>
                                                                                                                  <w:marBottom w:val="0"/>
                                                                                                                  <w:divBdr>
                                                                                                                    <w:top w:val="none" w:sz="0" w:space="0" w:color="auto"/>
                                                                                                                    <w:left w:val="none" w:sz="0" w:space="0" w:color="auto"/>
                                                                                                                    <w:bottom w:val="none" w:sz="0" w:space="0" w:color="auto"/>
                                                                                                                    <w:right w:val="none" w:sz="0" w:space="0" w:color="auto"/>
                                                                                                                  </w:divBdr>
                                                                                                                  <w:divsChild>
                                                                                                                    <w:div w:id="1442991553">
                                                                                                                      <w:marLeft w:val="0"/>
                                                                                                                      <w:marRight w:val="0"/>
                                                                                                                      <w:marTop w:val="120"/>
                                                                                                                      <w:marBottom w:val="0"/>
                                                                                                                      <w:divBdr>
                                                                                                                        <w:top w:val="none" w:sz="0" w:space="0" w:color="auto"/>
                                                                                                                        <w:left w:val="none" w:sz="0" w:space="0" w:color="auto"/>
                                                                                                                        <w:bottom w:val="none" w:sz="0" w:space="0" w:color="auto"/>
                                                                                                                        <w:right w:val="none" w:sz="0" w:space="0" w:color="auto"/>
                                                                                                                      </w:divBdr>
                                                                                                                      <w:divsChild>
                                                                                                                        <w:div w:id="1142117150">
                                                                                                                          <w:marLeft w:val="0"/>
                                                                                                                          <w:marRight w:val="0"/>
                                                                                                                          <w:marTop w:val="0"/>
                                                                                                                          <w:marBottom w:val="0"/>
                                                                                                                          <w:divBdr>
                                                                                                                            <w:top w:val="none" w:sz="0" w:space="0" w:color="auto"/>
                                                                                                                            <w:left w:val="none" w:sz="0" w:space="0" w:color="auto"/>
                                                                                                                            <w:bottom w:val="none" w:sz="0" w:space="0" w:color="auto"/>
                                                                                                                            <w:right w:val="none" w:sz="0" w:space="0" w:color="auto"/>
                                                                                                                          </w:divBdr>
                                                                                                                          <w:divsChild>
                                                                                                                            <w:div w:id="396321497">
                                                                                                                              <w:marLeft w:val="0"/>
                                                                                                                              <w:marRight w:val="0"/>
                                                                                                                              <w:marTop w:val="0"/>
                                                                                                                              <w:marBottom w:val="0"/>
                                                                                                                              <w:divBdr>
                                                                                                                                <w:top w:val="none" w:sz="0" w:space="0" w:color="auto"/>
                                                                                                                                <w:left w:val="none" w:sz="0" w:space="0" w:color="auto"/>
                                                                                                                                <w:bottom w:val="none" w:sz="0" w:space="0" w:color="auto"/>
                                                                                                                                <w:right w:val="none" w:sz="0" w:space="0" w:color="auto"/>
                                                                                                                              </w:divBdr>
                                                                                                                              <w:divsChild>
                                                                                                                                <w:div w:id="1040284492">
                                                                                                                                  <w:marLeft w:val="0"/>
                                                                                                                                  <w:marRight w:val="0"/>
                                                                                                                                  <w:marTop w:val="0"/>
                                                                                                                                  <w:marBottom w:val="0"/>
                                                                                                                                  <w:divBdr>
                                                                                                                                    <w:top w:val="none" w:sz="0" w:space="0" w:color="auto"/>
                                                                                                                                    <w:left w:val="none" w:sz="0" w:space="0" w:color="auto"/>
                                                                                                                                    <w:bottom w:val="none" w:sz="0" w:space="0" w:color="auto"/>
                                                                                                                                    <w:right w:val="none" w:sz="0" w:space="0" w:color="auto"/>
                                                                                                                                  </w:divBdr>
                                                                                                                                </w:div>
                                                                                                                                <w:div w:id="1121999547">
                                                                                                                                  <w:marLeft w:val="0"/>
                                                                                                                                  <w:marRight w:val="0"/>
                                                                                                                                  <w:marTop w:val="0"/>
                                                                                                                                  <w:marBottom w:val="0"/>
                                                                                                                                  <w:divBdr>
                                                                                                                                    <w:top w:val="none" w:sz="0" w:space="0" w:color="auto"/>
                                                                                                                                    <w:left w:val="none" w:sz="0" w:space="0" w:color="auto"/>
                                                                                                                                    <w:bottom w:val="none" w:sz="0" w:space="0" w:color="auto"/>
                                                                                                                                    <w:right w:val="none" w:sz="0" w:space="0" w:color="auto"/>
                                                                                                                                  </w:divBdr>
                                                                                                                                </w:div>
                                                                                                                                <w:div w:id="1314599076">
                                                                                                                                  <w:marLeft w:val="0"/>
                                                                                                                                  <w:marRight w:val="0"/>
                                                                                                                                  <w:marTop w:val="0"/>
                                                                                                                                  <w:marBottom w:val="0"/>
                                                                                                                                  <w:divBdr>
                                                                                                                                    <w:top w:val="none" w:sz="0" w:space="0" w:color="auto"/>
                                                                                                                                    <w:left w:val="none" w:sz="0" w:space="0" w:color="auto"/>
                                                                                                                                    <w:bottom w:val="none" w:sz="0" w:space="0" w:color="auto"/>
                                                                                                                                    <w:right w:val="none" w:sz="0" w:space="0" w:color="auto"/>
                                                                                                                                  </w:divBdr>
                                                                                                                                </w:div>
                                                                                                                                <w:div w:id="680283580">
                                                                                                                                  <w:marLeft w:val="0"/>
                                                                                                                                  <w:marRight w:val="0"/>
                                                                                                                                  <w:marTop w:val="0"/>
                                                                                                                                  <w:marBottom w:val="0"/>
                                                                                                                                  <w:divBdr>
                                                                                                                                    <w:top w:val="none" w:sz="0" w:space="0" w:color="auto"/>
                                                                                                                                    <w:left w:val="none" w:sz="0" w:space="0" w:color="auto"/>
                                                                                                                                    <w:bottom w:val="none" w:sz="0" w:space="0" w:color="auto"/>
                                                                                                                                    <w:right w:val="none" w:sz="0" w:space="0" w:color="auto"/>
                                                                                                                                  </w:divBdr>
                                                                                                                                </w:div>
                                                                                                                                <w:div w:id="1423256138">
                                                                                                                                  <w:marLeft w:val="0"/>
                                                                                                                                  <w:marRight w:val="0"/>
                                                                                                                                  <w:marTop w:val="0"/>
                                                                                                                                  <w:marBottom w:val="0"/>
                                                                                                                                  <w:divBdr>
                                                                                                                                    <w:top w:val="none" w:sz="0" w:space="0" w:color="auto"/>
                                                                                                                                    <w:left w:val="none" w:sz="0" w:space="0" w:color="auto"/>
                                                                                                                                    <w:bottom w:val="none" w:sz="0" w:space="0" w:color="auto"/>
                                                                                                                                    <w:right w:val="none" w:sz="0" w:space="0" w:color="auto"/>
                                                                                                                                  </w:divBdr>
                                                                                                                                </w:div>
                                                                                                                                <w:div w:id="2064058740">
                                                                                                                                  <w:marLeft w:val="0"/>
                                                                                                                                  <w:marRight w:val="0"/>
                                                                                                                                  <w:marTop w:val="0"/>
                                                                                                                                  <w:marBottom w:val="0"/>
                                                                                                                                  <w:divBdr>
                                                                                                                                    <w:top w:val="none" w:sz="0" w:space="0" w:color="auto"/>
                                                                                                                                    <w:left w:val="none" w:sz="0" w:space="0" w:color="auto"/>
                                                                                                                                    <w:bottom w:val="none" w:sz="0" w:space="0" w:color="auto"/>
                                                                                                                                    <w:right w:val="none" w:sz="0" w:space="0" w:color="auto"/>
                                                                                                                                  </w:divBdr>
                                                                                                                                </w:div>
                                                                                                                                <w:div w:id="97675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013414">
                                                                                                                      <w:marLeft w:val="0"/>
                                                                                                                      <w:marRight w:val="0"/>
                                                                                                                      <w:marTop w:val="225"/>
                                                                                                                      <w:marBottom w:val="225"/>
                                                                                                                      <w:divBdr>
                                                                                                                        <w:top w:val="none" w:sz="0" w:space="0" w:color="auto"/>
                                                                                                                        <w:left w:val="none" w:sz="0" w:space="0" w:color="auto"/>
                                                                                                                        <w:bottom w:val="none" w:sz="0" w:space="0" w:color="auto"/>
                                                                                                                        <w:right w:val="none" w:sz="0" w:space="0" w:color="auto"/>
                                                                                                                      </w:divBdr>
                                                                                                                      <w:divsChild>
                                                                                                                        <w:div w:id="335229574">
                                                                                                                          <w:marLeft w:val="0"/>
                                                                                                                          <w:marRight w:val="0"/>
                                                                                                                          <w:marTop w:val="180"/>
                                                                                                                          <w:marBottom w:val="180"/>
                                                                                                                          <w:divBdr>
                                                                                                                            <w:top w:val="none" w:sz="0" w:space="0" w:color="auto"/>
                                                                                                                            <w:left w:val="none" w:sz="0" w:space="0" w:color="auto"/>
                                                                                                                            <w:bottom w:val="none" w:sz="0" w:space="0" w:color="auto"/>
                                                                                                                            <w:right w:val="none" w:sz="0" w:space="0" w:color="auto"/>
                                                                                                                          </w:divBdr>
                                                                                                                          <w:divsChild>
                                                                                                                            <w:div w:id="127093959">
                                                                                                                              <w:marLeft w:val="0"/>
                                                                                                                              <w:marRight w:val="0"/>
                                                                                                                              <w:marTop w:val="0"/>
                                                                                                                              <w:marBottom w:val="0"/>
                                                                                                                              <w:divBdr>
                                                                                                                                <w:top w:val="none" w:sz="0" w:space="0" w:color="auto"/>
                                                                                                                                <w:left w:val="none" w:sz="0" w:space="0" w:color="auto"/>
                                                                                                                                <w:bottom w:val="none" w:sz="0" w:space="0" w:color="auto"/>
                                                                                                                                <w:right w:val="none" w:sz="0" w:space="0" w:color="auto"/>
                                                                                                                              </w:divBdr>
                                                                                                                              <w:divsChild>
                                                                                                                                <w:div w:id="1152480370">
                                                                                                                                  <w:marLeft w:val="300"/>
                                                                                                                                  <w:marRight w:val="0"/>
                                                                                                                                  <w:marTop w:val="0"/>
                                                                                                                                  <w:marBottom w:val="0"/>
                                                                                                                                  <w:divBdr>
                                                                                                                                    <w:top w:val="none" w:sz="0" w:space="0" w:color="auto"/>
                                                                                                                                    <w:left w:val="none" w:sz="0" w:space="0" w:color="auto"/>
                                                                                                                                    <w:bottom w:val="none" w:sz="0" w:space="0" w:color="auto"/>
                                                                                                                                    <w:right w:val="none" w:sz="0" w:space="0" w:color="auto"/>
                                                                                                                                  </w:divBdr>
                                                                                                                                  <w:divsChild>
                                                                                                                                    <w:div w:id="1972249120">
                                                                                                                                      <w:marLeft w:val="0"/>
                                                                                                                                      <w:marRight w:val="0"/>
                                                                                                                                      <w:marTop w:val="0"/>
                                                                                                                                      <w:marBottom w:val="0"/>
                                                                                                                                      <w:divBdr>
                                                                                                                                        <w:top w:val="none" w:sz="0" w:space="0" w:color="auto"/>
                                                                                                                                        <w:left w:val="none" w:sz="0" w:space="0" w:color="auto"/>
                                                                                                                                        <w:bottom w:val="none" w:sz="0" w:space="0" w:color="auto"/>
                                                                                                                                        <w:right w:val="none" w:sz="0" w:space="0" w:color="auto"/>
                                                                                                                                      </w:divBdr>
                                                                                                                                    </w:div>
                                                                                                                                  </w:divsChild>
                                                                                                                                </w:div>
                                                                                                                                <w:div w:id="1468013670">
                                                                                                                                  <w:marLeft w:val="300"/>
                                                                                                                                  <w:marRight w:val="0"/>
                                                                                                                                  <w:marTop w:val="0"/>
                                                                                                                                  <w:marBottom w:val="0"/>
                                                                                                                                  <w:divBdr>
                                                                                                                                    <w:top w:val="none" w:sz="0" w:space="0" w:color="auto"/>
                                                                                                                                    <w:left w:val="none" w:sz="0" w:space="0" w:color="auto"/>
                                                                                                                                    <w:bottom w:val="none" w:sz="0" w:space="0" w:color="auto"/>
                                                                                                                                    <w:right w:val="none" w:sz="0" w:space="0" w:color="auto"/>
                                                                                                                                  </w:divBdr>
                                                                                                                                  <w:divsChild>
                                                                                                                                    <w:div w:id="199021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392719">
                                                                                                          <w:marLeft w:val="0"/>
                                                                                                          <w:marRight w:val="0"/>
                                                                                                          <w:marTop w:val="0"/>
                                                                                                          <w:marBottom w:val="0"/>
                                                                                                          <w:divBdr>
                                                                                                            <w:top w:val="none" w:sz="0" w:space="0" w:color="auto"/>
                                                                                                            <w:left w:val="none" w:sz="0" w:space="0" w:color="auto"/>
                                                                                                            <w:bottom w:val="none" w:sz="0" w:space="0" w:color="auto"/>
                                                                                                            <w:right w:val="none" w:sz="0" w:space="0" w:color="auto"/>
                                                                                                          </w:divBdr>
                                                                                                          <w:divsChild>
                                                                                                            <w:div w:id="960914225">
                                                                                                              <w:marLeft w:val="0"/>
                                                                                                              <w:marRight w:val="0"/>
                                                                                                              <w:marTop w:val="0"/>
                                                                                                              <w:marBottom w:val="0"/>
                                                                                                              <w:divBdr>
                                                                                                                <w:top w:val="none" w:sz="0" w:space="0" w:color="auto"/>
                                                                                                                <w:left w:val="none" w:sz="0" w:space="0" w:color="auto"/>
                                                                                                                <w:bottom w:val="none" w:sz="0" w:space="0" w:color="auto"/>
                                                                                                                <w:right w:val="none" w:sz="0" w:space="0" w:color="auto"/>
                                                                                                              </w:divBdr>
                                                                                                              <w:divsChild>
                                                                                                                <w:div w:id="364987848">
                                                                                                                  <w:marLeft w:val="0"/>
                                                                                                                  <w:marRight w:val="0"/>
                                                                                                                  <w:marTop w:val="0"/>
                                                                                                                  <w:marBottom w:val="0"/>
                                                                                                                  <w:divBdr>
                                                                                                                    <w:top w:val="none" w:sz="0" w:space="0" w:color="auto"/>
                                                                                                                    <w:left w:val="none" w:sz="0" w:space="0" w:color="auto"/>
                                                                                                                    <w:bottom w:val="none" w:sz="0" w:space="0" w:color="auto"/>
                                                                                                                    <w:right w:val="none" w:sz="0" w:space="0" w:color="auto"/>
                                                                                                                  </w:divBdr>
                                                                                                                  <w:divsChild>
                                                                                                                    <w:div w:id="1413043283">
                                                                                                                      <w:marLeft w:val="0"/>
                                                                                                                      <w:marRight w:val="0"/>
                                                                                                                      <w:marTop w:val="0"/>
                                                                                                                      <w:marBottom w:val="0"/>
                                                                                                                      <w:divBdr>
                                                                                                                        <w:top w:val="none" w:sz="0" w:space="0" w:color="auto"/>
                                                                                                                        <w:left w:val="none" w:sz="0" w:space="0" w:color="auto"/>
                                                                                                                        <w:bottom w:val="none" w:sz="0" w:space="0" w:color="auto"/>
                                                                                                                        <w:right w:val="none" w:sz="0" w:space="0" w:color="auto"/>
                                                                                                                      </w:divBdr>
                                                                                                                      <w:divsChild>
                                                                                                                        <w:div w:id="311179633">
                                                                                                                          <w:marLeft w:val="0"/>
                                                                                                                          <w:marRight w:val="0"/>
                                                                                                                          <w:marTop w:val="0"/>
                                                                                                                          <w:marBottom w:val="0"/>
                                                                                                                          <w:divBdr>
                                                                                                                            <w:top w:val="none" w:sz="0" w:space="0" w:color="auto"/>
                                                                                                                            <w:left w:val="none" w:sz="0" w:space="0" w:color="auto"/>
                                                                                                                            <w:bottom w:val="none" w:sz="0" w:space="0" w:color="auto"/>
                                                                                                                            <w:right w:val="none" w:sz="0" w:space="0" w:color="auto"/>
                                                                                                                          </w:divBdr>
                                                                                                                          <w:divsChild>
                                                                                                                            <w:div w:id="83206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41979113">
                                                                          <w:marLeft w:val="0"/>
                                                                          <w:marRight w:val="0"/>
                                                                          <w:marTop w:val="0"/>
                                                                          <w:marBottom w:val="0"/>
                                                                          <w:divBdr>
                                                                            <w:top w:val="none" w:sz="0" w:space="0" w:color="auto"/>
                                                                            <w:left w:val="none" w:sz="0" w:space="0" w:color="auto"/>
                                                                            <w:bottom w:val="none" w:sz="0" w:space="0" w:color="auto"/>
                                                                            <w:right w:val="none" w:sz="0" w:space="0" w:color="auto"/>
                                                                          </w:divBdr>
                                                                          <w:divsChild>
                                                                            <w:div w:id="1516992007">
                                                                              <w:marLeft w:val="0"/>
                                                                              <w:marRight w:val="0"/>
                                                                              <w:marTop w:val="0"/>
                                                                              <w:marBottom w:val="240"/>
                                                                              <w:divBdr>
                                                                                <w:top w:val="none" w:sz="0" w:space="0" w:color="auto"/>
                                                                                <w:left w:val="none" w:sz="0" w:space="0" w:color="auto"/>
                                                                                <w:bottom w:val="none" w:sz="0" w:space="0" w:color="auto"/>
                                                                                <w:right w:val="none" w:sz="0" w:space="0" w:color="auto"/>
                                                                              </w:divBdr>
                                                                              <w:divsChild>
                                                                                <w:div w:id="521938388">
                                                                                  <w:marLeft w:val="0"/>
                                                                                  <w:marRight w:val="0"/>
                                                                                  <w:marTop w:val="0"/>
                                                                                  <w:marBottom w:val="0"/>
                                                                                  <w:divBdr>
                                                                                    <w:top w:val="none" w:sz="0" w:space="0" w:color="auto"/>
                                                                                    <w:left w:val="none" w:sz="0" w:space="0" w:color="auto"/>
                                                                                    <w:bottom w:val="none" w:sz="0" w:space="0" w:color="auto"/>
                                                                                    <w:right w:val="none" w:sz="0" w:space="0" w:color="auto"/>
                                                                                  </w:divBdr>
                                                                                  <w:divsChild>
                                                                                    <w:div w:id="214087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6272381">
      <w:bodyDiv w:val="1"/>
      <w:marLeft w:val="0"/>
      <w:marRight w:val="0"/>
      <w:marTop w:val="0"/>
      <w:marBottom w:val="0"/>
      <w:divBdr>
        <w:top w:val="none" w:sz="0" w:space="0" w:color="auto"/>
        <w:left w:val="none" w:sz="0" w:space="0" w:color="auto"/>
        <w:bottom w:val="none" w:sz="0" w:space="0" w:color="auto"/>
        <w:right w:val="none" w:sz="0" w:space="0" w:color="auto"/>
      </w:divBdr>
    </w:div>
    <w:div w:id="464542356">
      <w:bodyDiv w:val="1"/>
      <w:marLeft w:val="0"/>
      <w:marRight w:val="0"/>
      <w:marTop w:val="0"/>
      <w:marBottom w:val="0"/>
      <w:divBdr>
        <w:top w:val="none" w:sz="0" w:space="0" w:color="auto"/>
        <w:left w:val="none" w:sz="0" w:space="0" w:color="auto"/>
        <w:bottom w:val="none" w:sz="0" w:space="0" w:color="auto"/>
        <w:right w:val="none" w:sz="0" w:space="0" w:color="auto"/>
      </w:divBdr>
    </w:div>
    <w:div w:id="471755009">
      <w:bodyDiv w:val="1"/>
      <w:marLeft w:val="0"/>
      <w:marRight w:val="0"/>
      <w:marTop w:val="0"/>
      <w:marBottom w:val="0"/>
      <w:divBdr>
        <w:top w:val="none" w:sz="0" w:space="0" w:color="auto"/>
        <w:left w:val="none" w:sz="0" w:space="0" w:color="auto"/>
        <w:bottom w:val="none" w:sz="0" w:space="0" w:color="auto"/>
        <w:right w:val="none" w:sz="0" w:space="0" w:color="auto"/>
      </w:divBdr>
    </w:div>
    <w:div w:id="528373122">
      <w:bodyDiv w:val="1"/>
      <w:marLeft w:val="0"/>
      <w:marRight w:val="0"/>
      <w:marTop w:val="0"/>
      <w:marBottom w:val="0"/>
      <w:divBdr>
        <w:top w:val="none" w:sz="0" w:space="0" w:color="auto"/>
        <w:left w:val="none" w:sz="0" w:space="0" w:color="auto"/>
        <w:bottom w:val="none" w:sz="0" w:space="0" w:color="auto"/>
        <w:right w:val="none" w:sz="0" w:space="0" w:color="auto"/>
      </w:divBdr>
    </w:div>
    <w:div w:id="543568836">
      <w:bodyDiv w:val="1"/>
      <w:marLeft w:val="0"/>
      <w:marRight w:val="0"/>
      <w:marTop w:val="0"/>
      <w:marBottom w:val="0"/>
      <w:divBdr>
        <w:top w:val="none" w:sz="0" w:space="0" w:color="auto"/>
        <w:left w:val="none" w:sz="0" w:space="0" w:color="auto"/>
        <w:bottom w:val="none" w:sz="0" w:space="0" w:color="auto"/>
        <w:right w:val="none" w:sz="0" w:space="0" w:color="auto"/>
      </w:divBdr>
    </w:div>
    <w:div w:id="599147464">
      <w:bodyDiv w:val="1"/>
      <w:marLeft w:val="0"/>
      <w:marRight w:val="0"/>
      <w:marTop w:val="0"/>
      <w:marBottom w:val="0"/>
      <w:divBdr>
        <w:top w:val="none" w:sz="0" w:space="0" w:color="auto"/>
        <w:left w:val="none" w:sz="0" w:space="0" w:color="auto"/>
        <w:bottom w:val="none" w:sz="0" w:space="0" w:color="auto"/>
        <w:right w:val="none" w:sz="0" w:space="0" w:color="auto"/>
      </w:divBdr>
    </w:div>
    <w:div w:id="766929561">
      <w:bodyDiv w:val="1"/>
      <w:marLeft w:val="0"/>
      <w:marRight w:val="0"/>
      <w:marTop w:val="0"/>
      <w:marBottom w:val="0"/>
      <w:divBdr>
        <w:top w:val="none" w:sz="0" w:space="0" w:color="auto"/>
        <w:left w:val="none" w:sz="0" w:space="0" w:color="auto"/>
        <w:bottom w:val="none" w:sz="0" w:space="0" w:color="auto"/>
        <w:right w:val="none" w:sz="0" w:space="0" w:color="auto"/>
      </w:divBdr>
    </w:div>
    <w:div w:id="768693951">
      <w:bodyDiv w:val="1"/>
      <w:marLeft w:val="0"/>
      <w:marRight w:val="0"/>
      <w:marTop w:val="0"/>
      <w:marBottom w:val="0"/>
      <w:divBdr>
        <w:top w:val="none" w:sz="0" w:space="0" w:color="auto"/>
        <w:left w:val="none" w:sz="0" w:space="0" w:color="auto"/>
        <w:bottom w:val="none" w:sz="0" w:space="0" w:color="auto"/>
        <w:right w:val="none" w:sz="0" w:space="0" w:color="auto"/>
      </w:divBdr>
    </w:div>
    <w:div w:id="804542342">
      <w:bodyDiv w:val="1"/>
      <w:marLeft w:val="0"/>
      <w:marRight w:val="0"/>
      <w:marTop w:val="0"/>
      <w:marBottom w:val="0"/>
      <w:divBdr>
        <w:top w:val="none" w:sz="0" w:space="0" w:color="auto"/>
        <w:left w:val="none" w:sz="0" w:space="0" w:color="auto"/>
        <w:bottom w:val="none" w:sz="0" w:space="0" w:color="auto"/>
        <w:right w:val="none" w:sz="0" w:space="0" w:color="auto"/>
      </w:divBdr>
    </w:div>
    <w:div w:id="828519276">
      <w:bodyDiv w:val="1"/>
      <w:marLeft w:val="0"/>
      <w:marRight w:val="0"/>
      <w:marTop w:val="0"/>
      <w:marBottom w:val="0"/>
      <w:divBdr>
        <w:top w:val="none" w:sz="0" w:space="0" w:color="auto"/>
        <w:left w:val="none" w:sz="0" w:space="0" w:color="auto"/>
        <w:bottom w:val="none" w:sz="0" w:space="0" w:color="auto"/>
        <w:right w:val="none" w:sz="0" w:space="0" w:color="auto"/>
      </w:divBdr>
    </w:div>
    <w:div w:id="834758381">
      <w:bodyDiv w:val="1"/>
      <w:marLeft w:val="0"/>
      <w:marRight w:val="0"/>
      <w:marTop w:val="0"/>
      <w:marBottom w:val="0"/>
      <w:divBdr>
        <w:top w:val="none" w:sz="0" w:space="0" w:color="auto"/>
        <w:left w:val="none" w:sz="0" w:space="0" w:color="auto"/>
        <w:bottom w:val="none" w:sz="0" w:space="0" w:color="auto"/>
        <w:right w:val="none" w:sz="0" w:space="0" w:color="auto"/>
      </w:divBdr>
    </w:div>
    <w:div w:id="846023064">
      <w:bodyDiv w:val="1"/>
      <w:marLeft w:val="0"/>
      <w:marRight w:val="0"/>
      <w:marTop w:val="0"/>
      <w:marBottom w:val="0"/>
      <w:divBdr>
        <w:top w:val="none" w:sz="0" w:space="0" w:color="auto"/>
        <w:left w:val="none" w:sz="0" w:space="0" w:color="auto"/>
        <w:bottom w:val="none" w:sz="0" w:space="0" w:color="auto"/>
        <w:right w:val="none" w:sz="0" w:space="0" w:color="auto"/>
      </w:divBdr>
    </w:div>
    <w:div w:id="898786650">
      <w:bodyDiv w:val="1"/>
      <w:marLeft w:val="0"/>
      <w:marRight w:val="0"/>
      <w:marTop w:val="0"/>
      <w:marBottom w:val="0"/>
      <w:divBdr>
        <w:top w:val="none" w:sz="0" w:space="0" w:color="auto"/>
        <w:left w:val="none" w:sz="0" w:space="0" w:color="auto"/>
        <w:bottom w:val="none" w:sz="0" w:space="0" w:color="auto"/>
        <w:right w:val="none" w:sz="0" w:space="0" w:color="auto"/>
      </w:divBdr>
    </w:div>
    <w:div w:id="923613391">
      <w:bodyDiv w:val="1"/>
      <w:marLeft w:val="0"/>
      <w:marRight w:val="0"/>
      <w:marTop w:val="0"/>
      <w:marBottom w:val="0"/>
      <w:divBdr>
        <w:top w:val="none" w:sz="0" w:space="0" w:color="auto"/>
        <w:left w:val="none" w:sz="0" w:space="0" w:color="auto"/>
        <w:bottom w:val="none" w:sz="0" w:space="0" w:color="auto"/>
        <w:right w:val="none" w:sz="0" w:space="0" w:color="auto"/>
      </w:divBdr>
    </w:div>
    <w:div w:id="942029784">
      <w:bodyDiv w:val="1"/>
      <w:marLeft w:val="0"/>
      <w:marRight w:val="0"/>
      <w:marTop w:val="0"/>
      <w:marBottom w:val="0"/>
      <w:divBdr>
        <w:top w:val="none" w:sz="0" w:space="0" w:color="auto"/>
        <w:left w:val="none" w:sz="0" w:space="0" w:color="auto"/>
        <w:bottom w:val="none" w:sz="0" w:space="0" w:color="auto"/>
        <w:right w:val="none" w:sz="0" w:space="0" w:color="auto"/>
      </w:divBdr>
    </w:div>
    <w:div w:id="985889173">
      <w:bodyDiv w:val="1"/>
      <w:marLeft w:val="0"/>
      <w:marRight w:val="0"/>
      <w:marTop w:val="0"/>
      <w:marBottom w:val="0"/>
      <w:divBdr>
        <w:top w:val="none" w:sz="0" w:space="0" w:color="auto"/>
        <w:left w:val="none" w:sz="0" w:space="0" w:color="auto"/>
        <w:bottom w:val="none" w:sz="0" w:space="0" w:color="auto"/>
        <w:right w:val="none" w:sz="0" w:space="0" w:color="auto"/>
      </w:divBdr>
    </w:div>
    <w:div w:id="1007829663">
      <w:bodyDiv w:val="1"/>
      <w:marLeft w:val="0"/>
      <w:marRight w:val="0"/>
      <w:marTop w:val="0"/>
      <w:marBottom w:val="0"/>
      <w:divBdr>
        <w:top w:val="none" w:sz="0" w:space="0" w:color="auto"/>
        <w:left w:val="none" w:sz="0" w:space="0" w:color="auto"/>
        <w:bottom w:val="none" w:sz="0" w:space="0" w:color="auto"/>
        <w:right w:val="none" w:sz="0" w:space="0" w:color="auto"/>
      </w:divBdr>
    </w:div>
    <w:div w:id="1008362213">
      <w:bodyDiv w:val="1"/>
      <w:marLeft w:val="0"/>
      <w:marRight w:val="0"/>
      <w:marTop w:val="0"/>
      <w:marBottom w:val="0"/>
      <w:divBdr>
        <w:top w:val="none" w:sz="0" w:space="0" w:color="auto"/>
        <w:left w:val="none" w:sz="0" w:space="0" w:color="auto"/>
        <w:bottom w:val="none" w:sz="0" w:space="0" w:color="auto"/>
        <w:right w:val="none" w:sz="0" w:space="0" w:color="auto"/>
      </w:divBdr>
    </w:div>
    <w:div w:id="1009021524">
      <w:bodyDiv w:val="1"/>
      <w:marLeft w:val="0"/>
      <w:marRight w:val="0"/>
      <w:marTop w:val="0"/>
      <w:marBottom w:val="0"/>
      <w:divBdr>
        <w:top w:val="none" w:sz="0" w:space="0" w:color="auto"/>
        <w:left w:val="none" w:sz="0" w:space="0" w:color="auto"/>
        <w:bottom w:val="none" w:sz="0" w:space="0" w:color="auto"/>
        <w:right w:val="none" w:sz="0" w:space="0" w:color="auto"/>
      </w:divBdr>
    </w:div>
    <w:div w:id="1029263997">
      <w:bodyDiv w:val="1"/>
      <w:marLeft w:val="0"/>
      <w:marRight w:val="0"/>
      <w:marTop w:val="0"/>
      <w:marBottom w:val="0"/>
      <w:divBdr>
        <w:top w:val="none" w:sz="0" w:space="0" w:color="auto"/>
        <w:left w:val="none" w:sz="0" w:space="0" w:color="auto"/>
        <w:bottom w:val="none" w:sz="0" w:space="0" w:color="auto"/>
        <w:right w:val="none" w:sz="0" w:space="0" w:color="auto"/>
      </w:divBdr>
    </w:div>
    <w:div w:id="1080831635">
      <w:bodyDiv w:val="1"/>
      <w:marLeft w:val="0"/>
      <w:marRight w:val="0"/>
      <w:marTop w:val="0"/>
      <w:marBottom w:val="0"/>
      <w:divBdr>
        <w:top w:val="none" w:sz="0" w:space="0" w:color="auto"/>
        <w:left w:val="none" w:sz="0" w:space="0" w:color="auto"/>
        <w:bottom w:val="none" w:sz="0" w:space="0" w:color="auto"/>
        <w:right w:val="none" w:sz="0" w:space="0" w:color="auto"/>
      </w:divBdr>
    </w:div>
    <w:div w:id="1088304319">
      <w:bodyDiv w:val="1"/>
      <w:marLeft w:val="0"/>
      <w:marRight w:val="0"/>
      <w:marTop w:val="0"/>
      <w:marBottom w:val="0"/>
      <w:divBdr>
        <w:top w:val="none" w:sz="0" w:space="0" w:color="auto"/>
        <w:left w:val="none" w:sz="0" w:space="0" w:color="auto"/>
        <w:bottom w:val="none" w:sz="0" w:space="0" w:color="auto"/>
        <w:right w:val="none" w:sz="0" w:space="0" w:color="auto"/>
      </w:divBdr>
    </w:div>
    <w:div w:id="1101340865">
      <w:bodyDiv w:val="1"/>
      <w:marLeft w:val="0"/>
      <w:marRight w:val="0"/>
      <w:marTop w:val="0"/>
      <w:marBottom w:val="0"/>
      <w:divBdr>
        <w:top w:val="none" w:sz="0" w:space="0" w:color="auto"/>
        <w:left w:val="none" w:sz="0" w:space="0" w:color="auto"/>
        <w:bottom w:val="none" w:sz="0" w:space="0" w:color="auto"/>
        <w:right w:val="none" w:sz="0" w:space="0" w:color="auto"/>
      </w:divBdr>
    </w:div>
    <w:div w:id="1103842571">
      <w:bodyDiv w:val="1"/>
      <w:marLeft w:val="0"/>
      <w:marRight w:val="0"/>
      <w:marTop w:val="0"/>
      <w:marBottom w:val="0"/>
      <w:divBdr>
        <w:top w:val="none" w:sz="0" w:space="0" w:color="auto"/>
        <w:left w:val="none" w:sz="0" w:space="0" w:color="auto"/>
        <w:bottom w:val="none" w:sz="0" w:space="0" w:color="auto"/>
        <w:right w:val="none" w:sz="0" w:space="0" w:color="auto"/>
      </w:divBdr>
    </w:div>
    <w:div w:id="1108311705">
      <w:bodyDiv w:val="1"/>
      <w:marLeft w:val="0"/>
      <w:marRight w:val="0"/>
      <w:marTop w:val="0"/>
      <w:marBottom w:val="0"/>
      <w:divBdr>
        <w:top w:val="none" w:sz="0" w:space="0" w:color="auto"/>
        <w:left w:val="none" w:sz="0" w:space="0" w:color="auto"/>
        <w:bottom w:val="none" w:sz="0" w:space="0" w:color="auto"/>
        <w:right w:val="none" w:sz="0" w:space="0" w:color="auto"/>
      </w:divBdr>
    </w:div>
    <w:div w:id="1127317156">
      <w:bodyDiv w:val="1"/>
      <w:marLeft w:val="0"/>
      <w:marRight w:val="0"/>
      <w:marTop w:val="0"/>
      <w:marBottom w:val="0"/>
      <w:divBdr>
        <w:top w:val="none" w:sz="0" w:space="0" w:color="auto"/>
        <w:left w:val="none" w:sz="0" w:space="0" w:color="auto"/>
        <w:bottom w:val="none" w:sz="0" w:space="0" w:color="auto"/>
        <w:right w:val="none" w:sz="0" w:space="0" w:color="auto"/>
      </w:divBdr>
    </w:div>
    <w:div w:id="1228032641">
      <w:bodyDiv w:val="1"/>
      <w:marLeft w:val="0"/>
      <w:marRight w:val="0"/>
      <w:marTop w:val="0"/>
      <w:marBottom w:val="0"/>
      <w:divBdr>
        <w:top w:val="none" w:sz="0" w:space="0" w:color="auto"/>
        <w:left w:val="none" w:sz="0" w:space="0" w:color="auto"/>
        <w:bottom w:val="none" w:sz="0" w:space="0" w:color="auto"/>
        <w:right w:val="none" w:sz="0" w:space="0" w:color="auto"/>
      </w:divBdr>
    </w:div>
    <w:div w:id="1278021071">
      <w:bodyDiv w:val="1"/>
      <w:marLeft w:val="0"/>
      <w:marRight w:val="0"/>
      <w:marTop w:val="0"/>
      <w:marBottom w:val="0"/>
      <w:divBdr>
        <w:top w:val="none" w:sz="0" w:space="0" w:color="auto"/>
        <w:left w:val="none" w:sz="0" w:space="0" w:color="auto"/>
        <w:bottom w:val="none" w:sz="0" w:space="0" w:color="auto"/>
        <w:right w:val="none" w:sz="0" w:space="0" w:color="auto"/>
      </w:divBdr>
    </w:div>
    <w:div w:id="1300304291">
      <w:bodyDiv w:val="1"/>
      <w:marLeft w:val="0"/>
      <w:marRight w:val="0"/>
      <w:marTop w:val="0"/>
      <w:marBottom w:val="0"/>
      <w:divBdr>
        <w:top w:val="none" w:sz="0" w:space="0" w:color="auto"/>
        <w:left w:val="none" w:sz="0" w:space="0" w:color="auto"/>
        <w:bottom w:val="none" w:sz="0" w:space="0" w:color="auto"/>
        <w:right w:val="none" w:sz="0" w:space="0" w:color="auto"/>
      </w:divBdr>
    </w:div>
    <w:div w:id="1302735757">
      <w:bodyDiv w:val="1"/>
      <w:marLeft w:val="0"/>
      <w:marRight w:val="0"/>
      <w:marTop w:val="0"/>
      <w:marBottom w:val="0"/>
      <w:divBdr>
        <w:top w:val="none" w:sz="0" w:space="0" w:color="auto"/>
        <w:left w:val="none" w:sz="0" w:space="0" w:color="auto"/>
        <w:bottom w:val="none" w:sz="0" w:space="0" w:color="auto"/>
        <w:right w:val="none" w:sz="0" w:space="0" w:color="auto"/>
      </w:divBdr>
    </w:div>
    <w:div w:id="1312438956">
      <w:bodyDiv w:val="1"/>
      <w:marLeft w:val="0"/>
      <w:marRight w:val="0"/>
      <w:marTop w:val="0"/>
      <w:marBottom w:val="0"/>
      <w:divBdr>
        <w:top w:val="none" w:sz="0" w:space="0" w:color="auto"/>
        <w:left w:val="none" w:sz="0" w:space="0" w:color="auto"/>
        <w:bottom w:val="none" w:sz="0" w:space="0" w:color="auto"/>
        <w:right w:val="none" w:sz="0" w:space="0" w:color="auto"/>
      </w:divBdr>
    </w:div>
    <w:div w:id="1315838419">
      <w:bodyDiv w:val="1"/>
      <w:marLeft w:val="0"/>
      <w:marRight w:val="0"/>
      <w:marTop w:val="0"/>
      <w:marBottom w:val="0"/>
      <w:divBdr>
        <w:top w:val="none" w:sz="0" w:space="0" w:color="auto"/>
        <w:left w:val="none" w:sz="0" w:space="0" w:color="auto"/>
        <w:bottom w:val="none" w:sz="0" w:space="0" w:color="auto"/>
        <w:right w:val="none" w:sz="0" w:space="0" w:color="auto"/>
      </w:divBdr>
    </w:div>
    <w:div w:id="1347293633">
      <w:bodyDiv w:val="1"/>
      <w:marLeft w:val="0"/>
      <w:marRight w:val="0"/>
      <w:marTop w:val="0"/>
      <w:marBottom w:val="0"/>
      <w:divBdr>
        <w:top w:val="none" w:sz="0" w:space="0" w:color="auto"/>
        <w:left w:val="none" w:sz="0" w:space="0" w:color="auto"/>
        <w:bottom w:val="none" w:sz="0" w:space="0" w:color="auto"/>
        <w:right w:val="none" w:sz="0" w:space="0" w:color="auto"/>
      </w:divBdr>
    </w:div>
    <w:div w:id="1427117983">
      <w:bodyDiv w:val="1"/>
      <w:marLeft w:val="0"/>
      <w:marRight w:val="0"/>
      <w:marTop w:val="0"/>
      <w:marBottom w:val="0"/>
      <w:divBdr>
        <w:top w:val="none" w:sz="0" w:space="0" w:color="auto"/>
        <w:left w:val="none" w:sz="0" w:space="0" w:color="auto"/>
        <w:bottom w:val="none" w:sz="0" w:space="0" w:color="auto"/>
        <w:right w:val="none" w:sz="0" w:space="0" w:color="auto"/>
      </w:divBdr>
    </w:div>
    <w:div w:id="1433015488">
      <w:bodyDiv w:val="1"/>
      <w:marLeft w:val="0"/>
      <w:marRight w:val="0"/>
      <w:marTop w:val="0"/>
      <w:marBottom w:val="0"/>
      <w:divBdr>
        <w:top w:val="none" w:sz="0" w:space="0" w:color="auto"/>
        <w:left w:val="none" w:sz="0" w:space="0" w:color="auto"/>
        <w:bottom w:val="none" w:sz="0" w:space="0" w:color="auto"/>
        <w:right w:val="none" w:sz="0" w:space="0" w:color="auto"/>
      </w:divBdr>
    </w:div>
    <w:div w:id="1463963975">
      <w:bodyDiv w:val="1"/>
      <w:marLeft w:val="0"/>
      <w:marRight w:val="0"/>
      <w:marTop w:val="0"/>
      <w:marBottom w:val="0"/>
      <w:divBdr>
        <w:top w:val="none" w:sz="0" w:space="0" w:color="auto"/>
        <w:left w:val="none" w:sz="0" w:space="0" w:color="auto"/>
        <w:bottom w:val="none" w:sz="0" w:space="0" w:color="auto"/>
        <w:right w:val="none" w:sz="0" w:space="0" w:color="auto"/>
      </w:divBdr>
    </w:div>
    <w:div w:id="1578398325">
      <w:bodyDiv w:val="1"/>
      <w:marLeft w:val="0"/>
      <w:marRight w:val="0"/>
      <w:marTop w:val="0"/>
      <w:marBottom w:val="0"/>
      <w:divBdr>
        <w:top w:val="none" w:sz="0" w:space="0" w:color="auto"/>
        <w:left w:val="none" w:sz="0" w:space="0" w:color="auto"/>
        <w:bottom w:val="none" w:sz="0" w:space="0" w:color="auto"/>
        <w:right w:val="none" w:sz="0" w:space="0" w:color="auto"/>
      </w:divBdr>
    </w:div>
    <w:div w:id="1640261733">
      <w:bodyDiv w:val="1"/>
      <w:marLeft w:val="0"/>
      <w:marRight w:val="0"/>
      <w:marTop w:val="0"/>
      <w:marBottom w:val="0"/>
      <w:divBdr>
        <w:top w:val="none" w:sz="0" w:space="0" w:color="auto"/>
        <w:left w:val="none" w:sz="0" w:space="0" w:color="auto"/>
        <w:bottom w:val="none" w:sz="0" w:space="0" w:color="auto"/>
        <w:right w:val="none" w:sz="0" w:space="0" w:color="auto"/>
      </w:divBdr>
    </w:div>
    <w:div w:id="1641228917">
      <w:bodyDiv w:val="1"/>
      <w:marLeft w:val="0"/>
      <w:marRight w:val="0"/>
      <w:marTop w:val="0"/>
      <w:marBottom w:val="0"/>
      <w:divBdr>
        <w:top w:val="none" w:sz="0" w:space="0" w:color="auto"/>
        <w:left w:val="none" w:sz="0" w:space="0" w:color="auto"/>
        <w:bottom w:val="none" w:sz="0" w:space="0" w:color="auto"/>
        <w:right w:val="none" w:sz="0" w:space="0" w:color="auto"/>
      </w:divBdr>
    </w:div>
    <w:div w:id="1644044908">
      <w:bodyDiv w:val="1"/>
      <w:marLeft w:val="0"/>
      <w:marRight w:val="0"/>
      <w:marTop w:val="0"/>
      <w:marBottom w:val="0"/>
      <w:divBdr>
        <w:top w:val="none" w:sz="0" w:space="0" w:color="auto"/>
        <w:left w:val="none" w:sz="0" w:space="0" w:color="auto"/>
        <w:bottom w:val="none" w:sz="0" w:space="0" w:color="auto"/>
        <w:right w:val="none" w:sz="0" w:space="0" w:color="auto"/>
      </w:divBdr>
    </w:div>
    <w:div w:id="1647389896">
      <w:bodyDiv w:val="1"/>
      <w:marLeft w:val="0"/>
      <w:marRight w:val="0"/>
      <w:marTop w:val="0"/>
      <w:marBottom w:val="0"/>
      <w:divBdr>
        <w:top w:val="none" w:sz="0" w:space="0" w:color="auto"/>
        <w:left w:val="none" w:sz="0" w:space="0" w:color="auto"/>
        <w:bottom w:val="none" w:sz="0" w:space="0" w:color="auto"/>
        <w:right w:val="none" w:sz="0" w:space="0" w:color="auto"/>
      </w:divBdr>
    </w:div>
    <w:div w:id="1667198932">
      <w:bodyDiv w:val="1"/>
      <w:marLeft w:val="0"/>
      <w:marRight w:val="0"/>
      <w:marTop w:val="0"/>
      <w:marBottom w:val="0"/>
      <w:divBdr>
        <w:top w:val="none" w:sz="0" w:space="0" w:color="auto"/>
        <w:left w:val="none" w:sz="0" w:space="0" w:color="auto"/>
        <w:bottom w:val="none" w:sz="0" w:space="0" w:color="auto"/>
        <w:right w:val="none" w:sz="0" w:space="0" w:color="auto"/>
      </w:divBdr>
    </w:div>
    <w:div w:id="1716350522">
      <w:bodyDiv w:val="1"/>
      <w:marLeft w:val="0"/>
      <w:marRight w:val="0"/>
      <w:marTop w:val="0"/>
      <w:marBottom w:val="0"/>
      <w:divBdr>
        <w:top w:val="none" w:sz="0" w:space="0" w:color="auto"/>
        <w:left w:val="none" w:sz="0" w:space="0" w:color="auto"/>
        <w:bottom w:val="none" w:sz="0" w:space="0" w:color="auto"/>
        <w:right w:val="none" w:sz="0" w:space="0" w:color="auto"/>
      </w:divBdr>
    </w:div>
    <w:div w:id="1745763452">
      <w:bodyDiv w:val="1"/>
      <w:marLeft w:val="0"/>
      <w:marRight w:val="0"/>
      <w:marTop w:val="0"/>
      <w:marBottom w:val="0"/>
      <w:divBdr>
        <w:top w:val="none" w:sz="0" w:space="0" w:color="auto"/>
        <w:left w:val="none" w:sz="0" w:space="0" w:color="auto"/>
        <w:bottom w:val="none" w:sz="0" w:space="0" w:color="auto"/>
        <w:right w:val="none" w:sz="0" w:space="0" w:color="auto"/>
      </w:divBdr>
    </w:div>
    <w:div w:id="1748572165">
      <w:bodyDiv w:val="1"/>
      <w:marLeft w:val="0"/>
      <w:marRight w:val="0"/>
      <w:marTop w:val="0"/>
      <w:marBottom w:val="0"/>
      <w:divBdr>
        <w:top w:val="none" w:sz="0" w:space="0" w:color="auto"/>
        <w:left w:val="none" w:sz="0" w:space="0" w:color="auto"/>
        <w:bottom w:val="none" w:sz="0" w:space="0" w:color="auto"/>
        <w:right w:val="none" w:sz="0" w:space="0" w:color="auto"/>
      </w:divBdr>
    </w:div>
    <w:div w:id="1766804397">
      <w:bodyDiv w:val="1"/>
      <w:marLeft w:val="0"/>
      <w:marRight w:val="0"/>
      <w:marTop w:val="0"/>
      <w:marBottom w:val="0"/>
      <w:divBdr>
        <w:top w:val="none" w:sz="0" w:space="0" w:color="auto"/>
        <w:left w:val="none" w:sz="0" w:space="0" w:color="auto"/>
        <w:bottom w:val="none" w:sz="0" w:space="0" w:color="auto"/>
        <w:right w:val="none" w:sz="0" w:space="0" w:color="auto"/>
      </w:divBdr>
    </w:div>
    <w:div w:id="1784425643">
      <w:bodyDiv w:val="1"/>
      <w:marLeft w:val="0"/>
      <w:marRight w:val="0"/>
      <w:marTop w:val="0"/>
      <w:marBottom w:val="0"/>
      <w:divBdr>
        <w:top w:val="none" w:sz="0" w:space="0" w:color="auto"/>
        <w:left w:val="none" w:sz="0" w:space="0" w:color="auto"/>
        <w:bottom w:val="none" w:sz="0" w:space="0" w:color="auto"/>
        <w:right w:val="none" w:sz="0" w:space="0" w:color="auto"/>
      </w:divBdr>
    </w:div>
    <w:div w:id="1815295571">
      <w:bodyDiv w:val="1"/>
      <w:marLeft w:val="0"/>
      <w:marRight w:val="0"/>
      <w:marTop w:val="0"/>
      <w:marBottom w:val="0"/>
      <w:divBdr>
        <w:top w:val="none" w:sz="0" w:space="0" w:color="auto"/>
        <w:left w:val="none" w:sz="0" w:space="0" w:color="auto"/>
        <w:bottom w:val="none" w:sz="0" w:space="0" w:color="auto"/>
        <w:right w:val="none" w:sz="0" w:space="0" w:color="auto"/>
      </w:divBdr>
    </w:div>
    <w:div w:id="1815683219">
      <w:bodyDiv w:val="1"/>
      <w:marLeft w:val="0"/>
      <w:marRight w:val="0"/>
      <w:marTop w:val="0"/>
      <w:marBottom w:val="0"/>
      <w:divBdr>
        <w:top w:val="none" w:sz="0" w:space="0" w:color="auto"/>
        <w:left w:val="none" w:sz="0" w:space="0" w:color="auto"/>
        <w:bottom w:val="none" w:sz="0" w:space="0" w:color="auto"/>
        <w:right w:val="none" w:sz="0" w:space="0" w:color="auto"/>
      </w:divBdr>
    </w:div>
    <w:div w:id="1816215705">
      <w:bodyDiv w:val="1"/>
      <w:marLeft w:val="0"/>
      <w:marRight w:val="0"/>
      <w:marTop w:val="0"/>
      <w:marBottom w:val="0"/>
      <w:divBdr>
        <w:top w:val="none" w:sz="0" w:space="0" w:color="auto"/>
        <w:left w:val="none" w:sz="0" w:space="0" w:color="auto"/>
        <w:bottom w:val="none" w:sz="0" w:space="0" w:color="auto"/>
        <w:right w:val="none" w:sz="0" w:space="0" w:color="auto"/>
      </w:divBdr>
    </w:div>
    <w:div w:id="1845393353">
      <w:bodyDiv w:val="1"/>
      <w:marLeft w:val="0"/>
      <w:marRight w:val="0"/>
      <w:marTop w:val="0"/>
      <w:marBottom w:val="0"/>
      <w:divBdr>
        <w:top w:val="none" w:sz="0" w:space="0" w:color="auto"/>
        <w:left w:val="none" w:sz="0" w:space="0" w:color="auto"/>
        <w:bottom w:val="none" w:sz="0" w:space="0" w:color="auto"/>
        <w:right w:val="none" w:sz="0" w:space="0" w:color="auto"/>
      </w:divBdr>
    </w:div>
    <w:div w:id="1863667461">
      <w:bodyDiv w:val="1"/>
      <w:marLeft w:val="0"/>
      <w:marRight w:val="0"/>
      <w:marTop w:val="0"/>
      <w:marBottom w:val="0"/>
      <w:divBdr>
        <w:top w:val="none" w:sz="0" w:space="0" w:color="auto"/>
        <w:left w:val="none" w:sz="0" w:space="0" w:color="auto"/>
        <w:bottom w:val="none" w:sz="0" w:space="0" w:color="auto"/>
        <w:right w:val="none" w:sz="0" w:space="0" w:color="auto"/>
      </w:divBdr>
    </w:div>
    <w:div w:id="1863778943">
      <w:bodyDiv w:val="1"/>
      <w:marLeft w:val="0"/>
      <w:marRight w:val="0"/>
      <w:marTop w:val="0"/>
      <w:marBottom w:val="0"/>
      <w:divBdr>
        <w:top w:val="none" w:sz="0" w:space="0" w:color="auto"/>
        <w:left w:val="none" w:sz="0" w:space="0" w:color="auto"/>
        <w:bottom w:val="none" w:sz="0" w:space="0" w:color="auto"/>
        <w:right w:val="none" w:sz="0" w:space="0" w:color="auto"/>
      </w:divBdr>
    </w:div>
    <w:div w:id="1865242447">
      <w:bodyDiv w:val="1"/>
      <w:marLeft w:val="0"/>
      <w:marRight w:val="0"/>
      <w:marTop w:val="0"/>
      <w:marBottom w:val="0"/>
      <w:divBdr>
        <w:top w:val="none" w:sz="0" w:space="0" w:color="auto"/>
        <w:left w:val="none" w:sz="0" w:space="0" w:color="auto"/>
        <w:bottom w:val="none" w:sz="0" w:space="0" w:color="auto"/>
        <w:right w:val="none" w:sz="0" w:space="0" w:color="auto"/>
      </w:divBdr>
    </w:div>
    <w:div w:id="1873834125">
      <w:bodyDiv w:val="1"/>
      <w:marLeft w:val="0"/>
      <w:marRight w:val="0"/>
      <w:marTop w:val="0"/>
      <w:marBottom w:val="0"/>
      <w:divBdr>
        <w:top w:val="none" w:sz="0" w:space="0" w:color="auto"/>
        <w:left w:val="none" w:sz="0" w:space="0" w:color="auto"/>
        <w:bottom w:val="none" w:sz="0" w:space="0" w:color="auto"/>
        <w:right w:val="none" w:sz="0" w:space="0" w:color="auto"/>
      </w:divBdr>
    </w:div>
    <w:div w:id="1893496733">
      <w:bodyDiv w:val="1"/>
      <w:marLeft w:val="0"/>
      <w:marRight w:val="0"/>
      <w:marTop w:val="0"/>
      <w:marBottom w:val="0"/>
      <w:divBdr>
        <w:top w:val="none" w:sz="0" w:space="0" w:color="auto"/>
        <w:left w:val="none" w:sz="0" w:space="0" w:color="auto"/>
        <w:bottom w:val="none" w:sz="0" w:space="0" w:color="auto"/>
        <w:right w:val="none" w:sz="0" w:space="0" w:color="auto"/>
      </w:divBdr>
    </w:div>
    <w:div w:id="1930583056">
      <w:bodyDiv w:val="1"/>
      <w:marLeft w:val="0"/>
      <w:marRight w:val="0"/>
      <w:marTop w:val="0"/>
      <w:marBottom w:val="0"/>
      <w:divBdr>
        <w:top w:val="none" w:sz="0" w:space="0" w:color="auto"/>
        <w:left w:val="none" w:sz="0" w:space="0" w:color="auto"/>
        <w:bottom w:val="none" w:sz="0" w:space="0" w:color="auto"/>
        <w:right w:val="none" w:sz="0" w:space="0" w:color="auto"/>
      </w:divBdr>
    </w:div>
    <w:div w:id="1940988472">
      <w:bodyDiv w:val="1"/>
      <w:marLeft w:val="0"/>
      <w:marRight w:val="0"/>
      <w:marTop w:val="0"/>
      <w:marBottom w:val="0"/>
      <w:divBdr>
        <w:top w:val="none" w:sz="0" w:space="0" w:color="auto"/>
        <w:left w:val="none" w:sz="0" w:space="0" w:color="auto"/>
        <w:bottom w:val="none" w:sz="0" w:space="0" w:color="auto"/>
        <w:right w:val="none" w:sz="0" w:space="0" w:color="auto"/>
      </w:divBdr>
    </w:div>
    <w:div w:id="1973948737">
      <w:bodyDiv w:val="1"/>
      <w:marLeft w:val="0"/>
      <w:marRight w:val="0"/>
      <w:marTop w:val="0"/>
      <w:marBottom w:val="0"/>
      <w:divBdr>
        <w:top w:val="none" w:sz="0" w:space="0" w:color="auto"/>
        <w:left w:val="none" w:sz="0" w:space="0" w:color="auto"/>
        <w:bottom w:val="none" w:sz="0" w:space="0" w:color="auto"/>
        <w:right w:val="none" w:sz="0" w:space="0" w:color="auto"/>
      </w:divBdr>
    </w:div>
    <w:div w:id="1975941695">
      <w:bodyDiv w:val="1"/>
      <w:marLeft w:val="0"/>
      <w:marRight w:val="0"/>
      <w:marTop w:val="0"/>
      <w:marBottom w:val="0"/>
      <w:divBdr>
        <w:top w:val="none" w:sz="0" w:space="0" w:color="auto"/>
        <w:left w:val="none" w:sz="0" w:space="0" w:color="auto"/>
        <w:bottom w:val="none" w:sz="0" w:space="0" w:color="auto"/>
        <w:right w:val="none" w:sz="0" w:space="0" w:color="auto"/>
      </w:divBdr>
    </w:div>
    <w:div w:id="1987003467">
      <w:bodyDiv w:val="1"/>
      <w:marLeft w:val="0"/>
      <w:marRight w:val="0"/>
      <w:marTop w:val="0"/>
      <w:marBottom w:val="0"/>
      <w:divBdr>
        <w:top w:val="none" w:sz="0" w:space="0" w:color="auto"/>
        <w:left w:val="none" w:sz="0" w:space="0" w:color="auto"/>
        <w:bottom w:val="none" w:sz="0" w:space="0" w:color="auto"/>
        <w:right w:val="none" w:sz="0" w:space="0" w:color="auto"/>
      </w:divBdr>
    </w:div>
    <w:div w:id="2003506649">
      <w:bodyDiv w:val="1"/>
      <w:marLeft w:val="0"/>
      <w:marRight w:val="0"/>
      <w:marTop w:val="0"/>
      <w:marBottom w:val="0"/>
      <w:divBdr>
        <w:top w:val="none" w:sz="0" w:space="0" w:color="auto"/>
        <w:left w:val="none" w:sz="0" w:space="0" w:color="auto"/>
        <w:bottom w:val="none" w:sz="0" w:space="0" w:color="auto"/>
        <w:right w:val="none" w:sz="0" w:space="0" w:color="auto"/>
      </w:divBdr>
    </w:div>
    <w:div w:id="2006206715">
      <w:bodyDiv w:val="1"/>
      <w:marLeft w:val="0"/>
      <w:marRight w:val="0"/>
      <w:marTop w:val="0"/>
      <w:marBottom w:val="0"/>
      <w:divBdr>
        <w:top w:val="none" w:sz="0" w:space="0" w:color="auto"/>
        <w:left w:val="none" w:sz="0" w:space="0" w:color="auto"/>
        <w:bottom w:val="none" w:sz="0" w:space="0" w:color="auto"/>
        <w:right w:val="none" w:sz="0" w:space="0" w:color="auto"/>
      </w:divBdr>
    </w:div>
    <w:div w:id="2007704572">
      <w:bodyDiv w:val="1"/>
      <w:marLeft w:val="0"/>
      <w:marRight w:val="0"/>
      <w:marTop w:val="0"/>
      <w:marBottom w:val="0"/>
      <w:divBdr>
        <w:top w:val="none" w:sz="0" w:space="0" w:color="auto"/>
        <w:left w:val="none" w:sz="0" w:space="0" w:color="auto"/>
        <w:bottom w:val="none" w:sz="0" w:space="0" w:color="auto"/>
        <w:right w:val="none" w:sz="0" w:space="0" w:color="auto"/>
      </w:divBdr>
    </w:div>
    <w:div w:id="2007858350">
      <w:bodyDiv w:val="1"/>
      <w:marLeft w:val="0"/>
      <w:marRight w:val="0"/>
      <w:marTop w:val="0"/>
      <w:marBottom w:val="0"/>
      <w:divBdr>
        <w:top w:val="none" w:sz="0" w:space="0" w:color="auto"/>
        <w:left w:val="none" w:sz="0" w:space="0" w:color="auto"/>
        <w:bottom w:val="none" w:sz="0" w:space="0" w:color="auto"/>
        <w:right w:val="none" w:sz="0" w:space="0" w:color="auto"/>
      </w:divBdr>
    </w:div>
    <w:div w:id="2009552021">
      <w:bodyDiv w:val="1"/>
      <w:marLeft w:val="0"/>
      <w:marRight w:val="0"/>
      <w:marTop w:val="0"/>
      <w:marBottom w:val="0"/>
      <w:divBdr>
        <w:top w:val="none" w:sz="0" w:space="0" w:color="auto"/>
        <w:left w:val="none" w:sz="0" w:space="0" w:color="auto"/>
        <w:bottom w:val="none" w:sz="0" w:space="0" w:color="auto"/>
        <w:right w:val="none" w:sz="0" w:space="0" w:color="auto"/>
      </w:divBdr>
    </w:div>
    <w:div w:id="2036610760">
      <w:bodyDiv w:val="1"/>
      <w:marLeft w:val="0"/>
      <w:marRight w:val="0"/>
      <w:marTop w:val="0"/>
      <w:marBottom w:val="0"/>
      <w:divBdr>
        <w:top w:val="none" w:sz="0" w:space="0" w:color="auto"/>
        <w:left w:val="none" w:sz="0" w:space="0" w:color="auto"/>
        <w:bottom w:val="none" w:sz="0" w:space="0" w:color="auto"/>
        <w:right w:val="none" w:sz="0" w:space="0" w:color="auto"/>
      </w:divBdr>
    </w:div>
    <w:div w:id="2111243065">
      <w:bodyDiv w:val="1"/>
      <w:marLeft w:val="0"/>
      <w:marRight w:val="0"/>
      <w:marTop w:val="0"/>
      <w:marBottom w:val="0"/>
      <w:divBdr>
        <w:top w:val="none" w:sz="0" w:space="0" w:color="auto"/>
        <w:left w:val="none" w:sz="0" w:space="0" w:color="auto"/>
        <w:bottom w:val="none" w:sz="0" w:space="0" w:color="auto"/>
        <w:right w:val="none" w:sz="0" w:space="0" w:color="auto"/>
      </w:divBdr>
    </w:div>
    <w:div w:id="2129162021">
      <w:bodyDiv w:val="1"/>
      <w:marLeft w:val="0"/>
      <w:marRight w:val="0"/>
      <w:marTop w:val="0"/>
      <w:marBottom w:val="0"/>
      <w:divBdr>
        <w:top w:val="none" w:sz="0" w:space="0" w:color="auto"/>
        <w:left w:val="none" w:sz="0" w:space="0" w:color="auto"/>
        <w:bottom w:val="none" w:sz="0" w:space="0" w:color="auto"/>
        <w:right w:val="none" w:sz="0" w:space="0" w:color="auto"/>
      </w:divBdr>
    </w:div>
    <w:div w:id="213544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534966-53F7-4451-BC71-308787C49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1173</TotalTime>
  <Pages>38</Pages>
  <Words>8501</Words>
  <Characters>48461</Characters>
  <Application>Microsoft Office Word</Application>
  <DocSecurity>0</DocSecurity>
  <Lines>403</Lines>
  <Paragraphs>113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Gor Vardanyan</dc:creator>
  <cp:keywords>https:/mul2-minfin.gov.am/tasks/335569/oneclick/0c33142ec370ebb2c84c6dc51082936d064fc1952547b901c58d58baf6b2c4d7.docx?token=86a94a82e5ae5972ffcf6e3bfab8dab3</cp:keywords>
  <cp:lastModifiedBy>User</cp:lastModifiedBy>
  <cp:revision>1167</cp:revision>
  <cp:lastPrinted>2021-04-06T07:47:00Z</cp:lastPrinted>
  <dcterms:created xsi:type="dcterms:W3CDTF">2021-10-11T16:12:00Z</dcterms:created>
  <dcterms:modified xsi:type="dcterms:W3CDTF">2025-12-01T12:09:00Z</dcterms:modified>
</cp:coreProperties>
</file>